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B3419A" w14:textId="1F4A9D70" w:rsidR="00E84EC8" w:rsidRPr="009272D3" w:rsidRDefault="00E84EC8" w:rsidP="00185AD7">
      <w:pPr>
        <w:pStyle w:val="Sangra3detindependiente"/>
        <w:ind w:left="0" w:firstLine="0"/>
        <w:jc w:val="both"/>
        <w:rPr>
          <w:rFonts w:asciiTheme="minorHAnsi" w:hAnsiTheme="minorHAnsi" w:cstheme="minorHAnsi"/>
        </w:rPr>
      </w:pPr>
    </w:p>
    <w:p w14:paraId="0C86944D" w14:textId="77777777" w:rsidR="00BD1F33" w:rsidRPr="009272D3" w:rsidRDefault="00BD1F33" w:rsidP="00185AD7">
      <w:pPr>
        <w:pStyle w:val="Sangra3detindependiente"/>
        <w:ind w:left="0" w:firstLine="0"/>
        <w:jc w:val="both"/>
        <w:rPr>
          <w:rFonts w:asciiTheme="minorHAnsi" w:hAnsiTheme="minorHAnsi" w:cstheme="minorHAnsi"/>
        </w:rPr>
      </w:pPr>
    </w:p>
    <w:p w14:paraId="74E86804" w14:textId="77777777" w:rsidR="004C3CFD" w:rsidRPr="009272D3" w:rsidRDefault="004C3CFD" w:rsidP="00185AD7">
      <w:pPr>
        <w:pStyle w:val="Sangra3detindependiente"/>
        <w:ind w:left="0" w:firstLine="0"/>
        <w:jc w:val="both"/>
        <w:rPr>
          <w:rFonts w:asciiTheme="minorHAnsi" w:hAnsiTheme="minorHAnsi" w:cstheme="minorHAnsi"/>
        </w:rPr>
      </w:pPr>
    </w:p>
    <w:p w14:paraId="12EB4EB4" w14:textId="77777777" w:rsidR="00997836" w:rsidRPr="009272D3" w:rsidRDefault="00997836" w:rsidP="00185AD7">
      <w:pPr>
        <w:pStyle w:val="Sangra3detindependiente"/>
        <w:ind w:left="0" w:firstLine="0"/>
        <w:jc w:val="both"/>
        <w:rPr>
          <w:rFonts w:asciiTheme="minorHAnsi" w:hAnsiTheme="minorHAnsi" w:cstheme="minorHAnsi"/>
        </w:rPr>
      </w:pPr>
    </w:p>
    <w:p w14:paraId="6836FC92" w14:textId="77777777" w:rsidR="004C3CFD" w:rsidRPr="009272D3" w:rsidRDefault="004C3CFD" w:rsidP="00185AD7">
      <w:pPr>
        <w:pStyle w:val="Sangra3detindependiente"/>
        <w:ind w:left="0" w:firstLine="0"/>
        <w:jc w:val="both"/>
        <w:rPr>
          <w:rFonts w:asciiTheme="minorHAnsi" w:hAnsiTheme="minorHAnsi" w:cstheme="minorHAnsi"/>
        </w:rPr>
      </w:pPr>
    </w:p>
    <w:p w14:paraId="20845B30" w14:textId="77777777" w:rsidR="003D1BA0" w:rsidRPr="009272D3" w:rsidRDefault="003D1BA0" w:rsidP="00185AD7">
      <w:pPr>
        <w:pStyle w:val="Sangra3detindependiente"/>
        <w:ind w:left="0" w:firstLine="0"/>
        <w:jc w:val="both"/>
        <w:rPr>
          <w:rFonts w:asciiTheme="minorHAnsi" w:hAnsiTheme="minorHAnsi" w:cstheme="minorHAnsi"/>
        </w:rPr>
      </w:pPr>
    </w:p>
    <w:p w14:paraId="10AAF45E" w14:textId="77777777" w:rsidR="000B30A7" w:rsidRPr="009272D3" w:rsidRDefault="000B30A7" w:rsidP="00185AD7">
      <w:pPr>
        <w:pStyle w:val="Prrafodelista"/>
        <w:ind w:left="709"/>
        <w:jc w:val="both"/>
        <w:rPr>
          <w:rFonts w:asciiTheme="minorHAnsi" w:hAnsiTheme="minorHAnsi" w:cstheme="minorHAnsi"/>
          <w:bCs/>
        </w:rPr>
      </w:pPr>
    </w:p>
    <w:p w14:paraId="096D68E8" w14:textId="77777777" w:rsidR="00997836" w:rsidRPr="009272D3" w:rsidRDefault="00997836" w:rsidP="00185AD7">
      <w:pPr>
        <w:pStyle w:val="Prrafodelista"/>
        <w:ind w:left="709"/>
        <w:jc w:val="both"/>
        <w:rPr>
          <w:rFonts w:asciiTheme="minorHAnsi" w:hAnsiTheme="minorHAnsi" w:cstheme="minorHAnsi"/>
          <w:bCs/>
        </w:rPr>
      </w:pPr>
    </w:p>
    <w:p w14:paraId="455E4CF2" w14:textId="77777777" w:rsidR="00997836" w:rsidRPr="009272D3" w:rsidRDefault="00997836" w:rsidP="00185AD7">
      <w:pPr>
        <w:pStyle w:val="Prrafodelista"/>
        <w:ind w:left="709"/>
        <w:jc w:val="both"/>
        <w:rPr>
          <w:rFonts w:asciiTheme="minorHAnsi" w:hAnsiTheme="minorHAnsi" w:cstheme="minorHAnsi"/>
          <w:bCs/>
        </w:rPr>
      </w:pPr>
    </w:p>
    <w:p w14:paraId="4DBAB063" w14:textId="77777777" w:rsidR="00997836" w:rsidRPr="009272D3" w:rsidRDefault="00997836" w:rsidP="00185AD7">
      <w:pPr>
        <w:pStyle w:val="Prrafodelista"/>
        <w:ind w:left="709"/>
        <w:jc w:val="both"/>
        <w:rPr>
          <w:rFonts w:asciiTheme="minorHAnsi" w:hAnsiTheme="minorHAnsi" w:cstheme="minorHAnsi"/>
          <w:bCs/>
        </w:rPr>
      </w:pPr>
    </w:p>
    <w:p w14:paraId="0E0DA2F4" w14:textId="0E6D47A0" w:rsidR="003F3360" w:rsidRPr="009272D3" w:rsidRDefault="000B30A7" w:rsidP="00185AD7">
      <w:pPr>
        <w:jc w:val="both"/>
        <w:rPr>
          <w:rFonts w:asciiTheme="minorHAnsi" w:hAnsiTheme="minorHAnsi" w:cstheme="minorHAnsi"/>
        </w:rPr>
      </w:pPr>
      <w:r w:rsidRPr="009272D3">
        <w:rPr>
          <w:rFonts w:asciiTheme="minorHAnsi" w:hAnsiTheme="minorHAnsi" w:cstheme="minorHAnsi"/>
          <w:bCs/>
        </w:rPr>
        <w:t xml:space="preserve">NOMBRE </w:t>
      </w:r>
      <w:r w:rsidR="00AD48C7" w:rsidRPr="009272D3">
        <w:rPr>
          <w:rFonts w:asciiTheme="minorHAnsi" w:hAnsiTheme="minorHAnsi" w:cstheme="minorHAnsi"/>
          <w:bCs/>
        </w:rPr>
        <w:t xml:space="preserve">DEL </w:t>
      </w:r>
      <w:r w:rsidR="007A3F42" w:rsidRPr="009272D3">
        <w:rPr>
          <w:rFonts w:asciiTheme="minorHAnsi" w:hAnsiTheme="minorHAnsi" w:cstheme="minorHAnsi"/>
          <w:bCs/>
        </w:rPr>
        <w:t>PERFIL</w:t>
      </w:r>
      <w:r w:rsidR="00732D0D" w:rsidRPr="009272D3">
        <w:rPr>
          <w:rFonts w:asciiTheme="minorHAnsi" w:hAnsiTheme="minorHAnsi" w:cstheme="minorHAnsi"/>
          <w:bCs/>
        </w:rPr>
        <w:t xml:space="preserve">: </w:t>
      </w:r>
      <w:bookmarkStart w:id="0" w:name="_Hlk144892675"/>
      <w:r w:rsidR="004E7449" w:rsidRPr="009272D3">
        <w:rPr>
          <w:rFonts w:asciiTheme="minorHAnsi" w:hAnsiTheme="minorHAnsi" w:cstheme="minorHAnsi"/>
          <w:bCs/>
        </w:rPr>
        <w:t xml:space="preserve">Fortalecimiento del área técnica, gestión pública y desarrollo territorial de las 57 parroquias rurales de la provincia de </w:t>
      </w:r>
      <w:r w:rsidR="00CF2EC6">
        <w:rPr>
          <w:rFonts w:asciiTheme="minorHAnsi" w:hAnsiTheme="minorHAnsi" w:cstheme="minorHAnsi"/>
          <w:bCs/>
        </w:rPr>
        <w:t>E</w:t>
      </w:r>
      <w:r w:rsidR="004E7449" w:rsidRPr="009272D3">
        <w:rPr>
          <w:rFonts w:asciiTheme="minorHAnsi" w:hAnsiTheme="minorHAnsi" w:cstheme="minorHAnsi"/>
          <w:bCs/>
        </w:rPr>
        <w:t>smeraldas y de la instancia orga</w:t>
      </w:r>
      <w:r w:rsidR="004E7449" w:rsidRPr="009272D3">
        <w:rPr>
          <w:rFonts w:asciiTheme="minorHAnsi" w:hAnsiTheme="minorHAnsi" w:cstheme="minorHAnsi"/>
        </w:rPr>
        <w:t>nizativa territorial desconcentrada provincial CONAGOPARE – ESMERALDAS</w:t>
      </w:r>
      <w:bookmarkEnd w:id="0"/>
      <w:r w:rsidR="004E7449" w:rsidRPr="009272D3">
        <w:rPr>
          <w:rFonts w:asciiTheme="minorHAnsi" w:hAnsiTheme="minorHAnsi" w:cstheme="minorHAnsi"/>
        </w:rPr>
        <w:t>.</w:t>
      </w:r>
    </w:p>
    <w:p w14:paraId="3C312E14" w14:textId="77777777" w:rsidR="000B30A7" w:rsidRPr="009272D3" w:rsidRDefault="000B30A7" w:rsidP="00185AD7">
      <w:pPr>
        <w:pStyle w:val="Prrafodelista"/>
        <w:ind w:left="0"/>
        <w:jc w:val="both"/>
        <w:rPr>
          <w:rFonts w:asciiTheme="minorHAnsi" w:hAnsiTheme="minorHAnsi" w:cstheme="minorHAnsi"/>
          <w:bCs/>
        </w:rPr>
      </w:pPr>
    </w:p>
    <w:p w14:paraId="45C17B06" w14:textId="77777777" w:rsidR="000B30A7" w:rsidRPr="009272D3" w:rsidRDefault="000B30A7" w:rsidP="00185AD7">
      <w:pPr>
        <w:pStyle w:val="Prrafodelista"/>
        <w:ind w:left="709"/>
        <w:jc w:val="both"/>
        <w:rPr>
          <w:rFonts w:asciiTheme="minorHAnsi" w:hAnsiTheme="minorHAnsi" w:cstheme="minorHAnsi"/>
          <w:bCs/>
        </w:rPr>
      </w:pPr>
    </w:p>
    <w:p w14:paraId="2A997324" w14:textId="77777777" w:rsidR="000B30A7" w:rsidRPr="009272D3" w:rsidRDefault="000B30A7" w:rsidP="00185AD7">
      <w:pPr>
        <w:pStyle w:val="Prrafodelista"/>
        <w:ind w:left="709"/>
        <w:jc w:val="both"/>
        <w:rPr>
          <w:rFonts w:asciiTheme="minorHAnsi" w:hAnsiTheme="minorHAnsi" w:cstheme="minorHAnsi"/>
          <w:bCs/>
        </w:rPr>
      </w:pPr>
    </w:p>
    <w:p w14:paraId="5BE2FD60" w14:textId="77777777" w:rsidR="004C3CFD" w:rsidRPr="009272D3" w:rsidRDefault="004C3CFD" w:rsidP="00185AD7">
      <w:pPr>
        <w:pStyle w:val="Prrafodelista"/>
        <w:ind w:left="0"/>
        <w:jc w:val="both"/>
        <w:rPr>
          <w:rFonts w:asciiTheme="minorHAnsi" w:hAnsiTheme="minorHAnsi" w:cstheme="minorHAnsi"/>
          <w:bCs/>
        </w:rPr>
      </w:pPr>
    </w:p>
    <w:p w14:paraId="2E1F28CA" w14:textId="77777777" w:rsidR="00997836" w:rsidRPr="009272D3" w:rsidRDefault="00997836" w:rsidP="00185AD7">
      <w:pPr>
        <w:pStyle w:val="Prrafodelista"/>
        <w:ind w:left="0" w:firstLine="708"/>
        <w:jc w:val="both"/>
        <w:rPr>
          <w:rFonts w:asciiTheme="minorHAnsi" w:hAnsiTheme="minorHAnsi" w:cstheme="minorHAnsi"/>
          <w:bCs/>
        </w:rPr>
      </w:pPr>
    </w:p>
    <w:p w14:paraId="7C6C89D9" w14:textId="77777777" w:rsidR="00997836" w:rsidRPr="009272D3" w:rsidRDefault="00997836" w:rsidP="00185AD7">
      <w:pPr>
        <w:pStyle w:val="Prrafodelista"/>
        <w:ind w:left="0"/>
        <w:jc w:val="both"/>
        <w:rPr>
          <w:rFonts w:asciiTheme="minorHAnsi" w:hAnsiTheme="minorHAnsi" w:cstheme="minorHAnsi"/>
          <w:bCs/>
        </w:rPr>
      </w:pPr>
    </w:p>
    <w:p w14:paraId="6AF13A13" w14:textId="77777777" w:rsidR="000B30A7" w:rsidRPr="009272D3" w:rsidRDefault="000B30A7" w:rsidP="00185AD7">
      <w:pPr>
        <w:pStyle w:val="Prrafodelista"/>
        <w:ind w:left="709"/>
        <w:jc w:val="both"/>
        <w:rPr>
          <w:rFonts w:asciiTheme="minorHAnsi" w:hAnsiTheme="minorHAnsi" w:cstheme="minorHAnsi"/>
          <w:bCs/>
        </w:rPr>
      </w:pPr>
    </w:p>
    <w:p w14:paraId="434DC8A3" w14:textId="77777777" w:rsidR="003D1BA0" w:rsidRPr="009272D3" w:rsidRDefault="003D1BA0" w:rsidP="00185AD7">
      <w:pPr>
        <w:pStyle w:val="Sangra3detindependiente"/>
        <w:ind w:left="0" w:firstLine="0"/>
        <w:jc w:val="both"/>
        <w:rPr>
          <w:rFonts w:asciiTheme="minorHAnsi" w:hAnsiTheme="minorHAnsi" w:cstheme="minorHAnsi"/>
          <w:lang w:val="es-ES"/>
        </w:rPr>
      </w:pPr>
    </w:p>
    <w:p w14:paraId="1A16F80C" w14:textId="77777777" w:rsidR="003D1BA0" w:rsidRPr="009272D3" w:rsidRDefault="003D1BA0" w:rsidP="00185AD7">
      <w:pPr>
        <w:pStyle w:val="Sangra3detindependiente"/>
        <w:ind w:left="0" w:firstLine="0"/>
        <w:jc w:val="both"/>
        <w:rPr>
          <w:rFonts w:asciiTheme="minorHAnsi" w:hAnsiTheme="minorHAnsi" w:cstheme="minorHAnsi"/>
        </w:rPr>
      </w:pPr>
    </w:p>
    <w:p w14:paraId="7E36AE3C" w14:textId="77777777" w:rsidR="004C3CFD" w:rsidRPr="009272D3" w:rsidRDefault="004C3CFD" w:rsidP="00185AD7">
      <w:pPr>
        <w:pStyle w:val="Sangra3detindependiente"/>
        <w:ind w:left="0" w:firstLine="0"/>
        <w:jc w:val="both"/>
        <w:rPr>
          <w:rFonts w:asciiTheme="minorHAnsi" w:hAnsiTheme="minorHAnsi" w:cstheme="minorHAnsi"/>
        </w:rPr>
      </w:pPr>
    </w:p>
    <w:p w14:paraId="12C737C0" w14:textId="77777777" w:rsidR="004C3CFD" w:rsidRPr="009272D3" w:rsidRDefault="004C3CFD" w:rsidP="00185AD7">
      <w:pPr>
        <w:pStyle w:val="Sangra3detindependiente"/>
        <w:ind w:left="0" w:firstLine="0"/>
        <w:jc w:val="both"/>
        <w:rPr>
          <w:rFonts w:asciiTheme="minorHAnsi" w:hAnsiTheme="minorHAnsi" w:cstheme="minorHAnsi"/>
        </w:rPr>
      </w:pPr>
    </w:p>
    <w:p w14:paraId="7FB26F47" w14:textId="77777777" w:rsidR="00997836" w:rsidRPr="009272D3" w:rsidRDefault="00997836" w:rsidP="00185AD7">
      <w:pPr>
        <w:pStyle w:val="Sangra3detindependiente"/>
        <w:ind w:left="0" w:firstLine="0"/>
        <w:jc w:val="both"/>
        <w:rPr>
          <w:rFonts w:asciiTheme="minorHAnsi" w:hAnsiTheme="minorHAnsi" w:cstheme="minorHAnsi"/>
        </w:rPr>
      </w:pPr>
    </w:p>
    <w:p w14:paraId="7B63EF46" w14:textId="77777777" w:rsidR="00997836" w:rsidRPr="009272D3" w:rsidRDefault="00997836" w:rsidP="00185AD7">
      <w:pPr>
        <w:pStyle w:val="Sangra3detindependiente"/>
        <w:ind w:left="0" w:firstLine="0"/>
        <w:jc w:val="both"/>
        <w:rPr>
          <w:rFonts w:asciiTheme="minorHAnsi" w:hAnsiTheme="minorHAnsi" w:cstheme="minorHAnsi"/>
        </w:rPr>
      </w:pPr>
    </w:p>
    <w:p w14:paraId="43DF53A1" w14:textId="77777777" w:rsidR="004C3CFD" w:rsidRPr="009272D3" w:rsidRDefault="004C3CFD" w:rsidP="00185AD7">
      <w:pPr>
        <w:pStyle w:val="Sangra3detindependiente"/>
        <w:ind w:left="0" w:firstLine="0"/>
        <w:jc w:val="both"/>
        <w:rPr>
          <w:rFonts w:asciiTheme="minorHAnsi" w:hAnsiTheme="minorHAnsi" w:cstheme="minorHAnsi"/>
        </w:rPr>
      </w:pPr>
    </w:p>
    <w:p w14:paraId="6998236C" w14:textId="77777777" w:rsidR="00997836" w:rsidRPr="009272D3" w:rsidRDefault="00997836" w:rsidP="00185AD7">
      <w:pPr>
        <w:pStyle w:val="Sangra3detindependiente"/>
        <w:ind w:left="0" w:firstLine="0"/>
        <w:jc w:val="both"/>
        <w:rPr>
          <w:rFonts w:asciiTheme="minorHAnsi" w:hAnsiTheme="minorHAnsi" w:cstheme="minorHAnsi"/>
        </w:rPr>
      </w:pPr>
    </w:p>
    <w:p w14:paraId="0C93E192" w14:textId="77777777" w:rsidR="004C3CFD" w:rsidRPr="009272D3" w:rsidRDefault="004C3CFD" w:rsidP="00185AD7">
      <w:pPr>
        <w:pStyle w:val="Sangra3detindependiente"/>
        <w:ind w:left="0" w:firstLine="0"/>
        <w:jc w:val="both"/>
        <w:rPr>
          <w:rFonts w:asciiTheme="minorHAnsi" w:hAnsiTheme="minorHAnsi" w:cstheme="minorHAnsi"/>
        </w:rPr>
      </w:pPr>
    </w:p>
    <w:p w14:paraId="204150C5" w14:textId="77777777" w:rsidR="004C3CFD" w:rsidRPr="009272D3" w:rsidRDefault="004C3CFD" w:rsidP="00185AD7">
      <w:pPr>
        <w:pStyle w:val="Sangra3detindependiente"/>
        <w:ind w:left="0" w:firstLine="0"/>
        <w:jc w:val="both"/>
        <w:rPr>
          <w:rFonts w:asciiTheme="minorHAnsi" w:hAnsiTheme="minorHAnsi" w:cstheme="minorHAnsi"/>
        </w:rPr>
      </w:pPr>
      <w:r w:rsidRPr="009272D3">
        <w:rPr>
          <w:rFonts w:asciiTheme="minorHAnsi" w:hAnsiTheme="minorHAnsi" w:cstheme="minorHAnsi"/>
        </w:rPr>
        <w:t>LUGAR</w:t>
      </w:r>
      <w:r w:rsidR="00732D0D" w:rsidRPr="009272D3">
        <w:rPr>
          <w:rFonts w:asciiTheme="minorHAnsi" w:hAnsiTheme="minorHAnsi" w:cstheme="minorHAnsi"/>
        </w:rPr>
        <w:t xml:space="preserve">: </w:t>
      </w:r>
      <w:r w:rsidR="00F12B97" w:rsidRPr="009272D3">
        <w:rPr>
          <w:rFonts w:asciiTheme="minorHAnsi" w:hAnsiTheme="minorHAnsi" w:cstheme="minorHAnsi"/>
        </w:rPr>
        <w:t>ESMERALDAS</w:t>
      </w:r>
    </w:p>
    <w:p w14:paraId="04C447EC" w14:textId="77777777" w:rsidR="004C3CFD" w:rsidRPr="009272D3" w:rsidRDefault="004C3CFD" w:rsidP="00185AD7">
      <w:pPr>
        <w:pStyle w:val="Sangra3detindependiente"/>
        <w:ind w:left="0" w:firstLine="0"/>
        <w:jc w:val="both"/>
        <w:rPr>
          <w:rFonts w:asciiTheme="minorHAnsi" w:hAnsiTheme="minorHAnsi" w:cstheme="minorHAnsi"/>
        </w:rPr>
      </w:pPr>
    </w:p>
    <w:p w14:paraId="7907DE9B" w14:textId="77777777" w:rsidR="004C3CFD" w:rsidRPr="009272D3" w:rsidRDefault="004C3CFD" w:rsidP="00185AD7">
      <w:pPr>
        <w:pStyle w:val="Sangra3detindependiente"/>
        <w:ind w:left="0" w:firstLine="0"/>
        <w:jc w:val="both"/>
        <w:rPr>
          <w:rFonts w:asciiTheme="minorHAnsi" w:hAnsiTheme="minorHAnsi" w:cstheme="minorHAnsi"/>
        </w:rPr>
      </w:pPr>
    </w:p>
    <w:p w14:paraId="3DF3D127" w14:textId="77777777" w:rsidR="00997836" w:rsidRPr="009272D3" w:rsidRDefault="00997836" w:rsidP="00185AD7">
      <w:pPr>
        <w:pStyle w:val="Sangra3detindependiente"/>
        <w:ind w:left="0" w:firstLine="0"/>
        <w:jc w:val="both"/>
        <w:rPr>
          <w:rFonts w:asciiTheme="minorHAnsi" w:hAnsiTheme="minorHAnsi" w:cstheme="minorHAnsi"/>
        </w:rPr>
      </w:pPr>
    </w:p>
    <w:p w14:paraId="4DAB8DEC" w14:textId="77777777" w:rsidR="00997836" w:rsidRPr="009272D3" w:rsidRDefault="00997836" w:rsidP="00185AD7">
      <w:pPr>
        <w:pStyle w:val="Sangra3detindependiente"/>
        <w:ind w:left="0" w:firstLine="0"/>
        <w:jc w:val="both"/>
        <w:rPr>
          <w:rFonts w:asciiTheme="minorHAnsi" w:hAnsiTheme="minorHAnsi" w:cstheme="minorHAnsi"/>
        </w:rPr>
      </w:pPr>
    </w:p>
    <w:p w14:paraId="49707EE2" w14:textId="77777777" w:rsidR="004C3CFD" w:rsidRPr="009272D3" w:rsidRDefault="004C3CFD" w:rsidP="00185AD7">
      <w:pPr>
        <w:pStyle w:val="Sangra3detindependiente"/>
        <w:ind w:left="0" w:firstLine="0"/>
        <w:jc w:val="both"/>
        <w:rPr>
          <w:rFonts w:asciiTheme="minorHAnsi" w:hAnsiTheme="minorHAnsi" w:cstheme="minorHAnsi"/>
        </w:rPr>
      </w:pPr>
    </w:p>
    <w:p w14:paraId="7BC0905F" w14:textId="77777777" w:rsidR="00997836" w:rsidRPr="009272D3" w:rsidRDefault="00997836" w:rsidP="00185AD7">
      <w:pPr>
        <w:pStyle w:val="Sangra3detindependiente"/>
        <w:ind w:left="0" w:firstLine="0"/>
        <w:jc w:val="both"/>
        <w:rPr>
          <w:rFonts w:asciiTheme="minorHAnsi" w:hAnsiTheme="minorHAnsi" w:cstheme="minorHAnsi"/>
        </w:rPr>
      </w:pPr>
    </w:p>
    <w:p w14:paraId="256F7869" w14:textId="77777777" w:rsidR="00997836" w:rsidRPr="009272D3" w:rsidRDefault="00997836" w:rsidP="00185AD7">
      <w:pPr>
        <w:pStyle w:val="Sangra3detindependiente"/>
        <w:ind w:left="0" w:firstLine="0"/>
        <w:jc w:val="both"/>
        <w:rPr>
          <w:rFonts w:asciiTheme="minorHAnsi" w:hAnsiTheme="minorHAnsi" w:cstheme="minorHAnsi"/>
        </w:rPr>
      </w:pPr>
    </w:p>
    <w:p w14:paraId="406B1D33" w14:textId="77777777" w:rsidR="00997836" w:rsidRPr="009272D3" w:rsidRDefault="00997836" w:rsidP="00185AD7">
      <w:pPr>
        <w:pStyle w:val="Sangra3detindependiente"/>
        <w:ind w:left="0" w:firstLine="0"/>
        <w:jc w:val="both"/>
        <w:rPr>
          <w:rFonts w:asciiTheme="minorHAnsi" w:hAnsiTheme="minorHAnsi" w:cstheme="minorHAnsi"/>
        </w:rPr>
      </w:pPr>
    </w:p>
    <w:p w14:paraId="684C0B30" w14:textId="77777777" w:rsidR="00997836" w:rsidRPr="009272D3" w:rsidRDefault="00997836" w:rsidP="00185AD7">
      <w:pPr>
        <w:pStyle w:val="Sangra3detindependiente"/>
        <w:ind w:left="0" w:firstLine="0"/>
        <w:jc w:val="both"/>
        <w:rPr>
          <w:rFonts w:asciiTheme="minorHAnsi" w:hAnsiTheme="minorHAnsi" w:cstheme="minorHAnsi"/>
        </w:rPr>
      </w:pPr>
    </w:p>
    <w:p w14:paraId="48560C39" w14:textId="2CC9570B" w:rsidR="004C3CFD" w:rsidRPr="009272D3" w:rsidRDefault="004C3CFD" w:rsidP="00185AD7">
      <w:pPr>
        <w:pStyle w:val="Sangra3detindependiente"/>
        <w:ind w:left="0" w:firstLine="0"/>
        <w:jc w:val="both"/>
        <w:rPr>
          <w:rFonts w:asciiTheme="minorHAnsi" w:hAnsiTheme="minorHAnsi" w:cstheme="minorHAnsi"/>
        </w:rPr>
      </w:pPr>
      <w:r w:rsidRPr="009272D3">
        <w:rPr>
          <w:rFonts w:asciiTheme="minorHAnsi" w:hAnsiTheme="minorHAnsi" w:cstheme="minorHAnsi"/>
        </w:rPr>
        <w:t>AÑO</w:t>
      </w:r>
      <w:r w:rsidR="00732D0D" w:rsidRPr="009272D3">
        <w:rPr>
          <w:rFonts w:asciiTheme="minorHAnsi" w:hAnsiTheme="minorHAnsi" w:cstheme="minorHAnsi"/>
        </w:rPr>
        <w:t>: 20</w:t>
      </w:r>
      <w:r w:rsidR="00D03481" w:rsidRPr="009272D3">
        <w:rPr>
          <w:rFonts w:asciiTheme="minorHAnsi" w:hAnsiTheme="minorHAnsi" w:cstheme="minorHAnsi"/>
        </w:rPr>
        <w:t>2</w:t>
      </w:r>
      <w:r w:rsidR="00504B01" w:rsidRPr="009272D3">
        <w:rPr>
          <w:rFonts w:asciiTheme="minorHAnsi" w:hAnsiTheme="minorHAnsi" w:cstheme="minorHAnsi"/>
        </w:rPr>
        <w:t>3</w:t>
      </w:r>
    </w:p>
    <w:p w14:paraId="281FD41B" w14:textId="77777777" w:rsidR="00997836" w:rsidRPr="009272D3" w:rsidRDefault="00997836" w:rsidP="00185AD7">
      <w:pPr>
        <w:pStyle w:val="Sangra3detindependiente"/>
        <w:ind w:left="0" w:firstLine="0"/>
        <w:jc w:val="both"/>
        <w:rPr>
          <w:rFonts w:asciiTheme="minorHAnsi" w:hAnsiTheme="minorHAnsi" w:cstheme="minorHAnsi"/>
        </w:rPr>
      </w:pPr>
      <w:r w:rsidRPr="009272D3">
        <w:rPr>
          <w:rFonts w:asciiTheme="minorHAnsi" w:hAnsiTheme="minorHAnsi" w:cstheme="minorHAnsi"/>
        </w:rPr>
        <w:br w:type="page"/>
      </w:r>
    </w:p>
    <w:p w14:paraId="6818CAC6" w14:textId="77777777" w:rsidR="00C76AC4" w:rsidRPr="009272D3" w:rsidRDefault="00DA7ABE" w:rsidP="00185AD7">
      <w:pPr>
        <w:pStyle w:val="Prrafodelista"/>
        <w:numPr>
          <w:ilvl w:val="0"/>
          <w:numId w:val="15"/>
        </w:numPr>
        <w:jc w:val="both"/>
        <w:rPr>
          <w:rFonts w:asciiTheme="minorHAnsi" w:hAnsiTheme="minorHAnsi" w:cstheme="minorHAnsi"/>
          <w:b/>
          <w:lang w:val="es-EC"/>
        </w:rPr>
      </w:pPr>
      <w:r w:rsidRPr="009272D3">
        <w:rPr>
          <w:rFonts w:asciiTheme="minorHAnsi" w:hAnsiTheme="minorHAnsi" w:cstheme="minorHAnsi"/>
          <w:b/>
          <w:lang w:val="es-EC"/>
        </w:rPr>
        <w:lastRenderedPageBreak/>
        <w:t xml:space="preserve">DATOS INICIALES DEL </w:t>
      </w:r>
      <w:r w:rsidR="007A3F42" w:rsidRPr="009272D3">
        <w:rPr>
          <w:rFonts w:asciiTheme="minorHAnsi" w:hAnsiTheme="minorHAnsi" w:cstheme="minorHAnsi"/>
          <w:b/>
          <w:lang w:val="es-EC"/>
        </w:rPr>
        <w:t xml:space="preserve">PERFIL DEL </w:t>
      </w:r>
      <w:r w:rsidRPr="009272D3">
        <w:rPr>
          <w:rFonts w:asciiTheme="minorHAnsi" w:hAnsiTheme="minorHAnsi" w:cstheme="minorHAnsi"/>
          <w:b/>
          <w:lang w:val="es-EC"/>
        </w:rPr>
        <w:t>PROYECTO</w:t>
      </w:r>
    </w:p>
    <w:p w14:paraId="1A280C43" w14:textId="77777777" w:rsidR="00DA7ABE" w:rsidRPr="009272D3" w:rsidRDefault="00DA7ABE" w:rsidP="00185AD7">
      <w:pPr>
        <w:pStyle w:val="Prrafodelista"/>
        <w:ind w:left="750"/>
        <w:jc w:val="both"/>
        <w:rPr>
          <w:rFonts w:asciiTheme="minorHAnsi" w:hAnsiTheme="minorHAnsi" w:cstheme="minorHAnsi"/>
          <w:b/>
          <w:lang w:val="es-EC"/>
        </w:rPr>
      </w:pPr>
    </w:p>
    <w:p w14:paraId="0D6B2343" w14:textId="6EA8E853" w:rsidR="00C76AC4" w:rsidRPr="009272D3" w:rsidRDefault="00C76AC4" w:rsidP="00185AD7">
      <w:pPr>
        <w:pStyle w:val="Prrafodelista"/>
        <w:numPr>
          <w:ilvl w:val="0"/>
          <w:numId w:val="15"/>
        </w:numPr>
        <w:spacing w:line="360" w:lineRule="auto"/>
        <w:jc w:val="both"/>
        <w:rPr>
          <w:rFonts w:asciiTheme="minorHAnsi" w:hAnsiTheme="minorHAnsi" w:cstheme="minorHAnsi"/>
          <w:b/>
          <w:lang w:val="es-EC"/>
        </w:rPr>
      </w:pPr>
      <w:r w:rsidRPr="009272D3">
        <w:rPr>
          <w:rFonts w:asciiTheme="minorHAnsi" w:hAnsiTheme="minorHAnsi" w:cstheme="minorHAnsi"/>
          <w:b/>
          <w:lang w:val="es-EC"/>
        </w:rPr>
        <w:t xml:space="preserve">Nombre del </w:t>
      </w:r>
      <w:r w:rsidR="007A3F42" w:rsidRPr="009272D3">
        <w:rPr>
          <w:rFonts w:asciiTheme="minorHAnsi" w:hAnsiTheme="minorHAnsi" w:cstheme="minorHAnsi"/>
          <w:b/>
          <w:lang w:val="es-EC"/>
        </w:rPr>
        <w:t xml:space="preserve">Perfil del </w:t>
      </w:r>
      <w:r w:rsidRPr="009272D3">
        <w:rPr>
          <w:rFonts w:asciiTheme="minorHAnsi" w:hAnsiTheme="minorHAnsi" w:cstheme="minorHAnsi"/>
          <w:b/>
          <w:lang w:val="es-EC"/>
        </w:rPr>
        <w:t>Proyecto</w:t>
      </w:r>
      <w:r w:rsidRPr="009272D3">
        <w:rPr>
          <w:rFonts w:asciiTheme="minorHAnsi" w:hAnsiTheme="minorHAnsi" w:cstheme="minorHAnsi"/>
          <w:lang w:val="es-EC"/>
        </w:rPr>
        <w:t xml:space="preserve">: </w:t>
      </w:r>
      <w:r w:rsidR="004E7449" w:rsidRPr="009272D3">
        <w:rPr>
          <w:rFonts w:asciiTheme="minorHAnsi" w:hAnsiTheme="minorHAnsi" w:cstheme="minorHAnsi"/>
        </w:rPr>
        <w:t>Fortalecimiento del área técnica, gestión pública y desarrollo territorial de las 57 parroquias rurales de la provincia de esmeraldas y de la instancia organizativa territorial desconcentrada provincial CONAGOPARE – ESMERALDAS</w:t>
      </w:r>
      <w:r w:rsidR="003F3360" w:rsidRPr="009272D3">
        <w:rPr>
          <w:rFonts w:asciiTheme="minorHAnsi" w:hAnsiTheme="minorHAnsi" w:cstheme="minorHAnsi"/>
        </w:rPr>
        <w:t>.</w:t>
      </w:r>
      <w:r w:rsidR="003F3360" w:rsidRPr="009272D3">
        <w:rPr>
          <w:rFonts w:asciiTheme="minorHAnsi" w:hAnsiTheme="minorHAnsi" w:cstheme="minorHAnsi"/>
          <w:iCs/>
        </w:rPr>
        <w:t xml:space="preserve"> </w:t>
      </w:r>
      <w:r w:rsidRPr="009272D3">
        <w:rPr>
          <w:rFonts w:asciiTheme="minorHAnsi" w:hAnsiTheme="minorHAnsi" w:cstheme="minorHAnsi"/>
          <w:b/>
          <w:lang w:val="es-EC"/>
        </w:rPr>
        <w:t xml:space="preserve"> </w:t>
      </w:r>
    </w:p>
    <w:p w14:paraId="6234684D" w14:textId="77777777" w:rsidR="002C6307" w:rsidRPr="009272D3" w:rsidRDefault="002C6307" w:rsidP="00185AD7">
      <w:pPr>
        <w:pStyle w:val="Prrafodelista"/>
        <w:spacing w:line="360" w:lineRule="auto"/>
        <w:ind w:left="750"/>
        <w:jc w:val="both"/>
        <w:rPr>
          <w:rFonts w:asciiTheme="minorHAnsi" w:hAnsiTheme="minorHAnsi" w:cstheme="minorHAnsi"/>
          <w:b/>
          <w:lang w:val="es-EC"/>
        </w:rPr>
      </w:pPr>
    </w:p>
    <w:p w14:paraId="0F923D33" w14:textId="77777777" w:rsidR="00D03481" w:rsidRPr="009272D3" w:rsidRDefault="00D03481" w:rsidP="00185AD7">
      <w:pPr>
        <w:pStyle w:val="Prrafodelista"/>
        <w:numPr>
          <w:ilvl w:val="0"/>
          <w:numId w:val="15"/>
        </w:numPr>
        <w:spacing w:line="360" w:lineRule="auto"/>
        <w:jc w:val="both"/>
        <w:rPr>
          <w:rFonts w:asciiTheme="minorHAnsi" w:hAnsiTheme="minorHAnsi" w:cstheme="minorHAnsi"/>
          <w:b/>
          <w:lang w:val="es-EC"/>
        </w:rPr>
      </w:pPr>
      <w:r w:rsidRPr="009272D3">
        <w:rPr>
          <w:rFonts w:asciiTheme="minorHAnsi" w:hAnsiTheme="minorHAnsi" w:cstheme="minorHAnsi"/>
          <w:b/>
          <w:lang w:val="es-EC"/>
        </w:rPr>
        <w:t>Objetivos de Desarrollo S</w:t>
      </w:r>
      <w:r w:rsidR="007707B0" w:rsidRPr="009272D3">
        <w:rPr>
          <w:rFonts w:asciiTheme="minorHAnsi" w:hAnsiTheme="minorHAnsi" w:cstheme="minorHAnsi"/>
          <w:b/>
          <w:lang w:val="es-EC"/>
        </w:rPr>
        <w:t>o</w:t>
      </w:r>
      <w:r w:rsidRPr="009272D3">
        <w:rPr>
          <w:rFonts w:asciiTheme="minorHAnsi" w:hAnsiTheme="minorHAnsi" w:cstheme="minorHAnsi"/>
          <w:b/>
          <w:lang w:val="es-EC"/>
        </w:rPr>
        <w:t>sten</w:t>
      </w:r>
      <w:r w:rsidR="007707B0" w:rsidRPr="009272D3">
        <w:rPr>
          <w:rFonts w:asciiTheme="minorHAnsi" w:hAnsiTheme="minorHAnsi" w:cstheme="minorHAnsi"/>
          <w:b/>
          <w:lang w:val="es-EC"/>
        </w:rPr>
        <w:t>i</w:t>
      </w:r>
      <w:r w:rsidRPr="009272D3">
        <w:rPr>
          <w:rFonts w:asciiTheme="minorHAnsi" w:hAnsiTheme="minorHAnsi" w:cstheme="minorHAnsi"/>
          <w:b/>
          <w:lang w:val="es-EC"/>
        </w:rPr>
        <w:t>ble ODS</w:t>
      </w:r>
    </w:p>
    <w:p w14:paraId="29F179D2" w14:textId="4B867C4A" w:rsidR="008F3886" w:rsidRPr="009272D3" w:rsidRDefault="008F3886" w:rsidP="00185AD7">
      <w:pPr>
        <w:pStyle w:val="Prrafodelista"/>
        <w:jc w:val="both"/>
        <w:rPr>
          <w:rFonts w:asciiTheme="minorHAnsi" w:hAnsiTheme="minorHAnsi" w:cstheme="minorHAnsi"/>
          <w:b/>
          <w:bCs/>
        </w:rPr>
      </w:pPr>
    </w:p>
    <w:p w14:paraId="1E5F1C7C" w14:textId="0AFF19AC" w:rsidR="009272D3" w:rsidRPr="009272D3" w:rsidRDefault="009272D3" w:rsidP="009272D3">
      <w:pPr>
        <w:pStyle w:val="Prrafodelista"/>
        <w:jc w:val="both"/>
        <w:rPr>
          <w:rFonts w:asciiTheme="minorHAnsi" w:hAnsiTheme="minorHAnsi" w:cstheme="minorHAnsi"/>
        </w:rPr>
      </w:pPr>
      <w:r w:rsidRPr="009272D3">
        <w:rPr>
          <w:rFonts w:asciiTheme="minorHAnsi" w:hAnsiTheme="minorHAnsi" w:cstheme="minorHAnsi"/>
        </w:rPr>
        <w:t>ODS 10: Reducir inequidades</w:t>
      </w:r>
      <w:r w:rsidRPr="009272D3">
        <w:rPr>
          <w:rFonts w:asciiTheme="minorHAnsi" w:hAnsiTheme="minorHAnsi" w:cstheme="minorHAnsi"/>
        </w:rPr>
        <w:tab/>
        <w:t>.</w:t>
      </w:r>
    </w:p>
    <w:p w14:paraId="500C82B4" w14:textId="77777777" w:rsidR="009272D3" w:rsidRPr="009272D3" w:rsidRDefault="009272D3" w:rsidP="009272D3">
      <w:pPr>
        <w:pStyle w:val="Prrafodelista"/>
        <w:jc w:val="both"/>
        <w:rPr>
          <w:rFonts w:asciiTheme="minorHAnsi" w:hAnsiTheme="minorHAnsi" w:cstheme="minorHAnsi"/>
        </w:rPr>
      </w:pPr>
      <w:r w:rsidRPr="009272D3">
        <w:rPr>
          <w:rFonts w:asciiTheme="minorHAnsi" w:hAnsiTheme="minorHAnsi" w:cstheme="minorHAnsi"/>
        </w:rPr>
        <w:t>ODS 11: Ciudades y comunidades sostenibles.</w:t>
      </w:r>
    </w:p>
    <w:p w14:paraId="015AFAA1" w14:textId="44BE3538" w:rsidR="009272D3" w:rsidRPr="009272D3" w:rsidRDefault="009272D3" w:rsidP="009272D3">
      <w:pPr>
        <w:pStyle w:val="Prrafodelista"/>
        <w:jc w:val="both"/>
        <w:rPr>
          <w:rFonts w:asciiTheme="minorHAnsi" w:hAnsiTheme="minorHAnsi" w:cstheme="minorHAnsi"/>
          <w:b/>
          <w:bCs/>
        </w:rPr>
      </w:pPr>
      <w:r w:rsidRPr="009272D3">
        <w:rPr>
          <w:rFonts w:asciiTheme="minorHAnsi" w:hAnsiTheme="minorHAnsi" w:cstheme="minorHAnsi"/>
          <w:b/>
          <w:bCs/>
        </w:rPr>
        <w:tab/>
      </w:r>
    </w:p>
    <w:p w14:paraId="2FDB45C8" w14:textId="7F4C5595" w:rsidR="00C76AC4" w:rsidRPr="009272D3" w:rsidRDefault="000E56E4" w:rsidP="00185AD7">
      <w:pPr>
        <w:pStyle w:val="Prrafodelista"/>
        <w:numPr>
          <w:ilvl w:val="0"/>
          <w:numId w:val="15"/>
        </w:numPr>
        <w:spacing w:line="360" w:lineRule="auto"/>
        <w:jc w:val="both"/>
        <w:rPr>
          <w:rFonts w:asciiTheme="minorHAnsi" w:hAnsiTheme="minorHAnsi" w:cstheme="minorHAnsi"/>
          <w:b/>
          <w:lang w:val="es-EC"/>
        </w:rPr>
      </w:pPr>
      <w:r w:rsidRPr="009272D3">
        <w:rPr>
          <w:rFonts w:asciiTheme="minorHAnsi" w:hAnsiTheme="minorHAnsi" w:cstheme="minorHAnsi"/>
          <w:b/>
          <w:bCs/>
        </w:rPr>
        <w:t>Objetivo P</w:t>
      </w:r>
      <w:r w:rsidR="00504B01" w:rsidRPr="009272D3">
        <w:rPr>
          <w:rFonts w:asciiTheme="minorHAnsi" w:hAnsiTheme="minorHAnsi" w:cstheme="minorHAnsi"/>
          <w:b/>
          <w:bCs/>
        </w:rPr>
        <w:t>lan de Desarrollo Creando Oportunidades</w:t>
      </w:r>
      <w:r w:rsidRPr="009272D3">
        <w:rPr>
          <w:rFonts w:asciiTheme="minorHAnsi" w:hAnsiTheme="minorHAnsi" w:cstheme="minorHAnsi"/>
          <w:bCs/>
        </w:rPr>
        <w:t>:</w:t>
      </w:r>
    </w:p>
    <w:p w14:paraId="2B4821F6" w14:textId="4C88290C" w:rsidR="009272D3" w:rsidRPr="009272D3" w:rsidRDefault="009272D3" w:rsidP="00185AD7">
      <w:pPr>
        <w:pStyle w:val="Prrafodelista"/>
        <w:jc w:val="both"/>
        <w:rPr>
          <w:rFonts w:asciiTheme="minorHAnsi" w:hAnsiTheme="minorHAnsi" w:cstheme="minorHAnsi"/>
        </w:rPr>
      </w:pPr>
      <w:r w:rsidRPr="009272D3">
        <w:rPr>
          <w:rFonts w:asciiTheme="minorHAnsi" w:hAnsiTheme="minorHAnsi" w:cstheme="minorHAnsi"/>
        </w:rPr>
        <w:t>Objetivo 8: Generar nuevas oportunidades y bienestar para las zonas rurales, con énfasis en pueblos y nacionalidades.</w:t>
      </w:r>
    </w:p>
    <w:p w14:paraId="422E50C1" w14:textId="33877DE4" w:rsidR="00E12323" w:rsidRPr="009272D3" w:rsidRDefault="009272D3" w:rsidP="00185AD7">
      <w:pPr>
        <w:pStyle w:val="Prrafodelista"/>
        <w:jc w:val="both"/>
        <w:rPr>
          <w:rFonts w:asciiTheme="minorHAnsi" w:hAnsiTheme="minorHAnsi" w:cstheme="minorHAnsi"/>
        </w:rPr>
      </w:pPr>
      <w:r w:rsidRPr="009272D3">
        <w:rPr>
          <w:rFonts w:asciiTheme="minorHAnsi" w:hAnsiTheme="minorHAnsi" w:cstheme="minorHAnsi"/>
        </w:rPr>
        <w:t>Objetivo 9: Garantizar la seguridad ciudadana, orden público y gestión de riesgos.</w:t>
      </w:r>
    </w:p>
    <w:p w14:paraId="66E1E21E" w14:textId="77777777" w:rsidR="00452621" w:rsidRPr="009272D3" w:rsidRDefault="00452621" w:rsidP="00185AD7">
      <w:pPr>
        <w:jc w:val="both"/>
        <w:rPr>
          <w:rFonts w:asciiTheme="minorHAnsi" w:hAnsiTheme="minorHAnsi" w:cstheme="minorHAnsi"/>
          <w:lang w:val="es-EC"/>
        </w:rPr>
      </w:pPr>
    </w:p>
    <w:p w14:paraId="02AC91E9" w14:textId="77777777" w:rsidR="000E56E4" w:rsidRPr="009272D3" w:rsidRDefault="000E56E4" w:rsidP="00185AD7">
      <w:pPr>
        <w:pStyle w:val="Prrafodelista"/>
        <w:spacing w:line="360" w:lineRule="auto"/>
        <w:ind w:left="750"/>
        <w:jc w:val="both"/>
        <w:rPr>
          <w:rFonts w:asciiTheme="minorHAnsi" w:hAnsiTheme="minorHAnsi" w:cstheme="minorHAnsi"/>
          <w:b/>
          <w:lang w:val="es-EC"/>
        </w:rPr>
      </w:pPr>
    </w:p>
    <w:p w14:paraId="31665889" w14:textId="32E254FD" w:rsidR="000E56E4" w:rsidRPr="009272D3" w:rsidRDefault="000E56E4" w:rsidP="00185AD7">
      <w:pPr>
        <w:pStyle w:val="Prrafodelista"/>
        <w:numPr>
          <w:ilvl w:val="0"/>
          <w:numId w:val="15"/>
        </w:numPr>
        <w:spacing w:line="360" w:lineRule="auto"/>
        <w:jc w:val="both"/>
        <w:rPr>
          <w:rFonts w:asciiTheme="minorHAnsi" w:hAnsiTheme="minorHAnsi" w:cstheme="minorHAnsi"/>
          <w:b/>
          <w:lang w:val="es-EC"/>
        </w:rPr>
      </w:pPr>
      <w:r w:rsidRPr="009272D3">
        <w:rPr>
          <w:rFonts w:asciiTheme="minorHAnsi" w:hAnsiTheme="minorHAnsi" w:cstheme="minorHAnsi"/>
          <w:b/>
          <w:lang w:val="es-EC"/>
        </w:rPr>
        <w:t>Ubicación del Proyecto</w:t>
      </w:r>
      <w:r w:rsidRPr="009272D3">
        <w:rPr>
          <w:rFonts w:asciiTheme="minorHAnsi" w:hAnsiTheme="minorHAnsi" w:cstheme="minorHAnsi"/>
          <w:lang w:val="es-EC"/>
        </w:rPr>
        <w:t>:</w:t>
      </w:r>
    </w:p>
    <w:p w14:paraId="2FE32CDA" w14:textId="393C70DA" w:rsidR="009272D3" w:rsidRPr="009272D3" w:rsidRDefault="009272D3" w:rsidP="009272D3">
      <w:pPr>
        <w:pStyle w:val="Prrafodelista"/>
        <w:spacing w:line="360" w:lineRule="auto"/>
        <w:ind w:left="750"/>
        <w:jc w:val="both"/>
        <w:rPr>
          <w:rFonts w:asciiTheme="minorHAnsi" w:hAnsiTheme="minorHAnsi" w:cstheme="minorHAnsi"/>
          <w:b/>
          <w:lang w:val="es-EC"/>
        </w:rPr>
      </w:pPr>
    </w:p>
    <w:p w14:paraId="5EC223E0" w14:textId="77777777" w:rsidR="009272D3" w:rsidRPr="009272D3" w:rsidRDefault="009272D3" w:rsidP="009272D3">
      <w:pPr>
        <w:pStyle w:val="Prrafodelista"/>
        <w:spacing w:line="360" w:lineRule="auto"/>
        <w:ind w:left="750"/>
        <w:jc w:val="both"/>
        <w:rPr>
          <w:rFonts w:asciiTheme="minorHAnsi" w:hAnsiTheme="minorHAnsi" w:cstheme="minorHAnsi"/>
          <w:b/>
          <w:lang w:val="es-EC"/>
        </w:rPr>
      </w:pPr>
    </w:p>
    <w:tbl>
      <w:tblPr>
        <w:tblStyle w:val="Tablaconcuadrcula"/>
        <w:tblW w:w="0" w:type="auto"/>
        <w:tblLook w:val="04A0" w:firstRow="1" w:lastRow="0" w:firstColumn="1" w:lastColumn="0" w:noHBand="0" w:noVBand="1"/>
      </w:tblPr>
      <w:tblGrid>
        <w:gridCol w:w="4731"/>
        <w:gridCol w:w="4727"/>
      </w:tblGrid>
      <w:tr w:rsidR="000E56E4" w:rsidRPr="009272D3" w14:paraId="683877CC" w14:textId="77777777" w:rsidTr="00F40601">
        <w:tc>
          <w:tcPr>
            <w:tcW w:w="4731" w:type="dxa"/>
          </w:tcPr>
          <w:p w14:paraId="3E5F3EC9" w14:textId="77777777" w:rsidR="000E56E4" w:rsidRPr="009272D3" w:rsidRDefault="000E56E4" w:rsidP="00185AD7">
            <w:pPr>
              <w:spacing w:line="360" w:lineRule="auto"/>
              <w:jc w:val="both"/>
              <w:rPr>
                <w:rFonts w:asciiTheme="minorHAnsi" w:hAnsiTheme="minorHAnsi" w:cstheme="minorHAnsi"/>
                <w:b/>
                <w:sz w:val="20"/>
                <w:szCs w:val="20"/>
                <w:lang w:val="es-EC"/>
              </w:rPr>
            </w:pPr>
            <w:r w:rsidRPr="009272D3">
              <w:rPr>
                <w:rFonts w:asciiTheme="minorHAnsi" w:hAnsiTheme="minorHAnsi" w:cstheme="minorHAnsi"/>
                <w:b/>
                <w:sz w:val="20"/>
                <w:szCs w:val="20"/>
                <w:lang w:val="es-EC"/>
              </w:rPr>
              <w:t>Provincia:</w:t>
            </w:r>
          </w:p>
        </w:tc>
        <w:tc>
          <w:tcPr>
            <w:tcW w:w="4727" w:type="dxa"/>
          </w:tcPr>
          <w:p w14:paraId="66F88CA5" w14:textId="77777777" w:rsidR="000E56E4" w:rsidRPr="009272D3" w:rsidRDefault="000E56E4" w:rsidP="00185AD7">
            <w:pPr>
              <w:spacing w:line="360" w:lineRule="auto"/>
              <w:jc w:val="both"/>
              <w:rPr>
                <w:rFonts w:asciiTheme="minorHAnsi" w:hAnsiTheme="minorHAnsi" w:cstheme="minorHAnsi"/>
                <w:sz w:val="20"/>
                <w:szCs w:val="20"/>
                <w:lang w:val="es-EC"/>
              </w:rPr>
            </w:pPr>
            <w:r w:rsidRPr="009272D3">
              <w:rPr>
                <w:rFonts w:asciiTheme="minorHAnsi" w:hAnsiTheme="minorHAnsi" w:cstheme="minorHAnsi"/>
                <w:sz w:val="20"/>
                <w:szCs w:val="20"/>
                <w:lang w:val="es-EC"/>
              </w:rPr>
              <w:t>Esmeraldas</w:t>
            </w:r>
          </w:p>
        </w:tc>
      </w:tr>
      <w:tr w:rsidR="000E56E4" w:rsidRPr="009272D3" w14:paraId="59593034" w14:textId="77777777" w:rsidTr="00F40601">
        <w:tc>
          <w:tcPr>
            <w:tcW w:w="4731" w:type="dxa"/>
          </w:tcPr>
          <w:p w14:paraId="5958AF7D" w14:textId="77777777" w:rsidR="000E56E4" w:rsidRPr="009272D3" w:rsidRDefault="000E56E4" w:rsidP="00185AD7">
            <w:pPr>
              <w:spacing w:line="360" w:lineRule="auto"/>
              <w:jc w:val="both"/>
              <w:rPr>
                <w:rFonts w:asciiTheme="minorHAnsi" w:hAnsiTheme="minorHAnsi" w:cstheme="minorHAnsi"/>
                <w:b/>
                <w:sz w:val="20"/>
                <w:szCs w:val="20"/>
                <w:lang w:val="es-EC"/>
              </w:rPr>
            </w:pPr>
            <w:r w:rsidRPr="009272D3">
              <w:rPr>
                <w:rFonts w:asciiTheme="minorHAnsi" w:hAnsiTheme="minorHAnsi" w:cstheme="minorHAnsi"/>
                <w:b/>
                <w:sz w:val="20"/>
                <w:szCs w:val="20"/>
                <w:lang w:val="es-EC"/>
              </w:rPr>
              <w:t>Cantón:</w:t>
            </w:r>
          </w:p>
        </w:tc>
        <w:tc>
          <w:tcPr>
            <w:tcW w:w="4727" w:type="dxa"/>
          </w:tcPr>
          <w:p w14:paraId="3A513B35" w14:textId="77777777" w:rsidR="000E56E4" w:rsidRPr="009272D3" w:rsidRDefault="008F623A" w:rsidP="00185AD7">
            <w:pPr>
              <w:spacing w:line="360" w:lineRule="auto"/>
              <w:jc w:val="both"/>
              <w:rPr>
                <w:rFonts w:asciiTheme="minorHAnsi" w:hAnsiTheme="minorHAnsi" w:cstheme="minorHAnsi"/>
                <w:sz w:val="20"/>
                <w:szCs w:val="20"/>
                <w:lang w:val="es-EC"/>
              </w:rPr>
            </w:pPr>
            <w:r w:rsidRPr="009272D3">
              <w:rPr>
                <w:rFonts w:asciiTheme="minorHAnsi" w:hAnsiTheme="minorHAnsi" w:cstheme="minorHAnsi"/>
                <w:sz w:val="20"/>
                <w:szCs w:val="20"/>
                <w:lang w:val="es-EC"/>
              </w:rPr>
              <w:t xml:space="preserve">San Lorenzo, Eloy Alfaro, Rioverde, </w:t>
            </w:r>
            <w:proofErr w:type="spellStart"/>
            <w:r w:rsidRPr="009272D3">
              <w:rPr>
                <w:rFonts w:asciiTheme="minorHAnsi" w:hAnsiTheme="minorHAnsi" w:cstheme="minorHAnsi"/>
                <w:sz w:val="20"/>
                <w:szCs w:val="20"/>
                <w:lang w:val="es-EC"/>
              </w:rPr>
              <w:t>Quininde</w:t>
            </w:r>
            <w:proofErr w:type="spellEnd"/>
            <w:r w:rsidRPr="009272D3">
              <w:rPr>
                <w:rFonts w:asciiTheme="minorHAnsi" w:hAnsiTheme="minorHAnsi" w:cstheme="minorHAnsi"/>
                <w:sz w:val="20"/>
                <w:szCs w:val="20"/>
                <w:lang w:val="es-EC"/>
              </w:rPr>
              <w:t>, Esmeraldas, Atacames y Muisne</w:t>
            </w:r>
          </w:p>
        </w:tc>
      </w:tr>
      <w:tr w:rsidR="000E56E4" w:rsidRPr="009272D3" w14:paraId="18BCC34E" w14:textId="77777777" w:rsidTr="00F40601">
        <w:tc>
          <w:tcPr>
            <w:tcW w:w="4731" w:type="dxa"/>
          </w:tcPr>
          <w:p w14:paraId="4D9B0D76" w14:textId="77777777" w:rsidR="000E56E4" w:rsidRPr="009272D3" w:rsidRDefault="000E56E4" w:rsidP="00185AD7">
            <w:pPr>
              <w:spacing w:line="360" w:lineRule="auto"/>
              <w:jc w:val="both"/>
              <w:rPr>
                <w:rFonts w:asciiTheme="minorHAnsi" w:hAnsiTheme="minorHAnsi" w:cstheme="minorHAnsi"/>
                <w:b/>
                <w:sz w:val="20"/>
                <w:szCs w:val="20"/>
                <w:lang w:val="es-EC"/>
              </w:rPr>
            </w:pPr>
            <w:r w:rsidRPr="009272D3">
              <w:rPr>
                <w:rFonts w:asciiTheme="minorHAnsi" w:hAnsiTheme="minorHAnsi" w:cstheme="minorHAnsi"/>
                <w:b/>
                <w:sz w:val="20"/>
                <w:szCs w:val="20"/>
                <w:lang w:val="es-EC"/>
              </w:rPr>
              <w:t>Parroquia:</w:t>
            </w:r>
          </w:p>
        </w:tc>
        <w:tc>
          <w:tcPr>
            <w:tcW w:w="4727" w:type="dxa"/>
          </w:tcPr>
          <w:p w14:paraId="50604826" w14:textId="77777777" w:rsidR="000E56E4" w:rsidRPr="009272D3" w:rsidRDefault="008F623A" w:rsidP="00185AD7">
            <w:pPr>
              <w:spacing w:line="360" w:lineRule="auto"/>
              <w:jc w:val="both"/>
              <w:rPr>
                <w:rFonts w:asciiTheme="minorHAnsi" w:hAnsiTheme="minorHAnsi" w:cstheme="minorHAnsi"/>
                <w:sz w:val="20"/>
                <w:szCs w:val="20"/>
                <w:lang w:val="es-EC"/>
              </w:rPr>
            </w:pPr>
            <w:r w:rsidRPr="009272D3">
              <w:rPr>
                <w:rFonts w:asciiTheme="minorHAnsi" w:hAnsiTheme="minorHAnsi" w:cstheme="minorHAnsi"/>
                <w:sz w:val="20"/>
                <w:szCs w:val="20"/>
                <w:lang w:val="es-EC"/>
              </w:rPr>
              <w:t>57 parroquias rurales</w:t>
            </w:r>
          </w:p>
        </w:tc>
      </w:tr>
    </w:tbl>
    <w:p w14:paraId="450AE334" w14:textId="1E9B977D" w:rsidR="00A157D3" w:rsidRPr="009272D3" w:rsidRDefault="00A157D3" w:rsidP="00185AD7">
      <w:pPr>
        <w:jc w:val="both"/>
        <w:rPr>
          <w:rFonts w:asciiTheme="minorHAnsi" w:hAnsiTheme="minorHAnsi" w:cstheme="minorHAnsi"/>
          <w:b/>
          <w:lang w:val="es-EC" w:eastAsia="ar-SA"/>
        </w:rPr>
      </w:pPr>
    </w:p>
    <w:p w14:paraId="520F5FFD" w14:textId="77777777" w:rsidR="009272D3" w:rsidRPr="009272D3" w:rsidRDefault="009272D3" w:rsidP="00185AD7">
      <w:pPr>
        <w:jc w:val="both"/>
        <w:rPr>
          <w:rFonts w:asciiTheme="minorHAnsi" w:hAnsiTheme="minorHAnsi" w:cstheme="minorHAnsi"/>
          <w:b/>
          <w:lang w:val="es-EC" w:eastAsia="ar-SA"/>
        </w:rPr>
      </w:pPr>
    </w:p>
    <w:p w14:paraId="4DBB0B3F" w14:textId="77777777" w:rsidR="00403F48" w:rsidRPr="009272D3" w:rsidRDefault="00403F48" w:rsidP="00185AD7">
      <w:pPr>
        <w:jc w:val="both"/>
        <w:rPr>
          <w:rFonts w:asciiTheme="minorHAnsi" w:hAnsiTheme="minorHAnsi" w:cstheme="minorHAnsi"/>
          <w:b/>
          <w:lang w:val="es-EC" w:eastAsia="ar-SA"/>
        </w:rPr>
      </w:pPr>
    </w:p>
    <w:p w14:paraId="1BAB430F" w14:textId="77777777" w:rsidR="000E56E4" w:rsidRPr="009272D3" w:rsidRDefault="000E56E4" w:rsidP="00185AD7">
      <w:pPr>
        <w:pStyle w:val="Prrafodelista"/>
        <w:numPr>
          <w:ilvl w:val="0"/>
          <w:numId w:val="15"/>
        </w:numPr>
        <w:spacing w:line="360" w:lineRule="auto"/>
        <w:jc w:val="both"/>
        <w:rPr>
          <w:rFonts w:asciiTheme="minorHAnsi" w:hAnsiTheme="minorHAnsi" w:cstheme="minorHAnsi"/>
          <w:b/>
          <w:lang w:val="es-EC"/>
        </w:rPr>
      </w:pPr>
      <w:r w:rsidRPr="009272D3">
        <w:rPr>
          <w:rFonts w:asciiTheme="minorHAnsi" w:hAnsiTheme="minorHAnsi" w:cstheme="minorHAnsi"/>
          <w:b/>
          <w:lang w:val="es-EC"/>
        </w:rPr>
        <w:t>Instituciones u Organizaciones involucradas</w:t>
      </w:r>
      <w:r w:rsidRPr="009272D3">
        <w:rPr>
          <w:rFonts w:asciiTheme="minorHAnsi" w:hAnsiTheme="minorHAnsi" w:cstheme="minorHAnsi"/>
          <w:lang w:val="es-EC"/>
        </w:rPr>
        <w:t>:</w:t>
      </w:r>
    </w:p>
    <w:p w14:paraId="143861C1" w14:textId="77777777" w:rsidR="0090249A" w:rsidRPr="009272D3" w:rsidRDefault="0090249A" w:rsidP="00185AD7">
      <w:pPr>
        <w:spacing w:line="360" w:lineRule="auto"/>
        <w:jc w:val="both"/>
        <w:rPr>
          <w:rFonts w:asciiTheme="minorHAnsi" w:hAnsiTheme="minorHAnsi" w:cstheme="minorHAnsi"/>
          <w:b/>
          <w:lang w:val="es-EC"/>
        </w:rPr>
      </w:pPr>
    </w:p>
    <w:p w14:paraId="520AF1A5" w14:textId="05123986" w:rsidR="0090249A" w:rsidRPr="009272D3" w:rsidRDefault="0090249A" w:rsidP="00185AD7">
      <w:pPr>
        <w:spacing w:line="360" w:lineRule="auto"/>
        <w:ind w:firstLine="360"/>
        <w:jc w:val="both"/>
        <w:rPr>
          <w:rFonts w:asciiTheme="minorHAnsi" w:hAnsiTheme="minorHAnsi" w:cstheme="minorHAnsi"/>
          <w:lang w:val="es-EC"/>
        </w:rPr>
      </w:pPr>
      <w:r w:rsidRPr="009272D3">
        <w:rPr>
          <w:rFonts w:asciiTheme="minorHAnsi" w:hAnsiTheme="minorHAnsi" w:cstheme="minorHAnsi"/>
          <w:lang w:val="es-EC"/>
        </w:rPr>
        <w:t xml:space="preserve">a. </w:t>
      </w:r>
      <w:r w:rsidRPr="009272D3">
        <w:rPr>
          <w:rFonts w:asciiTheme="minorHAnsi" w:hAnsiTheme="minorHAnsi" w:cstheme="minorHAnsi"/>
          <w:lang w:val="es-EC"/>
        </w:rPr>
        <w:tab/>
        <w:t xml:space="preserve">Ejecutor: </w:t>
      </w:r>
      <w:r w:rsidR="00820879" w:rsidRPr="009272D3">
        <w:rPr>
          <w:rFonts w:asciiTheme="minorHAnsi" w:hAnsiTheme="minorHAnsi" w:cstheme="minorHAnsi"/>
          <w:lang w:val="es-EC"/>
        </w:rPr>
        <w:t>CONAGOPARE ESMERALDAS</w:t>
      </w:r>
      <w:r w:rsidR="00732D0D" w:rsidRPr="009272D3">
        <w:rPr>
          <w:rFonts w:asciiTheme="minorHAnsi" w:hAnsiTheme="minorHAnsi" w:cstheme="minorHAnsi"/>
          <w:lang w:val="es-EC"/>
        </w:rPr>
        <w:t xml:space="preserve"> </w:t>
      </w:r>
      <w:r w:rsidRPr="009272D3">
        <w:rPr>
          <w:rFonts w:asciiTheme="minorHAnsi" w:hAnsiTheme="minorHAnsi" w:cstheme="minorHAnsi"/>
          <w:lang w:val="es-EC"/>
        </w:rPr>
        <w:tab/>
      </w:r>
    </w:p>
    <w:p w14:paraId="08E51A31" w14:textId="77777777" w:rsidR="0090249A" w:rsidRPr="009272D3" w:rsidRDefault="0090249A" w:rsidP="00185AD7">
      <w:pPr>
        <w:spacing w:line="360" w:lineRule="auto"/>
        <w:ind w:firstLine="360"/>
        <w:jc w:val="both"/>
        <w:rPr>
          <w:rFonts w:asciiTheme="minorHAnsi" w:hAnsiTheme="minorHAnsi" w:cstheme="minorHAnsi"/>
          <w:lang w:val="es-EC"/>
        </w:rPr>
      </w:pPr>
      <w:r w:rsidRPr="009272D3">
        <w:rPr>
          <w:rFonts w:asciiTheme="minorHAnsi" w:hAnsiTheme="minorHAnsi" w:cstheme="minorHAnsi"/>
          <w:lang w:val="es-EC"/>
        </w:rPr>
        <w:t xml:space="preserve">b. </w:t>
      </w:r>
      <w:r w:rsidRPr="009272D3">
        <w:rPr>
          <w:rFonts w:asciiTheme="minorHAnsi" w:hAnsiTheme="minorHAnsi" w:cstheme="minorHAnsi"/>
          <w:lang w:val="es-EC"/>
        </w:rPr>
        <w:tab/>
      </w:r>
      <w:proofErr w:type="spellStart"/>
      <w:r w:rsidRPr="009272D3">
        <w:rPr>
          <w:rFonts w:asciiTheme="minorHAnsi" w:hAnsiTheme="minorHAnsi" w:cstheme="minorHAnsi"/>
          <w:lang w:val="es-EC"/>
        </w:rPr>
        <w:t>Cofinanciadores</w:t>
      </w:r>
      <w:proofErr w:type="spellEnd"/>
      <w:r w:rsidRPr="009272D3">
        <w:rPr>
          <w:rFonts w:asciiTheme="minorHAnsi" w:hAnsiTheme="minorHAnsi" w:cstheme="minorHAnsi"/>
          <w:lang w:val="es-EC"/>
        </w:rPr>
        <w:t xml:space="preserve">: </w:t>
      </w:r>
    </w:p>
    <w:p w14:paraId="582A75B5" w14:textId="77777777" w:rsidR="0090249A" w:rsidRPr="009272D3" w:rsidRDefault="0090249A" w:rsidP="00185AD7">
      <w:pPr>
        <w:spacing w:line="360" w:lineRule="auto"/>
        <w:ind w:firstLine="360"/>
        <w:jc w:val="both"/>
        <w:rPr>
          <w:rFonts w:asciiTheme="minorHAnsi" w:hAnsiTheme="minorHAnsi" w:cstheme="minorHAnsi"/>
          <w:lang w:val="es-EC"/>
        </w:rPr>
      </w:pPr>
      <w:r w:rsidRPr="009272D3">
        <w:rPr>
          <w:rFonts w:asciiTheme="minorHAnsi" w:hAnsiTheme="minorHAnsi" w:cstheme="minorHAnsi"/>
          <w:lang w:val="es-EC"/>
        </w:rPr>
        <w:t xml:space="preserve">NO ()   </w:t>
      </w:r>
    </w:p>
    <w:p w14:paraId="6FF28B86" w14:textId="2AF2C6A7" w:rsidR="003F3360" w:rsidRPr="009272D3" w:rsidRDefault="008F623A" w:rsidP="00185AD7">
      <w:pPr>
        <w:spacing w:line="360" w:lineRule="auto"/>
        <w:ind w:firstLine="360"/>
        <w:jc w:val="both"/>
        <w:rPr>
          <w:rFonts w:asciiTheme="minorHAnsi" w:hAnsiTheme="minorHAnsi" w:cstheme="minorHAnsi"/>
          <w:lang w:val="es-EC"/>
        </w:rPr>
      </w:pPr>
      <w:r w:rsidRPr="009272D3">
        <w:rPr>
          <w:rFonts w:asciiTheme="minorHAnsi" w:hAnsiTheme="minorHAnsi" w:cstheme="minorHAnsi"/>
          <w:lang w:val="es-EC"/>
        </w:rPr>
        <w:t>SI (</w:t>
      </w:r>
      <w:r w:rsidR="008F3886" w:rsidRPr="009272D3">
        <w:rPr>
          <w:rFonts w:asciiTheme="minorHAnsi" w:hAnsiTheme="minorHAnsi" w:cstheme="minorHAnsi"/>
          <w:lang w:val="es-EC"/>
        </w:rPr>
        <w:t>X</w:t>
      </w:r>
      <w:r w:rsidR="0090249A" w:rsidRPr="009272D3">
        <w:rPr>
          <w:rFonts w:asciiTheme="minorHAnsi" w:hAnsiTheme="minorHAnsi" w:cstheme="minorHAnsi"/>
          <w:lang w:val="es-EC"/>
        </w:rPr>
        <w:t xml:space="preserve">) Quiénes: </w:t>
      </w:r>
      <w:r w:rsidR="0090249A" w:rsidRPr="009272D3">
        <w:rPr>
          <w:rFonts w:asciiTheme="minorHAnsi" w:hAnsiTheme="minorHAnsi" w:cstheme="minorHAnsi"/>
          <w:lang w:val="es-EC"/>
        </w:rPr>
        <w:tab/>
      </w:r>
      <w:r w:rsidR="00504B01" w:rsidRPr="009272D3">
        <w:rPr>
          <w:rFonts w:asciiTheme="minorHAnsi" w:hAnsiTheme="minorHAnsi" w:cstheme="minorHAnsi"/>
          <w:lang w:val="es-EC"/>
        </w:rPr>
        <w:t>GADPE</w:t>
      </w:r>
    </w:p>
    <w:p w14:paraId="4D9BAE2F" w14:textId="0F10C60B" w:rsidR="00027A62" w:rsidRPr="009272D3" w:rsidRDefault="008F3886" w:rsidP="00504B01">
      <w:pPr>
        <w:spacing w:line="360" w:lineRule="auto"/>
        <w:ind w:firstLine="360"/>
        <w:jc w:val="both"/>
        <w:rPr>
          <w:rFonts w:asciiTheme="minorHAnsi" w:hAnsiTheme="minorHAnsi" w:cstheme="minorHAnsi"/>
          <w:lang w:val="es-EC"/>
        </w:rPr>
      </w:pPr>
      <w:r w:rsidRPr="009272D3">
        <w:rPr>
          <w:rFonts w:asciiTheme="minorHAnsi" w:hAnsiTheme="minorHAnsi" w:cstheme="minorHAnsi"/>
          <w:lang w:val="es-EC"/>
        </w:rPr>
        <w:tab/>
      </w:r>
      <w:r w:rsidRPr="009272D3">
        <w:rPr>
          <w:rFonts w:asciiTheme="minorHAnsi" w:hAnsiTheme="minorHAnsi" w:cstheme="minorHAnsi"/>
          <w:lang w:val="es-EC"/>
        </w:rPr>
        <w:tab/>
      </w:r>
      <w:r w:rsidRPr="009272D3">
        <w:rPr>
          <w:rFonts w:asciiTheme="minorHAnsi" w:hAnsiTheme="minorHAnsi" w:cstheme="minorHAnsi"/>
          <w:lang w:val="es-EC"/>
        </w:rPr>
        <w:tab/>
      </w:r>
      <w:r w:rsidR="00504B01" w:rsidRPr="009272D3">
        <w:rPr>
          <w:rFonts w:asciiTheme="minorHAnsi" w:hAnsiTheme="minorHAnsi" w:cstheme="minorHAnsi"/>
          <w:lang w:val="es-EC"/>
        </w:rPr>
        <w:t>GADPR</w:t>
      </w:r>
    </w:p>
    <w:p w14:paraId="4C6440E9" w14:textId="77777777" w:rsidR="00F40601" w:rsidRPr="009272D3" w:rsidRDefault="00F40601" w:rsidP="00185AD7">
      <w:pPr>
        <w:spacing w:line="360" w:lineRule="auto"/>
        <w:ind w:firstLine="360"/>
        <w:jc w:val="both"/>
        <w:rPr>
          <w:rFonts w:asciiTheme="minorHAnsi" w:hAnsiTheme="minorHAnsi" w:cstheme="minorHAnsi"/>
          <w:lang w:val="es-EC"/>
        </w:rPr>
      </w:pPr>
    </w:p>
    <w:p w14:paraId="37321CFB" w14:textId="77777777" w:rsidR="009272D3" w:rsidRPr="009272D3" w:rsidRDefault="009272D3">
      <w:pPr>
        <w:rPr>
          <w:rFonts w:asciiTheme="minorHAnsi" w:hAnsiTheme="minorHAnsi" w:cstheme="minorHAnsi"/>
          <w:b/>
          <w:lang w:val="es-EC" w:eastAsia="ar-SA"/>
        </w:rPr>
      </w:pPr>
      <w:r w:rsidRPr="009272D3">
        <w:rPr>
          <w:rFonts w:asciiTheme="minorHAnsi" w:hAnsiTheme="minorHAnsi" w:cstheme="minorHAnsi"/>
          <w:b/>
          <w:lang w:val="es-EC"/>
        </w:rPr>
        <w:br w:type="page"/>
      </w:r>
    </w:p>
    <w:p w14:paraId="17662400" w14:textId="58E7298E" w:rsidR="000E56E4" w:rsidRPr="009272D3" w:rsidRDefault="000E56E4" w:rsidP="00185AD7">
      <w:pPr>
        <w:pStyle w:val="Prrafodelista"/>
        <w:numPr>
          <w:ilvl w:val="0"/>
          <w:numId w:val="15"/>
        </w:numPr>
        <w:spacing w:line="360" w:lineRule="auto"/>
        <w:jc w:val="both"/>
        <w:rPr>
          <w:rFonts w:asciiTheme="minorHAnsi" w:hAnsiTheme="minorHAnsi" w:cstheme="minorHAnsi"/>
          <w:b/>
          <w:lang w:val="es-EC"/>
        </w:rPr>
      </w:pPr>
      <w:r w:rsidRPr="009272D3">
        <w:rPr>
          <w:rFonts w:asciiTheme="minorHAnsi" w:hAnsiTheme="minorHAnsi" w:cstheme="minorHAnsi"/>
          <w:b/>
          <w:lang w:val="es-EC"/>
        </w:rPr>
        <w:lastRenderedPageBreak/>
        <w:t>Principal responsable del Proyecto</w:t>
      </w:r>
      <w:r w:rsidRPr="009272D3">
        <w:rPr>
          <w:rFonts w:asciiTheme="minorHAnsi" w:hAnsiTheme="minorHAnsi" w:cstheme="minorHAnsi"/>
          <w:lang w:val="es-EC"/>
        </w:rPr>
        <w:t>:</w:t>
      </w:r>
    </w:p>
    <w:tbl>
      <w:tblPr>
        <w:tblStyle w:val="Tablaconcuadrcula"/>
        <w:tblW w:w="9608" w:type="dxa"/>
        <w:tblLook w:val="04A0" w:firstRow="1" w:lastRow="0" w:firstColumn="1" w:lastColumn="0" w:noHBand="0" w:noVBand="1"/>
      </w:tblPr>
      <w:tblGrid>
        <w:gridCol w:w="1555"/>
        <w:gridCol w:w="3249"/>
        <w:gridCol w:w="3371"/>
        <w:gridCol w:w="1433"/>
      </w:tblGrid>
      <w:tr w:rsidR="002719FF" w:rsidRPr="009272D3" w14:paraId="4E409D06" w14:textId="77777777" w:rsidTr="003D5AA2">
        <w:tc>
          <w:tcPr>
            <w:tcW w:w="1555" w:type="dxa"/>
          </w:tcPr>
          <w:p w14:paraId="447FCC7F" w14:textId="77777777" w:rsidR="002719FF" w:rsidRPr="009272D3" w:rsidRDefault="002719FF" w:rsidP="00820879">
            <w:pPr>
              <w:jc w:val="both"/>
              <w:rPr>
                <w:rFonts w:asciiTheme="minorHAnsi" w:hAnsiTheme="minorHAnsi" w:cstheme="minorHAnsi"/>
                <w:b/>
                <w:sz w:val="20"/>
                <w:szCs w:val="20"/>
                <w:lang w:val="es-EC"/>
              </w:rPr>
            </w:pPr>
            <w:r w:rsidRPr="009272D3">
              <w:rPr>
                <w:rFonts w:asciiTheme="minorHAnsi" w:hAnsiTheme="minorHAnsi" w:cstheme="minorHAnsi"/>
                <w:b/>
                <w:sz w:val="20"/>
                <w:szCs w:val="20"/>
                <w:lang w:val="es-EC"/>
              </w:rPr>
              <w:t>AUTORIDAD</w:t>
            </w:r>
          </w:p>
        </w:tc>
        <w:tc>
          <w:tcPr>
            <w:tcW w:w="3249" w:type="dxa"/>
          </w:tcPr>
          <w:p w14:paraId="75D4FC53" w14:textId="77777777" w:rsidR="002719FF" w:rsidRPr="009272D3" w:rsidRDefault="002719FF" w:rsidP="00820879">
            <w:pPr>
              <w:jc w:val="both"/>
              <w:rPr>
                <w:rFonts w:asciiTheme="minorHAnsi" w:hAnsiTheme="minorHAnsi" w:cstheme="minorHAnsi"/>
                <w:b/>
                <w:sz w:val="20"/>
                <w:szCs w:val="20"/>
                <w:lang w:val="es-EC"/>
              </w:rPr>
            </w:pPr>
            <w:r w:rsidRPr="009272D3">
              <w:rPr>
                <w:rFonts w:asciiTheme="minorHAnsi" w:hAnsiTheme="minorHAnsi" w:cstheme="minorHAnsi"/>
                <w:b/>
                <w:sz w:val="20"/>
                <w:szCs w:val="20"/>
                <w:lang w:val="es-EC"/>
              </w:rPr>
              <w:t>NOMBRE</w:t>
            </w:r>
          </w:p>
        </w:tc>
        <w:tc>
          <w:tcPr>
            <w:tcW w:w="3371" w:type="dxa"/>
          </w:tcPr>
          <w:p w14:paraId="06E0F457" w14:textId="77777777" w:rsidR="002719FF" w:rsidRPr="009272D3" w:rsidRDefault="002719FF" w:rsidP="00820879">
            <w:pPr>
              <w:jc w:val="both"/>
              <w:rPr>
                <w:rFonts w:asciiTheme="minorHAnsi" w:hAnsiTheme="minorHAnsi" w:cstheme="minorHAnsi"/>
                <w:b/>
                <w:sz w:val="20"/>
                <w:szCs w:val="20"/>
                <w:lang w:val="es-EC"/>
              </w:rPr>
            </w:pPr>
            <w:r w:rsidRPr="009272D3">
              <w:rPr>
                <w:rFonts w:asciiTheme="minorHAnsi" w:hAnsiTheme="minorHAnsi" w:cstheme="minorHAnsi"/>
                <w:b/>
                <w:sz w:val="20"/>
                <w:szCs w:val="20"/>
                <w:lang w:val="es-EC"/>
              </w:rPr>
              <w:t>CORREO</w:t>
            </w:r>
          </w:p>
        </w:tc>
        <w:tc>
          <w:tcPr>
            <w:tcW w:w="1433" w:type="dxa"/>
          </w:tcPr>
          <w:p w14:paraId="7F0A6E91" w14:textId="77777777" w:rsidR="002719FF" w:rsidRPr="009272D3" w:rsidRDefault="002719FF" w:rsidP="00820879">
            <w:pPr>
              <w:jc w:val="both"/>
              <w:rPr>
                <w:rFonts w:asciiTheme="minorHAnsi" w:hAnsiTheme="minorHAnsi" w:cstheme="minorHAnsi"/>
                <w:b/>
                <w:sz w:val="20"/>
                <w:szCs w:val="20"/>
                <w:lang w:val="es-EC"/>
              </w:rPr>
            </w:pPr>
            <w:r w:rsidRPr="009272D3">
              <w:rPr>
                <w:rFonts w:asciiTheme="minorHAnsi" w:hAnsiTheme="minorHAnsi" w:cstheme="minorHAnsi"/>
                <w:b/>
                <w:sz w:val="20"/>
                <w:szCs w:val="20"/>
                <w:lang w:val="es-EC"/>
              </w:rPr>
              <w:t>CELULAR</w:t>
            </w:r>
          </w:p>
        </w:tc>
      </w:tr>
      <w:tr w:rsidR="00F40601" w:rsidRPr="009272D3" w14:paraId="365C4EB3" w14:textId="77777777" w:rsidTr="003D5AA2">
        <w:tc>
          <w:tcPr>
            <w:tcW w:w="1555" w:type="dxa"/>
          </w:tcPr>
          <w:p w14:paraId="1C79F52E" w14:textId="55697E17" w:rsidR="00F40601" w:rsidRPr="009272D3" w:rsidRDefault="00F40601" w:rsidP="00820879">
            <w:pPr>
              <w:jc w:val="both"/>
              <w:rPr>
                <w:rFonts w:asciiTheme="minorHAnsi" w:hAnsiTheme="minorHAnsi" w:cstheme="minorHAnsi"/>
                <w:bCs/>
                <w:sz w:val="20"/>
                <w:szCs w:val="20"/>
                <w:lang w:val="es-EC"/>
              </w:rPr>
            </w:pPr>
            <w:r w:rsidRPr="009272D3">
              <w:rPr>
                <w:rFonts w:asciiTheme="minorHAnsi" w:hAnsiTheme="minorHAnsi" w:cstheme="minorHAnsi"/>
                <w:bCs/>
                <w:sz w:val="20"/>
                <w:szCs w:val="20"/>
                <w:lang w:val="es-EC"/>
              </w:rPr>
              <w:t>Presidente</w:t>
            </w:r>
          </w:p>
        </w:tc>
        <w:tc>
          <w:tcPr>
            <w:tcW w:w="3249" w:type="dxa"/>
          </w:tcPr>
          <w:p w14:paraId="0DBFB8A9" w14:textId="764ABABE" w:rsidR="00F40601" w:rsidRPr="009272D3" w:rsidRDefault="003D5AA2" w:rsidP="00820879">
            <w:pPr>
              <w:jc w:val="both"/>
              <w:rPr>
                <w:rFonts w:asciiTheme="minorHAnsi" w:hAnsiTheme="minorHAnsi" w:cstheme="minorHAnsi"/>
                <w:bCs/>
                <w:sz w:val="20"/>
                <w:szCs w:val="20"/>
                <w:lang w:val="es-EC"/>
              </w:rPr>
            </w:pPr>
            <w:r w:rsidRPr="003D5AA2">
              <w:rPr>
                <w:rFonts w:asciiTheme="minorHAnsi" w:hAnsiTheme="minorHAnsi" w:cstheme="minorHAnsi"/>
                <w:bCs/>
                <w:sz w:val="20"/>
                <w:szCs w:val="20"/>
                <w:lang w:val="es-EC"/>
              </w:rPr>
              <w:t>Wilson Segura Mina</w:t>
            </w:r>
          </w:p>
        </w:tc>
        <w:tc>
          <w:tcPr>
            <w:tcW w:w="3371" w:type="dxa"/>
          </w:tcPr>
          <w:p w14:paraId="0F1BE1CC" w14:textId="6A0F086E" w:rsidR="00F40601" w:rsidRPr="009272D3" w:rsidRDefault="00F557A1" w:rsidP="00820879">
            <w:pPr>
              <w:jc w:val="both"/>
              <w:rPr>
                <w:rFonts w:asciiTheme="minorHAnsi" w:hAnsiTheme="minorHAnsi" w:cstheme="minorHAnsi"/>
                <w:bCs/>
                <w:sz w:val="20"/>
                <w:szCs w:val="20"/>
                <w:lang w:val="es-EC"/>
              </w:rPr>
            </w:pPr>
            <w:hyperlink r:id="rId8" w:history="1">
              <w:r w:rsidR="001045BC" w:rsidRPr="00245722">
                <w:rPr>
                  <w:rStyle w:val="Hipervnculo"/>
                  <w:rFonts w:asciiTheme="minorHAnsi" w:hAnsiTheme="minorHAnsi" w:cstheme="minorHAnsi"/>
                  <w:bCs/>
                  <w:sz w:val="20"/>
                  <w:szCs w:val="20"/>
                  <w:lang w:val="es-EC"/>
                </w:rPr>
                <w:t>yasuwil@hotmail.com</w:t>
              </w:r>
            </w:hyperlink>
            <w:r w:rsidR="001045BC">
              <w:rPr>
                <w:rFonts w:asciiTheme="minorHAnsi" w:hAnsiTheme="minorHAnsi" w:cstheme="minorHAnsi"/>
                <w:bCs/>
                <w:sz w:val="20"/>
                <w:szCs w:val="20"/>
                <w:lang w:val="es-EC"/>
              </w:rPr>
              <w:t xml:space="preserve"> </w:t>
            </w:r>
          </w:p>
        </w:tc>
        <w:tc>
          <w:tcPr>
            <w:tcW w:w="1433" w:type="dxa"/>
          </w:tcPr>
          <w:p w14:paraId="3BB1FDA4" w14:textId="7184C756" w:rsidR="00F40601" w:rsidRPr="009272D3" w:rsidRDefault="00866187" w:rsidP="00820879">
            <w:pPr>
              <w:jc w:val="both"/>
              <w:rPr>
                <w:rFonts w:asciiTheme="minorHAnsi" w:hAnsiTheme="minorHAnsi" w:cstheme="minorHAnsi"/>
                <w:bCs/>
                <w:sz w:val="20"/>
                <w:szCs w:val="20"/>
                <w:lang w:val="es-EC"/>
              </w:rPr>
            </w:pPr>
            <w:r w:rsidRPr="00866187">
              <w:rPr>
                <w:rFonts w:asciiTheme="minorHAnsi" w:hAnsiTheme="minorHAnsi" w:cstheme="minorHAnsi"/>
                <w:bCs/>
                <w:sz w:val="20"/>
                <w:szCs w:val="20"/>
                <w:lang w:val="es-EC"/>
              </w:rPr>
              <w:t>0993643337</w:t>
            </w:r>
          </w:p>
        </w:tc>
      </w:tr>
      <w:tr w:rsidR="004C7626" w:rsidRPr="009272D3" w14:paraId="560EA56E" w14:textId="77777777" w:rsidTr="003D5AA2">
        <w:tc>
          <w:tcPr>
            <w:tcW w:w="1555" w:type="dxa"/>
          </w:tcPr>
          <w:p w14:paraId="7F798521" w14:textId="7C32F2B6" w:rsidR="004C7626" w:rsidRPr="009272D3" w:rsidRDefault="00866187" w:rsidP="00820879">
            <w:pPr>
              <w:jc w:val="both"/>
              <w:rPr>
                <w:rFonts w:asciiTheme="minorHAnsi" w:hAnsiTheme="minorHAnsi" w:cstheme="minorHAnsi"/>
                <w:bCs/>
                <w:sz w:val="20"/>
                <w:szCs w:val="20"/>
                <w:lang w:val="es-EC"/>
              </w:rPr>
            </w:pPr>
            <w:r w:rsidRPr="009272D3">
              <w:rPr>
                <w:rFonts w:asciiTheme="minorHAnsi" w:hAnsiTheme="minorHAnsi" w:cstheme="minorHAnsi"/>
                <w:sz w:val="20"/>
                <w:szCs w:val="20"/>
                <w:lang w:val="es-EC"/>
              </w:rPr>
              <w:t>Consejero</w:t>
            </w:r>
            <w:r>
              <w:rPr>
                <w:rFonts w:asciiTheme="minorHAnsi" w:hAnsiTheme="minorHAnsi" w:cstheme="minorHAnsi"/>
                <w:bCs/>
                <w:sz w:val="20"/>
                <w:szCs w:val="20"/>
                <w:lang w:val="es-EC"/>
              </w:rPr>
              <w:t xml:space="preserve"> </w:t>
            </w:r>
          </w:p>
        </w:tc>
        <w:tc>
          <w:tcPr>
            <w:tcW w:w="3249" w:type="dxa"/>
          </w:tcPr>
          <w:p w14:paraId="73F5462F" w14:textId="23262A3D" w:rsidR="004C7626" w:rsidRPr="009272D3" w:rsidRDefault="00866187" w:rsidP="00820879">
            <w:pPr>
              <w:jc w:val="both"/>
              <w:rPr>
                <w:rFonts w:asciiTheme="minorHAnsi" w:hAnsiTheme="minorHAnsi" w:cstheme="minorHAnsi"/>
                <w:bCs/>
                <w:sz w:val="20"/>
                <w:szCs w:val="20"/>
                <w:lang w:val="es-EC"/>
              </w:rPr>
            </w:pPr>
            <w:r w:rsidRPr="00866187">
              <w:rPr>
                <w:rFonts w:asciiTheme="minorHAnsi" w:hAnsiTheme="minorHAnsi" w:cstheme="minorHAnsi"/>
                <w:bCs/>
                <w:sz w:val="20"/>
                <w:szCs w:val="20"/>
                <w:lang w:val="es-EC"/>
              </w:rPr>
              <w:t xml:space="preserve">Gina </w:t>
            </w:r>
            <w:proofErr w:type="spellStart"/>
            <w:r w:rsidRPr="00866187">
              <w:rPr>
                <w:rFonts w:asciiTheme="minorHAnsi" w:hAnsiTheme="minorHAnsi" w:cstheme="minorHAnsi"/>
                <w:bCs/>
                <w:sz w:val="20"/>
                <w:szCs w:val="20"/>
                <w:lang w:val="es-EC"/>
              </w:rPr>
              <w:t>Kamina</w:t>
            </w:r>
            <w:proofErr w:type="spellEnd"/>
            <w:r w:rsidRPr="00866187">
              <w:rPr>
                <w:rFonts w:asciiTheme="minorHAnsi" w:hAnsiTheme="minorHAnsi" w:cstheme="minorHAnsi"/>
                <w:bCs/>
                <w:sz w:val="20"/>
                <w:szCs w:val="20"/>
                <w:lang w:val="es-EC"/>
              </w:rPr>
              <w:t xml:space="preserve"> Ríos Chere</w:t>
            </w:r>
          </w:p>
        </w:tc>
        <w:tc>
          <w:tcPr>
            <w:tcW w:w="3371" w:type="dxa"/>
          </w:tcPr>
          <w:p w14:paraId="23927B60" w14:textId="41303E32" w:rsidR="004C7626" w:rsidRPr="009272D3" w:rsidRDefault="00F557A1" w:rsidP="00820879">
            <w:pPr>
              <w:jc w:val="both"/>
              <w:rPr>
                <w:rFonts w:asciiTheme="minorHAnsi" w:hAnsiTheme="minorHAnsi" w:cstheme="minorHAnsi"/>
                <w:bCs/>
                <w:sz w:val="20"/>
                <w:szCs w:val="20"/>
                <w:lang w:val="es-EC"/>
              </w:rPr>
            </w:pPr>
            <w:hyperlink r:id="rId9" w:history="1">
              <w:r w:rsidR="001045BC" w:rsidRPr="00245722">
                <w:rPr>
                  <w:rStyle w:val="Hipervnculo"/>
                  <w:rFonts w:asciiTheme="minorHAnsi" w:hAnsiTheme="minorHAnsi" w:cstheme="minorHAnsi"/>
                  <w:bCs/>
                  <w:sz w:val="20"/>
                  <w:szCs w:val="20"/>
                  <w:lang w:val="es-EC"/>
                </w:rPr>
                <w:t>rios1234karmina@gmail.com</w:t>
              </w:r>
            </w:hyperlink>
            <w:r w:rsidR="001045BC">
              <w:rPr>
                <w:rFonts w:asciiTheme="minorHAnsi" w:hAnsiTheme="minorHAnsi" w:cstheme="minorHAnsi"/>
                <w:bCs/>
                <w:sz w:val="20"/>
                <w:szCs w:val="20"/>
                <w:lang w:val="es-EC"/>
              </w:rPr>
              <w:t xml:space="preserve"> </w:t>
            </w:r>
          </w:p>
        </w:tc>
        <w:tc>
          <w:tcPr>
            <w:tcW w:w="1433" w:type="dxa"/>
          </w:tcPr>
          <w:p w14:paraId="4593E6EB" w14:textId="7DA2D0F0" w:rsidR="004C7626" w:rsidRPr="009272D3" w:rsidRDefault="00866187" w:rsidP="00820879">
            <w:pPr>
              <w:jc w:val="both"/>
              <w:rPr>
                <w:rFonts w:asciiTheme="minorHAnsi" w:hAnsiTheme="minorHAnsi" w:cstheme="minorHAnsi"/>
                <w:bCs/>
                <w:sz w:val="20"/>
                <w:szCs w:val="20"/>
                <w:lang w:val="es-EC"/>
              </w:rPr>
            </w:pPr>
            <w:r w:rsidRPr="00866187">
              <w:rPr>
                <w:rFonts w:asciiTheme="minorHAnsi" w:hAnsiTheme="minorHAnsi" w:cstheme="minorHAnsi"/>
                <w:bCs/>
                <w:sz w:val="20"/>
                <w:szCs w:val="20"/>
                <w:lang w:val="es-EC"/>
              </w:rPr>
              <w:t>099 179 2096</w:t>
            </w:r>
          </w:p>
        </w:tc>
      </w:tr>
      <w:tr w:rsidR="00D177C1" w:rsidRPr="009272D3" w14:paraId="46795DD6" w14:textId="77777777" w:rsidTr="003D5AA2">
        <w:tc>
          <w:tcPr>
            <w:tcW w:w="1555" w:type="dxa"/>
          </w:tcPr>
          <w:p w14:paraId="1FD4BBD5" w14:textId="77777777" w:rsidR="00D177C1" w:rsidRPr="009272D3" w:rsidRDefault="00D177C1" w:rsidP="00D177C1">
            <w:pPr>
              <w:jc w:val="both"/>
              <w:rPr>
                <w:rFonts w:asciiTheme="minorHAnsi" w:hAnsiTheme="minorHAnsi" w:cstheme="minorHAnsi"/>
                <w:sz w:val="20"/>
                <w:szCs w:val="20"/>
                <w:lang w:val="es-EC"/>
              </w:rPr>
            </w:pPr>
            <w:r w:rsidRPr="009272D3">
              <w:rPr>
                <w:rFonts w:asciiTheme="minorHAnsi" w:hAnsiTheme="minorHAnsi" w:cstheme="minorHAnsi"/>
                <w:sz w:val="20"/>
                <w:szCs w:val="20"/>
                <w:lang w:val="es-EC"/>
              </w:rPr>
              <w:t>Consejero</w:t>
            </w:r>
          </w:p>
        </w:tc>
        <w:tc>
          <w:tcPr>
            <w:tcW w:w="3249" w:type="dxa"/>
          </w:tcPr>
          <w:p w14:paraId="3F36AD40" w14:textId="2B0CFF7E" w:rsidR="00D177C1" w:rsidRPr="009272D3" w:rsidRDefault="003D5AA2" w:rsidP="00D177C1">
            <w:pPr>
              <w:jc w:val="both"/>
              <w:rPr>
                <w:rFonts w:asciiTheme="minorHAnsi" w:hAnsiTheme="minorHAnsi" w:cstheme="minorHAnsi"/>
                <w:sz w:val="20"/>
                <w:szCs w:val="20"/>
                <w:lang w:val="es-EC"/>
              </w:rPr>
            </w:pPr>
            <w:r w:rsidRPr="003D5AA2">
              <w:rPr>
                <w:rFonts w:asciiTheme="minorHAnsi" w:hAnsiTheme="minorHAnsi" w:cstheme="minorHAnsi"/>
                <w:sz w:val="20"/>
                <w:szCs w:val="20"/>
                <w:lang w:val="es-EC"/>
              </w:rPr>
              <w:t xml:space="preserve">María Eugenia Cheme </w:t>
            </w:r>
            <w:proofErr w:type="spellStart"/>
            <w:r w:rsidRPr="003D5AA2">
              <w:rPr>
                <w:rFonts w:asciiTheme="minorHAnsi" w:hAnsiTheme="minorHAnsi" w:cstheme="minorHAnsi"/>
                <w:sz w:val="20"/>
                <w:szCs w:val="20"/>
                <w:lang w:val="es-EC"/>
              </w:rPr>
              <w:t>Aragundys</w:t>
            </w:r>
            <w:proofErr w:type="spellEnd"/>
          </w:p>
        </w:tc>
        <w:tc>
          <w:tcPr>
            <w:tcW w:w="3371" w:type="dxa"/>
          </w:tcPr>
          <w:p w14:paraId="2FA1460B" w14:textId="0C0C6102" w:rsidR="00D177C1" w:rsidRPr="009272D3" w:rsidRDefault="00F557A1" w:rsidP="00D177C1">
            <w:pPr>
              <w:jc w:val="both"/>
              <w:rPr>
                <w:rFonts w:asciiTheme="minorHAnsi" w:hAnsiTheme="minorHAnsi" w:cstheme="minorHAnsi"/>
                <w:sz w:val="20"/>
                <w:szCs w:val="20"/>
                <w:lang w:val="es-EC" w:eastAsia="es-EC"/>
              </w:rPr>
            </w:pPr>
            <w:hyperlink r:id="rId10" w:history="1">
              <w:r w:rsidR="001045BC" w:rsidRPr="00245722">
                <w:rPr>
                  <w:rStyle w:val="Hipervnculo"/>
                  <w:rFonts w:asciiTheme="minorHAnsi" w:hAnsiTheme="minorHAnsi" w:cstheme="minorHAnsi"/>
                  <w:sz w:val="20"/>
                  <w:szCs w:val="20"/>
                  <w:lang w:val="es-EC" w:eastAsia="es-EC"/>
                </w:rPr>
                <w:t>mariaaragundis15@gmail.com</w:t>
              </w:r>
            </w:hyperlink>
            <w:r w:rsidR="001045BC">
              <w:rPr>
                <w:rFonts w:asciiTheme="minorHAnsi" w:hAnsiTheme="minorHAnsi" w:cstheme="minorHAnsi"/>
                <w:sz w:val="20"/>
                <w:szCs w:val="20"/>
                <w:lang w:val="es-EC" w:eastAsia="es-EC"/>
              </w:rPr>
              <w:t xml:space="preserve"> </w:t>
            </w:r>
          </w:p>
        </w:tc>
        <w:tc>
          <w:tcPr>
            <w:tcW w:w="1433" w:type="dxa"/>
          </w:tcPr>
          <w:p w14:paraId="5908ED02" w14:textId="21826171" w:rsidR="00D177C1" w:rsidRPr="009272D3" w:rsidRDefault="003D5AA2" w:rsidP="00D177C1">
            <w:pPr>
              <w:jc w:val="both"/>
              <w:rPr>
                <w:rFonts w:asciiTheme="minorHAnsi" w:hAnsiTheme="minorHAnsi" w:cstheme="minorHAnsi"/>
                <w:sz w:val="20"/>
                <w:szCs w:val="20"/>
                <w:lang w:val="es-EC"/>
              </w:rPr>
            </w:pPr>
            <w:r w:rsidRPr="003D5AA2">
              <w:rPr>
                <w:rFonts w:asciiTheme="minorHAnsi" w:hAnsiTheme="minorHAnsi" w:cstheme="minorHAnsi"/>
                <w:sz w:val="20"/>
                <w:szCs w:val="20"/>
                <w:lang w:val="es-EC"/>
              </w:rPr>
              <w:t>990294572</w:t>
            </w:r>
          </w:p>
        </w:tc>
      </w:tr>
      <w:tr w:rsidR="00D177C1" w:rsidRPr="009272D3" w14:paraId="6D39E071" w14:textId="77777777" w:rsidTr="003D5AA2">
        <w:tc>
          <w:tcPr>
            <w:tcW w:w="1555" w:type="dxa"/>
          </w:tcPr>
          <w:p w14:paraId="3911BB1A" w14:textId="77777777" w:rsidR="00D177C1" w:rsidRPr="009272D3" w:rsidRDefault="00D177C1" w:rsidP="00D177C1">
            <w:pPr>
              <w:jc w:val="both"/>
              <w:rPr>
                <w:rFonts w:asciiTheme="minorHAnsi" w:hAnsiTheme="minorHAnsi" w:cstheme="minorHAnsi"/>
                <w:sz w:val="20"/>
                <w:szCs w:val="20"/>
                <w:lang w:val="es-EC"/>
              </w:rPr>
            </w:pPr>
            <w:r w:rsidRPr="009272D3">
              <w:rPr>
                <w:rFonts w:asciiTheme="minorHAnsi" w:hAnsiTheme="minorHAnsi" w:cstheme="minorHAnsi"/>
                <w:sz w:val="20"/>
                <w:szCs w:val="20"/>
                <w:lang w:val="es-EC"/>
              </w:rPr>
              <w:t>Consejero</w:t>
            </w:r>
          </w:p>
        </w:tc>
        <w:tc>
          <w:tcPr>
            <w:tcW w:w="3249" w:type="dxa"/>
          </w:tcPr>
          <w:p w14:paraId="78439E8C" w14:textId="79B86B07" w:rsidR="00D177C1" w:rsidRPr="009272D3" w:rsidRDefault="00866187" w:rsidP="00D177C1">
            <w:pPr>
              <w:jc w:val="both"/>
              <w:rPr>
                <w:rFonts w:asciiTheme="minorHAnsi" w:hAnsiTheme="minorHAnsi" w:cstheme="minorHAnsi"/>
                <w:sz w:val="20"/>
                <w:szCs w:val="20"/>
                <w:lang w:val="es-EC"/>
              </w:rPr>
            </w:pPr>
            <w:r w:rsidRPr="00866187">
              <w:rPr>
                <w:rFonts w:asciiTheme="minorHAnsi" w:hAnsiTheme="minorHAnsi" w:cstheme="minorHAnsi"/>
                <w:sz w:val="20"/>
                <w:szCs w:val="20"/>
                <w:lang w:val="es-EC"/>
              </w:rPr>
              <w:t>Jandry Iván Pérez Gracia</w:t>
            </w:r>
          </w:p>
        </w:tc>
        <w:tc>
          <w:tcPr>
            <w:tcW w:w="3371" w:type="dxa"/>
          </w:tcPr>
          <w:p w14:paraId="55265359" w14:textId="15BDEE8F" w:rsidR="00D177C1" w:rsidRPr="009272D3" w:rsidRDefault="00F557A1" w:rsidP="00D177C1">
            <w:pPr>
              <w:jc w:val="both"/>
              <w:rPr>
                <w:rFonts w:asciiTheme="minorHAnsi" w:hAnsiTheme="minorHAnsi" w:cstheme="minorHAnsi"/>
                <w:sz w:val="20"/>
                <w:szCs w:val="20"/>
                <w:lang w:val="es-EC" w:eastAsia="es-EC"/>
              </w:rPr>
            </w:pPr>
            <w:hyperlink r:id="rId11" w:history="1">
              <w:r w:rsidR="001045BC" w:rsidRPr="00245722">
                <w:rPr>
                  <w:rStyle w:val="Hipervnculo"/>
                  <w:rFonts w:asciiTheme="minorHAnsi" w:hAnsiTheme="minorHAnsi" w:cstheme="minorHAnsi"/>
                  <w:sz w:val="20"/>
                  <w:szCs w:val="20"/>
                  <w:lang w:val="es-EC" w:eastAsia="es-EC"/>
                </w:rPr>
                <w:t>jandry.perez@hotmail.com</w:t>
              </w:r>
            </w:hyperlink>
            <w:r w:rsidR="001045BC">
              <w:rPr>
                <w:rFonts w:asciiTheme="minorHAnsi" w:hAnsiTheme="minorHAnsi" w:cstheme="minorHAnsi"/>
                <w:sz w:val="20"/>
                <w:szCs w:val="20"/>
                <w:lang w:val="es-EC" w:eastAsia="es-EC"/>
              </w:rPr>
              <w:t xml:space="preserve"> </w:t>
            </w:r>
          </w:p>
        </w:tc>
        <w:tc>
          <w:tcPr>
            <w:tcW w:w="1433" w:type="dxa"/>
          </w:tcPr>
          <w:p w14:paraId="3A586C27" w14:textId="4B07DD12" w:rsidR="00D177C1" w:rsidRPr="009272D3" w:rsidRDefault="00866187" w:rsidP="00D177C1">
            <w:pPr>
              <w:jc w:val="both"/>
              <w:rPr>
                <w:rFonts w:asciiTheme="minorHAnsi" w:hAnsiTheme="minorHAnsi" w:cstheme="minorHAnsi"/>
                <w:sz w:val="20"/>
                <w:szCs w:val="20"/>
                <w:lang w:val="es-EC"/>
              </w:rPr>
            </w:pPr>
            <w:r w:rsidRPr="00866187">
              <w:rPr>
                <w:rFonts w:asciiTheme="minorHAnsi" w:hAnsiTheme="minorHAnsi" w:cstheme="minorHAnsi"/>
                <w:sz w:val="20"/>
                <w:szCs w:val="20"/>
                <w:lang w:val="es-EC"/>
              </w:rPr>
              <w:t>0985261255</w:t>
            </w:r>
          </w:p>
        </w:tc>
      </w:tr>
      <w:tr w:rsidR="00D177C1" w:rsidRPr="009272D3" w14:paraId="2121DE00" w14:textId="77777777" w:rsidTr="003D5AA2">
        <w:tc>
          <w:tcPr>
            <w:tcW w:w="1555" w:type="dxa"/>
          </w:tcPr>
          <w:p w14:paraId="60644BCE" w14:textId="77777777" w:rsidR="00D177C1" w:rsidRPr="009272D3" w:rsidRDefault="00D177C1" w:rsidP="00D177C1">
            <w:pPr>
              <w:jc w:val="both"/>
              <w:rPr>
                <w:rFonts w:asciiTheme="minorHAnsi" w:hAnsiTheme="minorHAnsi" w:cstheme="minorHAnsi"/>
                <w:sz w:val="20"/>
                <w:szCs w:val="20"/>
                <w:lang w:val="es-EC"/>
              </w:rPr>
            </w:pPr>
            <w:r w:rsidRPr="009272D3">
              <w:rPr>
                <w:rFonts w:asciiTheme="minorHAnsi" w:hAnsiTheme="minorHAnsi" w:cstheme="minorHAnsi"/>
                <w:sz w:val="20"/>
                <w:szCs w:val="20"/>
                <w:lang w:val="es-EC"/>
              </w:rPr>
              <w:t>Consejero</w:t>
            </w:r>
          </w:p>
        </w:tc>
        <w:tc>
          <w:tcPr>
            <w:tcW w:w="3249" w:type="dxa"/>
          </w:tcPr>
          <w:p w14:paraId="02BD0850" w14:textId="18F45FE9" w:rsidR="00D177C1" w:rsidRPr="009272D3" w:rsidRDefault="00866187" w:rsidP="00D177C1">
            <w:pPr>
              <w:jc w:val="both"/>
              <w:rPr>
                <w:rFonts w:asciiTheme="minorHAnsi" w:hAnsiTheme="minorHAnsi" w:cstheme="minorHAnsi"/>
                <w:sz w:val="20"/>
                <w:szCs w:val="20"/>
                <w:lang w:val="es-EC"/>
              </w:rPr>
            </w:pPr>
            <w:r w:rsidRPr="00866187">
              <w:rPr>
                <w:rFonts w:asciiTheme="minorHAnsi" w:hAnsiTheme="minorHAnsi" w:cstheme="minorHAnsi"/>
                <w:sz w:val="20"/>
                <w:szCs w:val="20"/>
                <w:lang w:val="es-EC"/>
              </w:rPr>
              <w:t>Richard Solorzano</w:t>
            </w:r>
          </w:p>
        </w:tc>
        <w:tc>
          <w:tcPr>
            <w:tcW w:w="3371" w:type="dxa"/>
          </w:tcPr>
          <w:p w14:paraId="28F49CD0" w14:textId="38C4B7F7" w:rsidR="00D177C1" w:rsidRPr="009272D3" w:rsidRDefault="00F557A1" w:rsidP="00D177C1">
            <w:pPr>
              <w:jc w:val="both"/>
              <w:rPr>
                <w:rFonts w:asciiTheme="minorHAnsi" w:hAnsiTheme="minorHAnsi" w:cstheme="minorHAnsi"/>
                <w:sz w:val="20"/>
                <w:szCs w:val="20"/>
                <w:lang w:val="es-EC" w:eastAsia="es-EC"/>
              </w:rPr>
            </w:pPr>
            <w:hyperlink r:id="rId12" w:history="1">
              <w:r w:rsidR="001045BC" w:rsidRPr="00245722">
                <w:rPr>
                  <w:rStyle w:val="Hipervnculo"/>
                  <w:rFonts w:asciiTheme="minorHAnsi" w:hAnsiTheme="minorHAnsi" w:cstheme="minorHAnsi"/>
                  <w:sz w:val="20"/>
                  <w:szCs w:val="20"/>
                  <w:lang w:val="es-EC" w:eastAsia="es-EC"/>
                </w:rPr>
                <w:t>orleyde.f2011@hotmail.com</w:t>
              </w:r>
            </w:hyperlink>
            <w:r w:rsidR="001045BC">
              <w:rPr>
                <w:rFonts w:asciiTheme="minorHAnsi" w:hAnsiTheme="minorHAnsi" w:cstheme="minorHAnsi"/>
                <w:sz w:val="20"/>
                <w:szCs w:val="20"/>
                <w:lang w:val="es-EC" w:eastAsia="es-EC"/>
              </w:rPr>
              <w:t xml:space="preserve"> </w:t>
            </w:r>
          </w:p>
        </w:tc>
        <w:tc>
          <w:tcPr>
            <w:tcW w:w="1433" w:type="dxa"/>
          </w:tcPr>
          <w:p w14:paraId="4B30906F" w14:textId="098A3AAF" w:rsidR="00D177C1" w:rsidRPr="009272D3" w:rsidRDefault="00866187" w:rsidP="00D177C1">
            <w:pPr>
              <w:jc w:val="both"/>
              <w:rPr>
                <w:rFonts w:asciiTheme="minorHAnsi" w:hAnsiTheme="minorHAnsi" w:cstheme="minorHAnsi"/>
                <w:sz w:val="20"/>
                <w:szCs w:val="20"/>
                <w:lang w:val="es-EC"/>
              </w:rPr>
            </w:pPr>
            <w:r>
              <w:rPr>
                <w:rFonts w:asciiTheme="minorHAnsi" w:hAnsiTheme="minorHAnsi" w:cstheme="minorHAnsi"/>
                <w:sz w:val="20"/>
                <w:szCs w:val="20"/>
                <w:lang w:val="es-EC"/>
              </w:rPr>
              <w:t>0</w:t>
            </w:r>
            <w:r w:rsidRPr="00866187">
              <w:rPr>
                <w:rFonts w:asciiTheme="minorHAnsi" w:hAnsiTheme="minorHAnsi" w:cstheme="minorHAnsi"/>
                <w:sz w:val="20"/>
                <w:szCs w:val="20"/>
                <w:lang w:val="es-EC"/>
              </w:rPr>
              <w:t>982679432</w:t>
            </w:r>
          </w:p>
        </w:tc>
      </w:tr>
      <w:tr w:rsidR="00D177C1" w:rsidRPr="009272D3" w14:paraId="1938C35D" w14:textId="77777777" w:rsidTr="003D5AA2">
        <w:tc>
          <w:tcPr>
            <w:tcW w:w="1555" w:type="dxa"/>
          </w:tcPr>
          <w:p w14:paraId="2B4E5A27" w14:textId="77777777" w:rsidR="00D177C1" w:rsidRPr="009272D3" w:rsidRDefault="00D177C1" w:rsidP="00D177C1">
            <w:pPr>
              <w:jc w:val="both"/>
              <w:rPr>
                <w:rFonts w:asciiTheme="minorHAnsi" w:hAnsiTheme="minorHAnsi" w:cstheme="minorHAnsi"/>
                <w:sz w:val="20"/>
                <w:szCs w:val="20"/>
                <w:lang w:val="es-EC"/>
              </w:rPr>
            </w:pPr>
            <w:r w:rsidRPr="009272D3">
              <w:rPr>
                <w:rFonts w:asciiTheme="minorHAnsi" w:hAnsiTheme="minorHAnsi" w:cstheme="minorHAnsi"/>
                <w:sz w:val="20"/>
                <w:szCs w:val="20"/>
                <w:lang w:val="es-EC"/>
              </w:rPr>
              <w:t>Consejero</w:t>
            </w:r>
          </w:p>
        </w:tc>
        <w:tc>
          <w:tcPr>
            <w:tcW w:w="3249" w:type="dxa"/>
          </w:tcPr>
          <w:p w14:paraId="77E54DD3" w14:textId="44B6B8C1" w:rsidR="00D177C1" w:rsidRPr="009272D3" w:rsidRDefault="00866187" w:rsidP="00D177C1">
            <w:pPr>
              <w:jc w:val="both"/>
              <w:rPr>
                <w:rFonts w:asciiTheme="minorHAnsi" w:hAnsiTheme="minorHAnsi" w:cstheme="minorHAnsi"/>
                <w:sz w:val="20"/>
                <w:szCs w:val="20"/>
                <w:lang w:val="es-EC"/>
              </w:rPr>
            </w:pPr>
            <w:proofErr w:type="spellStart"/>
            <w:r w:rsidRPr="00866187">
              <w:rPr>
                <w:rFonts w:asciiTheme="minorHAnsi" w:hAnsiTheme="minorHAnsi" w:cstheme="minorHAnsi"/>
                <w:sz w:val="20"/>
                <w:szCs w:val="20"/>
                <w:lang w:val="es-EC"/>
              </w:rPr>
              <w:t>Nodesda</w:t>
            </w:r>
            <w:proofErr w:type="spellEnd"/>
            <w:r w:rsidRPr="00866187">
              <w:rPr>
                <w:rFonts w:asciiTheme="minorHAnsi" w:hAnsiTheme="minorHAnsi" w:cstheme="minorHAnsi"/>
                <w:sz w:val="20"/>
                <w:szCs w:val="20"/>
                <w:lang w:val="es-EC"/>
              </w:rPr>
              <w:t xml:space="preserve"> Rosana Vernaza Mina</w:t>
            </w:r>
          </w:p>
        </w:tc>
        <w:tc>
          <w:tcPr>
            <w:tcW w:w="3371" w:type="dxa"/>
          </w:tcPr>
          <w:p w14:paraId="32E798AE" w14:textId="23666660" w:rsidR="001045BC" w:rsidRPr="009272D3" w:rsidRDefault="00F557A1" w:rsidP="00D177C1">
            <w:pPr>
              <w:jc w:val="both"/>
              <w:rPr>
                <w:rFonts w:asciiTheme="minorHAnsi" w:hAnsiTheme="minorHAnsi" w:cstheme="minorHAnsi"/>
                <w:sz w:val="20"/>
                <w:szCs w:val="20"/>
                <w:lang w:val="es-EC"/>
              </w:rPr>
            </w:pPr>
            <w:hyperlink r:id="rId13" w:history="1">
              <w:r w:rsidR="001045BC" w:rsidRPr="00245722">
                <w:rPr>
                  <w:rStyle w:val="Hipervnculo"/>
                  <w:rFonts w:asciiTheme="minorHAnsi" w:hAnsiTheme="minorHAnsi" w:cstheme="minorHAnsi"/>
                  <w:sz w:val="20"/>
                  <w:szCs w:val="20"/>
                  <w:lang w:val="es-EC"/>
                </w:rPr>
                <w:t>ro.si0102@hotmail.com</w:t>
              </w:r>
            </w:hyperlink>
            <w:r w:rsidR="001045BC">
              <w:rPr>
                <w:rFonts w:asciiTheme="minorHAnsi" w:hAnsiTheme="minorHAnsi" w:cstheme="minorHAnsi"/>
                <w:sz w:val="20"/>
                <w:szCs w:val="20"/>
                <w:lang w:val="es-EC"/>
              </w:rPr>
              <w:t xml:space="preserve"> </w:t>
            </w:r>
          </w:p>
        </w:tc>
        <w:tc>
          <w:tcPr>
            <w:tcW w:w="1433" w:type="dxa"/>
          </w:tcPr>
          <w:p w14:paraId="79D91CF4" w14:textId="01B8291B" w:rsidR="00D177C1" w:rsidRPr="009272D3" w:rsidRDefault="00866187" w:rsidP="00D177C1">
            <w:pPr>
              <w:jc w:val="both"/>
              <w:rPr>
                <w:rFonts w:asciiTheme="minorHAnsi" w:hAnsiTheme="minorHAnsi" w:cstheme="minorHAnsi"/>
                <w:sz w:val="20"/>
                <w:szCs w:val="20"/>
                <w:lang w:val="es-EC"/>
              </w:rPr>
            </w:pPr>
            <w:r>
              <w:rPr>
                <w:rFonts w:asciiTheme="minorHAnsi" w:hAnsiTheme="minorHAnsi" w:cstheme="minorHAnsi"/>
                <w:sz w:val="20"/>
                <w:szCs w:val="20"/>
                <w:lang w:val="es-EC"/>
              </w:rPr>
              <w:t>0</w:t>
            </w:r>
            <w:r w:rsidRPr="00866187">
              <w:rPr>
                <w:rFonts w:asciiTheme="minorHAnsi" w:hAnsiTheme="minorHAnsi" w:cstheme="minorHAnsi"/>
                <w:sz w:val="20"/>
                <w:szCs w:val="20"/>
                <w:lang w:val="es-EC"/>
              </w:rPr>
              <w:t>99 707 0030</w:t>
            </w:r>
          </w:p>
        </w:tc>
      </w:tr>
      <w:tr w:rsidR="00D177C1" w:rsidRPr="009272D3" w14:paraId="3C63D492" w14:textId="77777777" w:rsidTr="003D5AA2">
        <w:tc>
          <w:tcPr>
            <w:tcW w:w="1555" w:type="dxa"/>
          </w:tcPr>
          <w:p w14:paraId="31AB910A" w14:textId="77777777" w:rsidR="00D177C1" w:rsidRPr="009272D3" w:rsidRDefault="00D177C1" w:rsidP="00D177C1">
            <w:pPr>
              <w:jc w:val="both"/>
              <w:rPr>
                <w:rFonts w:asciiTheme="minorHAnsi" w:hAnsiTheme="minorHAnsi" w:cstheme="minorHAnsi"/>
                <w:sz w:val="20"/>
                <w:szCs w:val="20"/>
                <w:lang w:val="es-EC"/>
              </w:rPr>
            </w:pPr>
            <w:r w:rsidRPr="009272D3">
              <w:rPr>
                <w:rFonts w:asciiTheme="minorHAnsi" w:hAnsiTheme="minorHAnsi" w:cstheme="minorHAnsi"/>
                <w:sz w:val="20"/>
                <w:szCs w:val="20"/>
                <w:lang w:val="es-EC"/>
              </w:rPr>
              <w:t>Consejero</w:t>
            </w:r>
          </w:p>
        </w:tc>
        <w:tc>
          <w:tcPr>
            <w:tcW w:w="3249" w:type="dxa"/>
          </w:tcPr>
          <w:p w14:paraId="1DE806B3" w14:textId="2B2292D1" w:rsidR="00D177C1" w:rsidRPr="009272D3" w:rsidRDefault="00866187" w:rsidP="00D177C1">
            <w:pPr>
              <w:jc w:val="both"/>
              <w:rPr>
                <w:rFonts w:asciiTheme="minorHAnsi" w:hAnsiTheme="minorHAnsi" w:cstheme="minorHAnsi"/>
                <w:sz w:val="20"/>
                <w:szCs w:val="20"/>
                <w:lang w:val="es-EC"/>
              </w:rPr>
            </w:pPr>
            <w:r w:rsidRPr="00866187">
              <w:rPr>
                <w:rFonts w:asciiTheme="minorHAnsi" w:hAnsiTheme="minorHAnsi" w:cstheme="minorHAnsi"/>
                <w:sz w:val="20"/>
                <w:szCs w:val="20"/>
                <w:lang w:val="es-EC"/>
              </w:rPr>
              <w:t xml:space="preserve">Ángel </w:t>
            </w:r>
            <w:proofErr w:type="spellStart"/>
            <w:r w:rsidRPr="00866187">
              <w:rPr>
                <w:rFonts w:asciiTheme="minorHAnsi" w:hAnsiTheme="minorHAnsi" w:cstheme="minorHAnsi"/>
                <w:sz w:val="20"/>
                <w:szCs w:val="20"/>
                <w:lang w:val="es-EC"/>
              </w:rPr>
              <w:t>Vilcacundo</w:t>
            </w:r>
            <w:proofErr w:type="spellEnd"/>
            <w:r w:rsidRPr="00866187">
              <w:rPr>
                <w:rFonts w:asciiTheme="minorHAnsi" w:hAnsiTheme="minorHAnsi" w:cstheme="minorHAnsi"/>
                <w:sz w:val="20"/>
                <w:szCs w:val="20"/>
                <w:lang w:val="es-EC"/>
              </w:rPr>
              <w:t xml:space="preserve"> </w:t>
            </w:r>
            <w:proofErr w:type="spellStart"/>
            <w:r w:rsidRPr="00866187">
              <w:rPr>
                <w:rFonts w:asciiTheme="minorHAnsi" w:hAnsiTheme="minorHAnsi" w:cstheme="minorHAnsi"/>
                <w:sz w:val="20"/>
                <w:szCs w:val="20"/>
                <w:lang w:val="es-EC"/>
              </w:rPr>
              <w:t>Sinchiguano</w:t>
            </w:r>
            <w:proofErr w:type="spellEnd"/>
          </w:p>
        </w:tc>
        <w:tc>
          <w:tcPr>
            <w:tcW w:w="3371" w:type="dxa"/>
          </w:tcPr>
          <w:p w14:paraId="6955C13D" w14:textId="521485EA" w:rsidR="00D177C1" w:rsidRPr="009272D3" w:rsidRDefault="00866187" w:rsidP="00D177C1">
            <w:pPr>
              <w:jc w:val="both"/>
              <w:rPr>
                <w:rFonts w:asciiTheme="minorHAnsi" w:hAnsiTheme="minorHAnsi" w:cstheme="minorHAnsi"/>
                <w:color w:val="0000FF"/>
                <w:sz w:val="20"/>
                <w:szCs w:val="20"/>
                <w:u w:val="single"/>
                <w:lang w:val="es-EC" w:eastAsia="es-EC"/>
              </w:rPr>
            </w:pPr>
            <w:r w:rsidRPr="00866187">
              <w:rPr>
                <w:rFonts w:asciiTheme="minorHAnsi" w:hAnsiTheme="minorHAnsi" w:cstheme="minorHAnsi"/>
                <w:color w:val="0000FF"/>
                <w:sz w:val="20"/>
                <w:szCs w:val="20"/>
                <w:u w:val="single"/>
                <w:lang w:val="es-EC" w:eastAsia="es-EC"/>
              </w:rPr>
              <w:t>vilca_angel@hotmail.com</w:t>
            </w:r>
          </w:p>
        </w:tc>
        <w:tc>
          <w:tcPr>
            <w:tcW w:w="1433" w:type="dxa"/>
          </w:tcPr>
          <w:p w14:paraId="19E3348D" w14:textId="2047913F" w:rsidR="00D177C1" w:rsidRPr="009272D3" w:rsidRDefault="00866187" w:rsidP="00D177C1">
            <w:pPr>
              <w:jc w:val="both"/>
              <w:rPr>
                <w:rFonts w:asciiTheme="minorHAnsi" w:hAnsiTheme="minorHAnsi" w:cstheme="minorHAnsi"/>
                <w:sz w:val="20"/>
                <w:szCs w:val="20"/>
                <w:lang w:val="es-EC"/>
              </w:rPr>
            </w:pPr>
            <w:r w:rsidRPr="00866187">
              <w:rPr>
                <w:rFonts w:asciiTheme="minorHAnsi" w:hAnsiTheme="minorHAnsi" w:cstheme="minorHAnsi"/>
                <w:sz w:val="20"/>
                <w:szCs w:val="20"/>
                <w:lang w:val="es-EC"/>
              </w:rPr>
              <w:t>0993525694</w:t>
            </w:r>
          </w:p>
        </w:tc>
      </w:tr>
      <w:tr w:rsidR="00D177C1" w:rsidRPr="009272D3" w14:paraId="32949FEB" w14:textId="77777777" w:rsidTr="003D5AA2">
        <w:tc>
          <w:tcPr>
            <w:tcW w:w="1555" w:type="dxa"/>
          </w:tcPr>
          <w:p w14:paraId="5CDECC97" w14:textId="77777777" w:rsidR="00D177C1" w:rsidRPr="009272D3" w:rsidRDefault="00D177C1" w:rsidP="00D177C1">
            <w:pPr>
              <w:jc w:val="both"/>
              <w:rPr>
                <w:rFonts w:asciiTheme="minorHAnsi" w:hAnsiTheme="minorHAnsi" w:cstheme="minorHAnsi"/>
                <w:sz w:val="20"/>
                <w:szCs w:val="20"/>
                <w:lang w:val="es-EC"/>
              </w:rPr>
            </w:pPr>
            <w:r w:rsidRPr="009272D3">
              <w:rPr>
                <w:rFonts w:asciiTheme="minorHAnsi" w:hAnsiTheme="minorHAnsi" w:cstheme="minorHAnsi"/>
                <w:sz w:val="20"/>
                <w:szCs w:val="20"/>
                <w:lang w:val="es-EC"/>
              </w:rPr>
              <w:t>Consejero</w:t>
            </w:r>
          </w:p>
        </w:tc>
        <w:tc>
          <w:tcPr>
            <w:tcW w:w="3249" w:type="dxa"/>
          </w:tcPr>
          <w:p w14:paraId="6A5B97BE" w14:textId="18A27981" w:rsidR="00D177C1" w:rsidRPr="009272D3" w:rsidRDefault="00866187" w:rsidP="00D177C1">
            <w:pPr>
              <w:jc w:val="both"/>
              <w:rPr>
                <w:rFonts w:asciiTheme="minorHAnsi" w:hAnsiTheme="minorHAnsi" w:cstheme="minorHAnsi"/>
                <w:sz w:val="20"/>
                <w:szCs w:val="20"/>
                <w:lang w:val="es-EC"/>
              </w:rPr>
            </w:pPr>
            <w:r w:rsidRPr="00866187">
              <w:rPr>
                <w:rFonts w:asciiTheme="minorHAnsi" w:hAnsiTheme="minorHAnsi" w:cstheme="minorHAnsi"/>
                <w:sz w:val="20"/>
                <w:szCs w:val="20"/>
                <w:lang w:val="es-EC"/>
              </w:rPr>
              <w:t xml:space="preserve">Jimmy </w:t>
            </w:r>
            <w:proofErr w:type="spellStart"/>
            <w:r w:rsidRPr="00866187">
              <w:rPr>
                <w:rFonts w:asciiTheme="minorHAnsi" w:hAnsiTheme="minorHAnsi" w:cstheme="minorHAnsi"/>
                <w:sz w:val="20"/>
                <w:szCs w:val="20"/>
                <w:lang w:val="es-EC"/>
              </w:rPr>
              <w:t>Andres</w:t>
            </w:r>
            <w:proofErr w:type="spellEnd"/>
            <w:r w:rsidRPr="00866187">
              <w:rPr>
                <w:rFonts w:asciiTheme="minorHAnsi" w:hAnsiTheme="minorHAnsi" w:cstheme="minorHAnsi"/>
                <w:sz w:val="20"/>
                <w:szCs w:val="20"/>
                <w:lang w:val="es-EC"/>
              </w:rPr>
              <w:t xml:space="preserve"> Hurtado Quiñonez</w:t>
            </w:r>
          </w:p>
        </w:tc>
        <w:tc>
          <w:tcPr>
            <w:tcW w:w="3371" w:type="dxa"/>
          </w:tcPr>
          <w:p w14:paraId="56D93A86" w14:textId="2A7978A7" w:rsidR="00D177C1" w:rsidRPr="009272D3" w:rsidRDefault="00F557A1" w:rsidP="00D177C1">
            <w:pPr>
              <w:jc w:val="both"/>
              <w:rPr>
                <w:rFonts w:asciiTheme="minorHAnsi" w:hAnsiTheme="minorHAnsi" w:cstheme="minorHAnsi"/>
                <w:sz w:val="20"/>
                <w:szCs w:val="20"/>
                <w:lang w:val="es-EC" w:eastAsia="es-EC"/>
              </w:rPr>
            </w:pPr>
            <w:hyperlink r:id="rId14" w:history="1">
              <w:r w:rsidR="001045BC" w:rsidRPr="00245722">
                <w:rPr>
                  <w:rStyle w:val="Hipervnculo"/>
                  <w:rFonts w:asciiTheme="minorHAnsi" w:hAnsiTheme="minorHAnsi" w:cstheme="minorHAnsi"/>
                  <w:sz w:val="20"/>
                  <w:szCs w:val="20"/>
                  <w:lang w:val="es-EC" w:eastAsia="es-EC"/>
                </w:rPr>
                <w:t>jimmyandres1967@outlook.com</w:t>
              </w:r>
            </w:hyperlink>
            <w:r w:rsidR="001045BC">
              <w:rPr>
                <w:rFonts w:asciiTheme="minorHAnsi" w:hAnsiTheme="minorHAnsi" w:cstheme="minorHAnsi"/>
                <w:sz w:val="20"/>
                <w:szCs w:val="20"/>
                <w:lang w:val="es-EC" w:eastAsia="es-EC"/>
              </w:rPr>
              <w:t xml:space="preserve"> </w:t>
            </w:r>
          </w:p>
        </w:tc>
        <w:tc>
          <w:tcPr>
            <w:tcW w:w="1433" w:type="dxa"/>
          </w:tcPr>
          <w:p w14:paraId="66A71319" w14:textId="1FE8C157" w:rsidR="00D177C1" w:rsidRPr="009272D3" w:rsidRDefault="00866187" w:rsidP="00D177C1">
            <w:pPr>
              <w:jc w:val="both"/>
              <w:rPr>
                <w:rFonts w:asciiTheme="minorHAnsi" w:hAnsiTheme="minorHAnsi" w:cstheme="minorHAnsi"/>
                <w:sz w:val="20"/>
                <w:szCs w:val="20"/>
                <w:lang w:val="es-EC"/>
              </w:rPr>
            </w:pPr>
            <w:r w:rsidRPr="00866187">
              <w:rPr>
                <w:rFonts w:asciiTheme="minorHAnsi" w:hAnsiTheme="minorHAnsi" w:cstheme="minorHAnsi"/>
                <w:sz w:val="20"/>
                <w:szCs w:val="20"/>
                <w:lang w:val="es-EC"/>
              </w:rPr>
              <w:t>0980616067</w:t>
            </w:r>
          </w:p>
        </w:tc>
      </w:tr>
    </w:tbl>
    <w:p w14:paraId="157BC840" w14:textId="77777777" w:rsidR="002719FF" w:rsidRPr="009272D3" w:rsidRDefault="002719FF" w:rsidP="00185AD7">
      <w:pPr>
        <w:pStyle w:val="Prrafodelista"/>
        <w:spacing w:line="360" w:lineRule="auto"/>
        <w:ind w:left="750"/>
        <w:jc w:val="both"/>
        <w:rPr>
          <w:rFonts w:asciiTheme="minorHAnsi" w:hAnsiTheme="minorHAnsi" w:cstheme="minorHAnsi"/>
          <w:b/>
          <w:lang w:val="es-EC"/>
        </w:rPr>
      </w:pPr>
    </w:p>
    <w:p w14:paraId="48BDEDEE" w14:textId="77777777" w:rsidR="0090249A" w:rsidRPr="009272D3" w:rsidRDefault="0090249A" w:rsidP="00185AD7">
      <w:pPr>
        <w:pStyle w:val="Prrafodelista"/>
        <w:numPr>
          <w:ilvl w:val="0"/>
          <w:numId w:val="15"/>
        </w:numPr>
        <w:spacing w:line="360" w:lineRule="auto"/>
        <w:jc w:val="both"/>
        <w:rPr>
          <w:rFonts w:asciiTheme="minorHAnsi" w:hAnsiTheme="minorHAnsi" w:cstheme="minorHAnsi"/>
          <w:b/>
          <w:lang w:val="es-EC"/>
        </w:rPr>
      </w:pPr>
      <w:r w:rsidRPr="009272D3">
        <w:rPr>
          <w:rFonts w:asciiTheme="minorHAnsi" w:hAnsiTheme="minorHAnsi" w:cstheme="minorHAnsi"/>
          <w:b/>
          <w:lang w:val="es-EC"/>
        </w:rPr>
        <w:t>Número de beneficiarios del Proyecto</w:t>
      </w:r>
      <w:r w:rsidRPr="009272D3">
        <w:rPr>
          <w:rFonts w:asciiTheme="minorHAnsi" w:hAnsiTheme="minorHAnsi" w:cstheme="minorHAnsi"/>
          <w:lang w:val="es-EC"/>
        </w:rPr>
        <w:t>:</w:t>
      </w:r>
    </w:p>
    <w:tbl>
      <w:tblPr>
        <w:tblStyle w:val="Tablaconcuadrcula"/>
        <w:tblW w:w="0" w:type="auto"/>
        <w:tblLook w:val="04A0" w:firstRow="1" w:lastRow="0" w:firstColumn="1" w:lastColumn="0" w:noHBand="0" w:noVBand="1"/>
      </w:tblPr>
      <w:tblGrid>
        <w:gridCol w:w="3160"/>
        <w:gridCol w:w="3146"/>
        <w:gridCol w:w="3152"/>
      </w:tblGrid>
      <w:tr w:rsidR="00452621" w:rsidRPr="009272D3" w14:paraId="6C1A76EE" w14:textId="77777777" w:rsidTr="008F623A">
        <w:tc>
          <w:tcPr>
            <w:tcW w:w="3160" w:type="dxa"/>
          </w:tcPr>
          <w:p w14:paraId="395DA385" w14:textId="77777777" w:rsidR="00452621" w:rsidRPr="009272D3" w:rsidRDefault="00452621" w:rsidP="00185AD7">
            <w:pPr>
              <w:spacing w:line="360" w:lineRule="auto"/>
              <w:jc w:val="both"/>
              <w:rPr>
                <w:rFonts w:asciiTheme="minorHAnsi" w:hAnsiTheme="minorHAnsi" w:cstheme="minorHAnsi"/>
                <w:b/>
                <w:lang w:val="es-EC"/>
              </w:rPr>
            </w:pPr>
            <w:r w:rsidRPr="009272D3">
              <w:rPr>
                <w:rFonts w:asciiTheme="minorHAnsi" w:hAnsiTheme="minorHAnsi" w:cstheme="minorHAnsi"/>
                <w:b/>
                <w:lang w:val="es-EC"/>
              </w:rPr>
              <w:t>BENEFICIARIOS</w:t>
            </w:r>
          </w:p>
        </w:tc>
        <w:tc>
          <w:tcPr>
            <w:tcW w:w="3146" w:type="dxa"/>
          </w:tcPr>
          <w:p w14:paraId="5856F9E9" w14:textId="77777777" w:rsidR="00452621" w:rsidRPr="009272D3" w:rsidRDefault="00452621" w:rsidP="00185AD7">
            <w:pPr>
              <w:spacing w:line="360" w:lineRule="auto"/>
              <w:jc w:val="both"/>
              <w:rPr>
                <w:rFonts w:asciiTheme="minorHAnsi" w:hAnsiTheme="minorHAnsi" w:cstheme="minorHAnsi"/>
                <w:b/>
                <w:lang w:val="es-EC"/>
              </w:rPr>
            </w:pPr>
            <w:r w:rsidRPr="009272D3">
              <w:rPr>
                <w:rFonts w:asciiTheme="minorHAnsi" w:hAnsiTheme="minorHAnsi" w:cstheme="minorHAnsi"/>
                <w:b/>
                <w:lang w:val="es-EC"/>
              </w:rPr>
              <w:t>DIRECTOS</w:t>
            </w:r>
          </w:p>
        </w:tc>
        <w:tc>
          <w:tcPr>
            <w:tcW w:w="3152" w:type="dxa"/>
          </w:tcPr>
          <w:p w14:paraId="1BBE3C42" w14:textId="77777777" w:rsidR="00452621" w:rsidRPr="009272D3" w:rsidRDefault="00452621" w:rsidP="00185AD7">
            <w:pPr>
              <w:spacing w:line="360" w:lineRule="auto"/>
              <w:jc w:val="both"/>
              <w:rPr>
                <w:rFonts w:asciiTheme="minorHAnsi" w:hAnsiTheme="minorHAnsi" w:cstheme="minorHAnsi"/>
                <w:b/>
                <w:lang w:val="es-EC"/>
              </w:rPr>
            </w:pPr>
            <w:r w:rsidRPr="009272D3">
              <w:rPr>
                <w:rFonts w:asciiTheme="minorHAnsi" w:hAnsiTheme="minorHAnsi" w:cstheme="minorHAnsi"/>
                <w:b/>
                <w:lang w:val="es-EC"/>
              </w:rPr>
              <w:t>INDIRECTOS</w:t>
            </w:r>
          </w:p>
        </w:tc>
      </w:tr>
      <w:tr w:rsidR="008F623A" w:rsidRPr="009272D3" w14:paraId="204ABC20" w14:textId="77777777" w:rsidTr="00452621">
        <w:tc>
          <w:tcPr>
            <w:tcW w:w="3202" w:type="dxa"/>
          </w:tcPr>
          <w:p w14:paraId="4E518930" w14:textId="77777777" w:rsidR="008F623A" w:rsidRPr="009272D3" w:rsidRDefault="008F623A" w:rsidP="00185AD7">
            <w:pPr>
              <w:spacing w:line="360" w:lineRule="auto"/>
              <w:jc w:val="both"/>
              <w:rPr>
                <w:rFonts w:asciiTheme="minorHAnsi" w:hAnsiTheme="minorHAnsi" w:cstheme="minorHAnsi"/>
                <w:b/>
                <w:lang w:val="es-EC"/>
              </w:rPr>
            </w:pPr>
            <w:r w:rsidRPr="009272D3">
              <w:rPr>
                <w:rFonts w:asciiTheme="minorHAnsi" w:hAnsiTheme="minorHAnsi" w:cstheme="minorHAnsi"/>
                <w:lang w:val="es-EC"/>
              </w:rPr>
              <w:t>Mujeres</w:t>
            </w:r>
          </w:p>
        </w:tc>
        <w:tc>
          <w:tcPr>
            <w:tcW w:w="3203" w:type="dxa"/>
          </w:tcPr>
          <w:p w14:paraId="2908D2AD" w14:textId="3C7B7E7D" w:rsidR="008F623A" w:rsidRPr="009272D3" w:rsidRDefault="00FF25E6" w:rsidP="00FA332D">
            <w:pPr>
              <w:spacing w:line="360" w:lineRule="auto"/>
              <w:jc w:val="both"/>
              <w:rPr>
                <w:rFonts w:asciiTheme="minorHAnsi" w:hAnsiTheme="minorHAnsi" w:cstheme="minorHAnsi"/>
                <w:lang w:val="es-EC"/>
              </w:rPr>
            </w:pPr>
            <w:r w:rsidRPr="009272D3">
              <w:rPr>
                <w:rFonts w:asciiTheme="minorHAnsi" w:hAnsiTheme="minorHAnsi" w:cstheme="minorHAnsi"/>
                <w:lang w:val="es-EC"/>
              </w:rPr>
              <w:t>101</w:t>
            </w:r>
          </w:p>
        </w:tc>
        <w:tc>
          <w:tcPr>
            <w:tcW w:w="3203" w:type="dxa"/>
          </w:tcPr>
          <w:p w14:paraId="52870153" w14:textId="77777777" w:rsidR="008F623A" w:rsidRPr="009272D3" w:rsidRDefault="008F623A" w:rsidP="00185AD7">
            <w:pPr>
              <w:spacing w:line="360" w:lineRule="auto"/>
              <w:jc w:val="both"/>
              <w:rPr>
                <w:rFonts w:asciiTheme="minorHAnsi" w:hAnsiTheme="minorHAnsi" w:cstheme="minorHAnsi"/>
                <w:lang w:val="es-EC"/>
              </w:rPr>
            </w:pPr>
            <w:r w:rsidRPr="009272D3">
              <w:rPr>
                <w:rFonts w:asciiTheme="minorHAnsi" w:hAnsiTheme="minorHAnsi" w:cstheme="minorHAnsi"/>
                <w:lang w:val="es-EC"/>
              </w:rPr>
              <w:t>105.684</w:t>
            </w:r>
          </w:p>
        </w:tc>
      </w:tr>
      <w:tr w:rsidR="008F623A" w:rsidRPr="009272D3" w14:paraId="0266F3FF" w14:textId="77777777" w:rsidTr="008F623A">
        <w:tc>
          <w:tcPr>
            <w:tcW w:w="3160" w:type="dxa"/>
          </w:tcPr>
          <w:p w14:paraId="6E1FCB79" w14:textId="77777777" w:rsidR="008F623A" w:rsidRPr="009272D3" w:rsidRDefault="008F623A" w:rsidP="00185AD7">
            <w:pPr>
              <w:spacing w:line="360" w:lineRule="auto"/>
              <w:jc w:val="both"/>
              <w:rPr>
                <w:rFonts w:asciiTheme="minorHAnsi" w:hAnsiTheme="minorHAnsi" w:cstheme="minorHAnsi"/>
                <w:b/>
                <w:lang w:val="es-EC"/>
              </w:rPr>
            </w:pPr>
            <w:r w:rsidRPr="009272D3">
              <w:rPr>
                <w:rFonts w:asciiTheme="minorHAnsi" w:hAnsiTheme="minorHAnsi" w:cstheme="minorHAnsi"/>
                <w:lang w:val="es-EC"/>
              </w:rPr>
              <w:t>Hombres</w:t>
            </w:r>
          </w:p>
        </w:tc>
        <w:tc>
          <w:tcPr>
            <w:tcW w:w="3146" w:type="dxa"/>
          </w:tcPr>
          <w:p w14:paraId="54CDD578" w14:textId="533C2EE5" w:rsidR="008F623A" w:rsidRPr="009272D3" w:rsidRDefault="004E7449" w:rsidP="00FA332D">
            <w:pPr>
              <w:spacing w:line="360" w:lineRule="auto"/>
              <w:jc w:val="both"/>
              <w:rPr>
                <w:rFonts w:asciiTheme="minorHAnsi" w:hAnsiTheme="minorHAnsi" w:cstheme="minorHAnsi"/>
                <w:lang w:val="es-EC"/>
              </w:rPr>
            </w:pPr>
            <w:r w:rsidRPr="009272D3">
              <w:rPr>
                <w:rFonts w:asciiTheme="minorHAnsi" w:hAnsiTheme="minorHAnsi" w:cstheme="minorHAnsi"/>
                <w:lang w:val="es-EC"/>
              </w:rPr>
              <w:t>245</w:t>
            </w:r>
          </w:p>
        </w:tc>
        <w:tc>
          <w:tcPr>
            <w:tcW w:w="3152" w:type="dxa"/>
          </w:tcPr>
          <w:p w14:paraId="778347D0" w14:textId="77777777" w:rsidR="008F623A" w:rsidRPr="009272D3" w:rsidRDefault="008F623A" w:rsidP="00185AD7">
            <w:pPr>
              <w:spacing w:line="360" w:lineRule="auto"/>
              <w:jc w:val="both"/>
              <w:rPr>
                <w:rFonts w:asciiTheme="minorHAnsi" w:hAnsiTheme="minorHAnsi" w:cstheme="minorHAnsi"/>
                <w:lang w:val="es-EC"/>
              </w:rPr>
            </w:pPr>
            <w:r w:rsidRPr="009272D3">
              <w:rPr>
                <w:rFonts w:asciiTheme="minorHAnsi" w:hAnsiTheme="minorHAnsi" w:cstheme="minorHAnsi"/>
                <w:lang w:val="es-EC"/>
              </w:rPr>
              <w:t>94.336</w:t>
            </w:r>
          </w:p>
        </w:tc>
      </w:tr>
      <w:tr w:rsidR="008F623A" w:rsidRPr="009272D3" w14:paraId="32F898C4" w14:textId="77777777" w:rsidTr="008F623A">
        <w:tc>
          <w:tcPr>
            <w:tcW w:w="3160" w:type="dxa"/>
          </w:tcPr>
          <w:p w14:paraId="42AB33CF" w14:textId="77777777" w:rsidR="008F623A" w:rsidRPr="009272D3" w:rsidRDefault="008F623A" w:rsidP="00185AD7">
            <w:pPr>
              <w:spacing w:line="360" w:lineRule="auto"/>
              <w:jc w:val="both"/>
              <w:rPr>
                <w:rFonts w:asciiTheme="minorHAnsi" w:hAnsiTheme="minorHAnsi" w:cstheme="minorHAnsi"/>
                <w:b/>
                <w:lang w:val="es-EC"/>
              </w:rPr>
            </w:pPr>
            <w:r w:rsidRPr="009272D3">
              <w:rPr>
                <w:rFonts w:asciiTheme="minorHAnsi" w:hAnsiTheme="minorHAnsi" w:cstheme="minorHAnsi"/>
                <w:lang w:val="es-EC"/>
              </w:rPr>
              <w:t>Total</w:t>
            </w:r>
          </w:p>
        </w:tc>
        <w:tc>
          <w:tcPr>
            <w:tcW w:w="3146" w:type="dxa"/>
          </w:tcPr>
          <w:p w14:paraId="3CEF728E" w14:textId="51A66C8A" w:rsidR="008F623A" w:rsidRPr="009272D3" w:rsidRDefault="00FF25E6" w:rsidP="00FA332D">
            <w:pPr>
              <w:spacing w:line="360" w:lineRule="auto"/>
              <w:jc w:val="both"/>
              <w:rPr>
                <w:rFonts w:asciiTheme="minorHAnsi" w:hAnsiTheme="minorHAnsi" w:cstheme="minorHAnsi"/>
                <w:lang w:val="es-EC"/>
              </w:rPr>
            </w:pPr>
            <w:r w:rsidRPr="009272D3">
              <w:rPr>
                <w:rFonts w:asciiTheme="minorHAnsi" w:hAnsiTheme="minorHAnsi" w:cstheme="minorHAnsi"/>
                <w:lang w:val="es-EC"/>
              </w:rPr>
              <w:t>346</w:t>
            </w:r>
          </w:p>
        </w:tc>
        <w:tc>
          <w:tcPr>
            <w:tcW w:w="3152" w:type="dxa"/>
          </w:tcPr>
          <w:p w14:paraId="490A80B6" w14:textId="77777777" w:rsidR="008F623A" w:rsidRPr="009272D3" w:rsidRDefault="008F623A" w:rsidP="00185AD7">
            <w:pPr>
              <w:spacing w:line="360" w:lineRule="auto"/>
              <w:jc w:val="both"/>
              <w:rPr>
                <w:rFonts w:asciiTheme="minorHAnsi" w:hAnsiTheme="minorHAnsi" w:cstheme="minorHAnsi"/>
                <w:lang w:val="es-EC"/>
              </w:rPr>
            </w:pPr>
            <w:r w:rsidRPr="009272D3">
              <w:rPr>
                <w:rFonts w:asciiTheme="minorHAnsi" w:hAnsiTheme="minorHAnsi" w:cstheme="minorHAnsi"/>
                <w:lang w:val="es-EC"/>
              </w:rPr>
              <w:t>200.020</w:t>
            </w:r>
          </w:p>
        </w:tc>
      </w:tr>
    </w:tbl>
    <w:p w14:paraId="06095818" w14:textId="77777777" w:rsidR="00452621" w:rsidRPr="009272D3" w:rsidRDefault="00452621" w:rsidP="00185AD7">
      <w:pPr>
        <w:spacing w:line="360" w:lineRule="auto"/>
        <w:jc w:val="both"/>
        <w:rPr>
          <w:rFonts w:asciiTheme="minorHAnsi" w:hAnsiTheme="minorHAnsi" w:cstheme="minorHAnsi"/>
          <w:b/>
          <w:lang w:val="es-EC"/>
        </w:rPr>
      </w:pPr>
    </w:p>
    <w:p w14:paraId="2F854FBC" w14:textId="4B456DAA" w:rsidR="0090249A" w:rsidRPr="009272D3" w:rsidRDefault="0090249A" w:rsidP="00185AD7">
      <w:pPr>
        <w:pStyle w:val="Prrafodelista"/>
        <w:numPr>
          <w:ilvl w:val="0"/>
          <w:numId w:val="15"/>
        </w:numPr>
        <w:spacing w:line="360" w:lineRule="auto"/>
        <w:jc w:val="both"/>
        <w:rPr>
          <w:rFonts w:asciiTheme="minorHAnsi" w:hAnsiTheme="minorHAnsi" w:cstheme="minorHAnsi"/>
          <w:b/>
          <w:lang w:val="es-EC"/>
        </w:rPr>
      </w:pPr>
      <w:r w:rsidRPr="009272D3">
        <w:rPr>
          <w:rFonts w:asciiTheme="minorHAnsi" w:hAnsiTheme="minorHAnsi" w:cstheme="minorHAnsi"/>
          <w:b/>
          <w:lang w:val="es-EC"/>
        </w:rPr>
        <w:t>Síntesis del Presupuesto</w:t>
      </w:r>
      <w:r w:rsidRPr="009272D3">
        <w:rPr>
          <w:rFonts w:asciiTheme="minorHAnsi" w:hAnsiTheme="minorHAnsi" w:cstheme="minorHAnsi"/>
          <w:lang w:val="es-EC"/>
        </w:rPr>
        <w:t>:</w:t>
      </w:r>
    </w:p>
    <w:p w14:paraId="418CFA62" w14:textId="50F1A62C" w:rsidR="00D177C1" w:rsidRPr="009272D3" w:rsidRDefault="00D177C1" w:rsidP="00D177C1">
      <w:pPr>
        <w:spacing w:line="360" w:lineRule="auto"/>
        <w:jc w:val="both"/>
        <w:rPr>
          <w:rFonts w:asciiTheme="minorHAnsi" w:hAnsiTheme="minorHAnsi" w:cstheme="minorHAnsi"/>
          <w:b/>
          <w:lang w:val="es-EC"/>
        </w:rPr>
      </w:pPr>
    </w:p>
    <w:tbl>
      <w:tblPr>
        <w:tblW w:w="5540" w:type="dxa"/>
        <w:tblCellMar>
          <w:left w:w="70" w:type="dxa"/>
          <w:right w:w="70" w:type="dxa"/>
        </w:tblCellMar>
        <w:tblLook w:val="04A0" w:firstRow="1" w:lastRow="0" w:firstColumn="1" w:lastColumn="0" w:noHBand="0" w:noVBand="1"/>
      </w:tblPr>
      <w:tblGrid>
        <w:gridCol w:w="2955"/>
        <w:gridCol w:w="1813"/>
        <w:gridCol w:w="772"/>
      </w:tblGrid>
      <w:tr w:rsidR="00FF5082" w:rsidRPr="009272D3" w14:paraId="0899389B" w14:textId="77777777" w:rsidTr="00FF5082">
        <w:trPr>
          <w:trHeight w:val="204"/>
        </w:trPr>
        <w:tc>
          <w:tcPr>
            <w:tcW w:w="554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6ABB1E" w14:textId="77777777" w:rsidR="00FF5082" w:rsidRPr="009272D3" w:rsidRDefault="00FF5082">
            <w:pPr>
              <w:jc w:val="center"/>
              <w:rPr>
                <w:rFonts w:asciiTheme="minorHAnsi" w:hAnsiTheme="minorHAnsi" w:cstheme="minorHAnsi"/>
                <w:b/>
                <w:bCs/>
                <w:sz w:val="16"/>
                <w:szCs w:val="16"/>
                <w:lang w:val="es-EC" w:eastAsia="es-EC"/>
              </w:rPr>
            </w:pPr>
            <w:r w:rsidRPr="009272D3">
              <w:rPr>
                <w:rFonts w:asciiTheme="minorHAnsi" w:hAnsiTheme="minorHAnsi" w:cstheme="minorHAnsi"/>
                <w:b/>
                <w:bCs/>
                <w:sz w:val="16"/>
                <w:szCs w:val="16"/>
              </w:rPr>
              <w:t>FINANCIAMIENTO</w:t>
            </w:r>
          </w:p>
        </w:tc>
      </w:tr>
      <w:tr w:rsidR="00FF5082" w:rsidRPr="009272D3" w14:paraId="248DDA69" w14:textId="77777777" w:rsidTr="00FF5082">
        <w:trPr>
          <w:trHeight w:val="204"/>
        </w:trPr>
        <w:tc>
          <w:tcPr>
            <w:tcW w:w="2955" w:type="dxa"/>
            <w:tcBorders>
              <w:top w:val="nil"/>
              <w:left w:val="single" w:sz="4" w:space="0" w:color="auto"/>
              <w:bottom w:val="single" w:sz="4" w:space="0" w:color="auto"/>
              <w:right w:val="single" w:sz="4" w:space="0" w:color="auto"/>
            </w:tcBorders>
            <w:shd w:val="clear" w:color="auto" w:fill="auto"/>
            <w:noWrap/>
            <w:vAlign w:val="bottom"/>
            <w:hideMark/>
          </w:tcPr>
          <w:p w14:paraId="791D4974" w14:textId="77777777" w:rsidR="00FF5082" w:rsidRPr="009272D3" w:rsidRDefault="00FF5082">
            <w:pPr>
              <w:rPr>
                <w:rFonts w:asciiTheme="minorHAnsi" w:hAnsiTheme="minorHAnsi" w:cstheme="minorHAnsi"/>
                <w:sz w:val="16"/>
                <w:szCs w:val="16"/>
              </w:rPr>
            </w:pPr>
            <w:r w:rsidRPr="009272D3">
              <w:rPr>
                <w:rFonts w:asciiTheme="minorHAnsi" w:hAnsiTheme="minorHAnsi" w:cstheme="minorHAnsi"/>
                <w:sz w:val="16"/>
                <w:szCs w:val="16"/>
              </w:rPr>
              <w:t>FUENTE</w:t>
            </w:r>
          </w:p>
        </w:tc>
        <w:tc>
          <w:tcPr>
            <w:tcW w:w="1813" w:type="dxa"/>
            <w:tcBorders>
              <w:top w:val="nil"/>
              <w:left w:val="nil"/>
              <w:bottom w:val="single" w:sz="4" w:space="0" w:color="auto"/>
              <w:right w:val="single" w:sz="4" w:space="0" w:color="auto"/>
            </w:tcBorders>
            <w:shd w:val="clear" w:color="auto" w:fill="auto"/>
            <w:noWrap/>
            <w:vAlign w:val="bottom"/>
            <w:hideMark/>
          </w:tcPr>
          <w:p w14:paraId="7397DB5A" w14:textId="77777777" w:rsidR="00FF5082" w:rsidRPr="009272D3" w:rsidRDefault="00FF5082">
            <w:pPr>
              <w:jc w:val="center"/>
              <w:rPr>
                <w:rFonts w:asciiTheme="minorHAnsi" w:hAnsiTheme="minorHAnsi" w:cstheme="minorHAnsi"/>
                <w:sz w:val="16"/>
                <w:szCs w:val="16"/>
              </w:rPr>
            </w:pPr>
            <w:r w:rsidRPr="009272D3">
              <w:rPr>
                <w:rFonts w:asciiTheme="minorHAnsi" w:hAnsiTheme="minorHAnsi" w:cstheme="minorHAnsi"/>
                <w:sz w:val="16"/>
                <w:szCs w:val="16"/>
              </w:rPr>
              <w:t>VALOR USD</w:t>
            </w:r>
          </w:p>
        </w:tc>
        <w:tc>
          <w:tcPr>
            <w:tcW w:w="772" w:type="dxa"/>
            <w:tcBorders>
              <w:top w:val="nil"/>
              <w:left w:val="nil"/>
              <w:bottom w:val="single" w:sz="4" w:space="0" w:color="auto"/>
              <w:right w:val="single" w:sz="4" w:space="0" w:color="auto"/>
            </w:tcBorders>
            <w:shd w:val="clear" w:color="auto" w:fill="auto"/>
            <w:noWrap/>
            <w:vAlign w:val="bottom"/>
            <w:hideMark/>
          </w:tcPr>
          <w:p w14:paraId="23C70169" w14:textId="77777777" w:rsidR="00FF5082" w:rsidRPr="009272D3" w:rsidRDefault="00FF5082">
            <w:pPr>
              <w:jc w:val="center"/>
              <w:rPr>
                <w:rFonts w:asciiTheme="minorHAnsi" w:hAnsiTheme="minorHAnsi" w:cstheme="minorHAnsi"/>
                <w:sz w:val="16"/>
                <w:szCs w:val="16"/>
              </w:rPr>
            </w:pPr>
            <w:r w:rsidRPr="009272D3">
              <w:rPr>
                <w:rFonts w:asciiTheme="minorHAnsi" w:hAnsiTheme="minorHAnsi" w:cstheme="minorHAnsi"/>
                <w:sz w:val="16"/>
                <w:szCs w:val="16"/>
              </w:rPr>
              <w:t>%</w:t>
            </w:r>
          </w:p>
        </w:tc>
      </w:tr>
      <w:tr w:rsidR="00FF5082" w:rsidRPr="009272D3" w14:paraId="146A0146" w14:textId="77777777" w:rsidTr="00FF5082">
        <w:trPr>
          <w:trHeight w:val="204"/>
        </w:trPr>
        <w:tc>
          <w:tcPr>
            <w:tcW w:w="2955" w:type="dxa"/>
            <w:tcBorders>
              <w:top w:val="nil"/>
              <w:left w:val="single" w:sz="4" w:space="0" w:color="auto"/>
              <w:bottom w:val="single" w:sz="4" w:space="0" w:color="auto"/>
              <w:right w:val="single" w:sz="4" w:space="0" w:color="auto"/>
            </w:tcBorders>
            <w:shd w:val="clear" w:color="auto" w:fill="auto"/>
            <w:noWrap/>
            <w:vAlign w:val="bottom"/>
            <w:hideMark/>
          </w:tcPr>
          <w:p w14:paraId="7100A9A3" w14:textId="47286740" w:rsidR="00FF5082" w:rsidRPr="009272D3" w:rsidRDefault="00E776D1">
            <w:pPr>
              <w:rPr>
                <w:rFonts w:asciiTheme="minorHAnsi" w:hAnsiTheme="minorHAnsi" w:cstheme="minorHAnsi"/>
                <w:sz w:val="16"/>
                <w:szCs w:val="16"/>
              </w:rPr>
            </w:pPr>
            <w:r w:rsidRPr="009272D3">
              <w:rPr>
                <w:rFonts w:asciiTheme="minorHAnsi" w:hAnsiTheme="minorHAnsi" w:cstheme="minorHAnsi"/>
                <w:sz w:val="16"/>
                <w:szCs w:val="16"/>
              </w:rPr>
              <w:t>GADPE</w:t>
            </w:r>
          </w:p>
        </w:tc>
        <w:tc>
          <w:tcPr>
            <w:tcW w:w="1813" w:type="dxa"/>
            <w:tcBorders>
              <w:top w:val="nil"/>
              <w:left w:val="nil"/>
              <w:bottom w:val="single" w:sz="4" w:space="0" w:color="auto"/>
              <w:right w:val="single" w:sz="4" w:space="0" w:color="auto"/>
            </w:tcBorders>
            <w:shd w:val="clear" w:color="auto" w:fill="auto"/>
            <w:noWrap/>
            <w:vAlign w:val="bottom"/>
            <w:hideMark/>
          </w:tcPr>
          <w:p w14:paraId="4178B499" w14:textId="1C428B3A" w:rsidR="00FF5082" w:rsidRPr="009272D3" w:rsidRDefault="009C42ED">
            <w:pPr>
              <w:jc w:val="center"/>
              <w:rPr>
                <w:rFonts w:asciiTheme="minorHAnsi" w:hAnsiTheme="minorHAnsi" w:cstheme="minorHAnsi"/>
                <w:sz w:val="16"/>
                <w:szCs w:val="16"/>
              </w:rPr>
            </w:pPr>
            <w:r>
              <w:rPr>
                <w:rFonts w:asciiTheme="minorHAnsi" w:hAnsiTheme="minorHAnsi" w:cstheme="minorHAnsi"/>
                <w:color w:val="000000"/>
                <w:sz w:val="22"/>
                <w:szCs w:val="22"/>
              </w:rPr>
              <w:t>86</w:t>
            </w:r>
            <w:r w:rsidR="004E7449" w:rsidRPr="009272D3">
              <w:rPr>
                <w:rFonts w:asciiTheme="minorHAnsi" w:hAnsiTheme="minorHAnsi" w:cstheme="minorHAnsi"/>
                <w:color w:val="000000"/>
                <w:sz w:val="22"/>
                <w:szCs w:val="22"/>
              </w:rPr>
              <w:t>.</w:t>
            </w:r>
            <w:r>
              <w:rPr>
                <w:rFonts w:asciiTheme="minorHAnsi" w:hAnsiTheme="minorHAnsi" w:cstheme="minorHAnsi"/>
                <w:color w:val="000000"/>
                <w:sz w:val="22"/>
                <w:szCs w:val="22"/>
              </w:rPr>
              <w:t>522</w:t>
            </w:r>
            <w:r w:rsidR="004E7449" w:rsidRPr="009272D3">
              <w:rPr>
                <w:rFonts w:asciiTheme="minorHAnsi" w:hAnsiTheme="minorHAnsi" w:cstheme="minorHAnsi"/>
                <w:color w:val="000000"/>
                <w:sz w:val="22"/>
                <w:szCs w:val="22"/>
              </w:rPr>
              <w:t>,</w:t>
            </w:r>
            <w:r>
              <w:rPr>
                <w:rFonts w:asciiTheme="minorHAnsi" w:hAnsiTheme="minorHAnsi" w:cstheme="minorHAnsi"/>
                <w:color w:val="000000"/>
                <w:sz w:val="22"/>
                <w:szCs w:val="22"/>
              </w:rPr>
              <w:t>24</w:t>
            </w:r>
          </w:p>
        </w:tc>
        <w:tc>
          <w:tcPr>
            <w:tcW w:w="772" w:type="dxa"/>
            <w:tcBorders>
              <w:top w:val="nil"/>
              <w:left w:val="nil"/>
              <w:bottom w:val="single" w:sz="4" w:space="0" w:color="auto"/>
              <w:right w:val="single" w:sz="4" w:space="0" w:color="auto"/>
            </w:tcBorders>
            <w:shd w:val="clear" w:color="auto" w:fill="auto"/>
            <w:noWrap/>
            <w:vAlign w:val="bottom"/>
            <w:hideMark/>
          </w:tcPr>
          <w:p w14:paraId="4EB51817" w14:textId="23B788BA" w:rsidR="00FF5082" w:rsidRPr="009272D3" w:rsidRDefault="009C42ED">
            <w:pPr>
              <w:jc w:val="center"/>
              <w:rPr>
                <w:rFonts w:asciiTheme="minorHAnsi" w:hAnsiTheme="minorHAnsi" w:cstheme="minorHAnsi"/>
                <w:sz w:val="16"/>
                <w:szCs w:val="16"/>
              </w:rPr>
            </w:pPr>
            <w:r>
              <w:rPr>
                <w:rFonts w:asciiTheme="minorHAnsi" w:hAnsiTheme="minorHAnsi" w:cstheme="minorHAnsi"/>
                <w:color w:val="000000"/>
                <w:sz w:val="22"/>
                <w:szCs w:val="22"/>
              </w:rPr>
              <w:t>81</w:t>
            </w:r>
            <w:r w:rsidR="004E7449" w:rsidRPr="009272D3">
              <w:rPr>
                <w:rFonts w:asciiTheme="minorHAnsi" w:hAnsiTheme="minorHAnsi" w:cstheme="minorHAnsi"/>
                <w:color w:val="000000"/>
                <w:sz w:val="22"/>
                <w:szCs w:val="22"/>
              </w:rPr>
              <w:t>,</w:t>
            </w:r>
            <w:r>
              <w:rPr>
                <w:rFonts w:asciiTheme="minorHAnsi" w:hAnsiTheme="minorHAnsi" w:cstheme="minorHAnsi"/>
                <w:color w:val="000000"/>
                <w:sz w:val="22"/>
                <w:szCs w:val="22"/>
              </w:rPr>
              <w:t>52</w:t>
            </w:r>
            <w:r w:rsidR="00FF5082" w:rsidRPr="009272D3">
              <w:rPr>
                <w:rFonts w:asciiTheme="minorHAnsi" w:hAnsiTheme="minorHAnsi" w:cstheme="minorHAnsi"/>
                <w:sz w:val="16"/>
                <w:szCs w:val="16"/>
              </w:rPr>
              <w:t>%</w:t>
            </w:r>
          </w:p>
        </w:tc>
      </w:tr>
      <w:tr w:rsidR="00FF5082" w:rsidRPr="009272D3" w14:paraId="3F510A34" w14:textId="77777777" w:rsidTr="00FF5082">
        <w:trPr>
          <w:trHeight w:val="204"/>
        </w:trPr>
        <w:tc>
          <w:tcPr>
            <w:tcW w:w="2955" w:type="dxa"/>
            <w:tcBorders>
              <w:top w:val="nil"/>
              <w:left w:val="single" w:sz="4" w:space="0" w:color="auto"/>
              <w:bottom w:val="single" w:sz="4" w:space="0" w:color="auto"/>
              <w:right w:val="single" w:sz="4" w:space="0" w:color="auto"/>
            </w:tcBorders>
            <w:shd w:val="clear" w:color="auto" w:fill="auto"/>
            <w:noWrap/>
            <w:vAlign w:val="bottom"/>
            <w:hideMark/>
          </w:tcPr>
          <w:p w14:paraId="41BFA8E1" w14:textId="2DF56835" w:rsidR="00FF5082" w:rsidRPr="009272D3" w:rsidRDefault="00FF5082">
            <w:pPr>
              <w:rPr>
                <w:rFonts w:asciiTheme="minorHAnsi" w:hAnsiTheme="minorHAnsi" w:cstheme="minorHAnsi"/>
                <w:sz w:val="16"/>
                <w:szCs w:val="16"/>
              </w:rPr>
            </w:pPr>
            <w:r w:rsidRPr="009272D3">
              <w:rPr>
                <w:rFonts w:asciiTheme="minorHAnsi" w:hAnsiTheme="minorHAnsi" w:cstheme="minorHAnsi"/>
                <w:sz w:val="16"/>
                <w:szCs w:val="16"/>
              </w:rPr>
              <w:t> </w:t>
            </w:r>
            <w:r w:rsidR="00E776D1" w:rsidRPr="009272D3">
              <w:rPr>
                <w:rFonts w:asciiTheme="minorHAnsi" w:hAnsiTheme="minorHAnsi" w:cstheme="minorHAnsi"/>
                <w:sz w:val="16"/>
                <w:szCs w:val="16"/>
              </w:rPr>
              <w:t>CONAGOPARE - ESMMERALDAS</w:t>
            </w:r>
          </w:p>
        </w:tc>
        <w:tc>
          <w:tcPr>
            <w:tcW w:w="1813" w:type="dxa"/>
            <w:tcBorders>
              <w:top w:val="nil"/>
              <w:left w:val="nil"/>
              <w:bottom w:val="single" w:sz="4" w:space="0" w:color="auto"/>
              <w:right w:val="single" w:sz="4" w:space="0" w:color="auto"/>
            </w:tcBorders>
            <w:shd w:val="clear" w:color="auto" w:fill="auto"/>
            <w:noWrap/>
            <w:vAlign w:val="bottom"/>
            <w:hideMark/>
          </w:tcPr>
          <w:p w14:paraId="70BEA065" w14:textId="3CCF3DEF" w:rsidR="00FF5082" w:rsidRPr="009272D3" w:rsidRDefault="004E7449">
            <w:pPr>
              <w:jc w:val="center"/>
              <w:rPr>
                <w:rFonts w:asciiTheme="minorHAnsi" w:hAnsiTheme="minorHAnsi" w:cstheme="minorHAnsi"/>
                <w:sz w:val="16"/>
                <w:szCs w:val="16"/>
              </w:rPr>
            </w:pPr>
            <w:r w:rsidRPr="009272D3">
              <w:rPr>
                <w:rFonts w:asciiTheme="minorHAnsi" w:hAnsiTheme="minorHAnsi" w:cstheme="minorHAnsi"/>
                <w:color w:val="000000"/>
                <w:sz w:val="22"/>
                <w:szCs w:val="22"/>
              </w:rPr>
              <w:t>8.208,00</w:t>
            </w:r>
            <w:r w:rsidR="00FF5082" w:rsidRPr="009272D3">
              <w:rPr>
                <w:rFonts w:asciiTheme="minorHAnsi" w:hAnsiTheme="minorHAnsi" w:cstheme="minorHAnsi"/>
                <w:sz w:val="16"/>
                <w:szCs w:val="16"/>
              </w:rPr>
              <w:t> </w:t>
            </w:r>
          </w:p>
        </w:tc>
        <w:tc>
          <w:tcPr>
            <w:tcW w:w="772" w:type="dxa"/>
            <w:tcBorders>
              <w:top w:val="nil"/>
              <w:left w:val="nil"/>
              <w:bottom w:val="single" w:sz="4" w:space="0" w:color="auto"/>
              <w:right w:val="single" w:sz="4" w:space="0" w:color="auto"/>
            </w:tcBorders>
            <w:shd w:val="clear" w:color="auto" w:fill="auto"/>
            <w:noWrap/>
            <w:vAlign w:val="bottom"/>
            <w:hideMark/>
          </w:tcPr>
          <w:p w14:paraId="5C1C28AB" w14:textId="74728437" w:rsidR="00FF5082" w:rsidRPr="009272D3" w:rsidRDefault="009C42ED">
            <w:pPr>
              <w:jc w:val="center"/>
              <w:rPr>
                <w:rFonts w:asciiTheme="minorHAnsi" w:hAnsiTheme="minorHAnsi" w:cstheme="minorHAnsi"/>
                <w:sz w:val="16"/>
                <w:szCs w:val="16"/>
              </w:rPr>
            </w:pPr>
            <w:r>
              <w:rPr>
                <w:rFonts w:asciiTheme="minorHAnsi" w:hAnsiTheme="minorHAnsi" w:cstheme="minorHAnsi"/>
                <w:color w:val="000000"/>
                <w:sz w:val="22"/>
                <w:szCs w:val="22"/>
              </w:rPr>
              <w:t>7</w:t>
            </w:r>
            <w:r w:rsidR="004E7449" w:rsidRPr="009272D3">
              <w:rPr>
                <w:rFonts w:asciiTheme="minorHAnsi" w:hAnsiTheme="minorHAnsi" w:cstheme="minorHAnsi"/>
                <w:color w:val="000000"/>
                <w:sz w:val="22"/>
                <w:szCs w:val="22"/>
              </w:rPr>
              <w:t>,</w:t>
            </w:r>
            <w:r>
              <w:rPr>
                <w:rFonts w:asciiTheme="minorHAnsi" w:hAnsiTheme="minorHAnsi" w:cstheme="minorHAnsi"/>
                <w:color w:val="000000"/>
                <w:sz w:val="22"/>
                <w:szCs w:val="22"/>
              </w:rPr>
              <w:t>73</w:t>
            </w:r>
            <w:r w:rsidR="00FF5082" w:rsidRPr="009272D3">
              <w:rPr>
                <w:rFonts w:asciiTheme="minorHAnsi" w:hAnsiTheme="minorHAnsi" w:cstheme="minorHAnsi"/>
                <w:sz w:val="16"/>
                <w:szCs w:val="16"/>
              </w:rPr>
              <w:t>%</w:t>
            </w:r>
          </w:p>
        </w:tc>
      </w:tr>
      <w:tr w:rsidR="00FF5082" w:rsidRPr="009272D3" w14:paraId="0C1D6D21" w14:textId="77777777" w:rsidTr="00FF5082">
        <w:trPr>
          <w:trHeight w:val="204"/>
        </w:trPr>
        <w:tc>
          <w:tcPr>
            <w:tcW w:w="2955" w:type="dxa"/>
            <w:tcBorders>
              <w:top w:val="nil"/>
              <w:left w:val="single" w:sz="4" w:space="0" w:color="auto"/>
              <w:bottom w:val="single" w:sz="4" w:space="0" w:color="auto"/>
              <w:right w:val="single" w:sz="4" w:space="0" w:color="auto"/>
            </w:tcBorders>
            <w:shd w:val="clear" w:color="auto" w:fill="auto"/>
            <w:noWrap/>
            <w:vAlign w:val="bottom"/>
            <w:hideMark/>
          </w:tcPr>
          <w:p w14:paraId="23013DD1" w14:textId="77777777" w:rsidR="00FF5082" w:rsidRPr="009272D3" w:rsidRDefault="00FF5082">
            <w:pPr>
              <w:rPr>
                <w:rFonts w:asciiTheme="minorHAnsi" w:hAnsiTheme="minorHAnsi" w:cstheme="minorHAnsi"/>
                <w:sz w:val="16"/>
                <w:szCs w:val="16"/>
              </w:rPr>
            </w:pPr>
            <w:r w:rsidRPr="009272D3">
              <w:rPr>
                <w:rFonts w:asciiTheme="minorHAnsi" w:hAnsiTheme="minorHAnsi" w:cstheme="minorHAnsi"/>
                <w:sz w:val="16"/>
                <w:szCs w:val="16"/>
              </w:rPr>
              <w:t>GADPR</w:t>
            </w:r>
          </w:p>
        </w:tc>
        <w:tc>
          <w:tcPr>
            <w:tcW w:w="1813" w:type="dxa"/>
            <w:tcBorders>
              <w:top w:val="nil"/>
              <w:left w:val="nil"/>
              <w:bottom w:val="single" w:sz="4" w:space="0" w:color="auto"/>
              <w:right w:val="single" w:sz="4" w:space="0" w:color="auto"/>
            </w:tcBorders>
            <w:shd w:val="clear" w:color="auto" w:fill="auto"/>
            <w:noWrap/>
            <w:vAlign w:val="bottom"/>
            <w:hideMark/>
          </w:tcPr>
          <w:p w14:paraId="01AD3500" w14:textId="203B3D5D" w:rsidR="00FF5082" w:rsidRPr="009272D3" w:rsidRDefault="004E7449">
            <w:pPr>
              <w:jc w:val="center"/>
              <w:rPr>
                <w:rFonts w:asciiTheme="minorHAnsi" w:hAnsiTheme="minorHAnsi" w:cstheme="minorHAnsi"/>
                <w:sz w:val="16"/>
                <w:szCs w:val="16"/>
              </w:rPr>
            </w:pPr>
            <w:r w:rsidRPr="009272D3">
              <w:rPr>
                <w:rFonts w:asciiTheme="minorHAnsi" w:hAnsiTheme="minorHAnsi" w:cstheme="minorHAnsi"/>
                <w:color w:val="000000"/>
                <w:sz w:val="22"/>
                <w:szCs w:val="22"/>
              </w:rPr>
              <w:t>11.400,00</w:t>
            </w:r>
            <w:r w:rsidR="00FF5082" w:rsidRPr="009272D3">
              <w:rPr>
                <w:rFonts w:asciiTheme="minorHAnsi" w:hAnsiTheme="minorHAnsi" w:cstheme="minorHAnsi"/>
                <w:sz w:val="16"/>
                <w:szCs w:val="16"/>
              </w:rPr>
              <w:t> </w:t>
            </w:r>
          </w:p>
        </w:tc>
        <w:tc>
          <w:tcPr>
            <w:tcW w:w="772" w:type="dxa"/>
            <w:tcBorders>
              <w:top w:val="nil"/>
              <w:left w:val="nil"/>
              <w:bottom w:val="single" w:sz="4" w:space="0" w:color="auto"/>
              <w:right w:val="single" w:sz="4" w:space="0" w:color="auto"/>
            </w:tcBorders>
            <w:shd w:val="clear" w:color="auto" w:fill="auto"/>
            <w:noWrap/>
            <w:vAlign w:val="bottom"/>
            <w:hideMark/>
          </w:tcPr>
          <w:p w14:paraId="6CD6EBB5" w14:textId="69A4E68E" w:rsidR="00FF5082" w:rsidRPr="009272D3" w:rsidRDefault="004E7449">
            <w:pPr>
              <w:jc w:val="center"/>
              <w:rPr>
                <w:rFonts w:asciiTheme="minorHAnsi" w:hAnsiTheme="minorHAnsi" w:cstheme="minorHAnsi"/>
                <w:sz w:val="16"/>
                <w:szCs w:val="16"/>
              </w:rPr>
            </w:pPr>
            <w:r w:rsidRPr="009272D3">
              <w:rPr>
                <w:rFonts w:asciiTheme="minorHAnsi" w:hAnsiTheme="minorHAnsi" w:cstheme="minorHAnsi"/>
                <w:color w:val="000000"/>
                <w:sz w:val="22"/>
                <w:szCs w:val="22"/>
              </w:rPr>
              <w:t>1</w:t>
            </w:r>
            <w:r w:rsidR="009C42ED">
              <w:rPr>
                <w:rFonts w:asciiTheme="minorHAnsi" w:hAnsiTheme="minorHAnsi" w:cstheme="minorHAnsi"/>
                <w:color w:val="000000"/>
                <w:sz w:val="22"/>
                <w:szCs w:val="22"/>
              </w:rPr>
              <w:t>0</w:t>
            </w:r>
            <w:r w:rsidRPr="009272D3">
              <w:rPr>
                <w:rFonts w:asciiTheme="minorHAnsi" w:hAnsiTheme="minorHAnsi" w:cstheme="minorHAnsi"/>
                <w:color w:val="000000"/>
                <w:sz w:val="22"/>
                <w:szCs w:val="22"/>
              </w:rPr>
              <w:t>,</w:t>
            </w:r>
            <w:r w:rsidR="009C42ED">
              <w:rPr>
                <w:rFonts w:asciiTheme="minorHAnsi" w:hAnsiTheme="minorHAnsi" w:cstheme="minorHAnsi"/>
                <w:color w:val="000000"/>
                <w:sz w:val="22"/>
                <w:szCs w:val="22"/>
              </w:rPr>
              <w:t>74</w:t>
            </w:r>
            <w:r w:rsidR="00FF5082" w:rsidRPr="009272D3">
              <w:rPr>
                <w:rFonts w:asciiTheme="minorHAnsi" w:hAnsiTheme="minorHAnsi" w:cstheme="minorHAnsi"/>
                <w:sz w:val="16"/>
                <w:szCs w:val="16"/>
              </w:rPr>
              <w:t>%</w:t>
            </w:r>
          </w:p>
        </w:tc>
      </w:tr>
      <w:tr w:rsidR="00FF5082" w:rsidRPr="009272D3" w14:paraId="0A4BB95E" w14:textId="77777777" w:rsidTr="00FF5082">
        <w:trPr>
          <w:trHeight w:val="204"/>
        </w:trPr>
        <w:tc>
          <w:tcPr>
            <w:tcW w:w="2955" w:type="dxa"/>
            <w:tcBorders>
              <w:top w:val="nil"/>
              <w:left w:val="single" w:sz="4" w:space="0" w:color="auto"/>
              <w:bottom w:val="single" w:sz="4" w:space="0" w:color="auto"/>
              <w:right w:val="single" w:sz="4" w:space="0" w:color="auto"/>
            </w:tcBorders>
            <w:shd w:val="clear" w:color="auto" w:fill="auto"/>
            <w:noWrap/>
            <w:vAlign w:val="bottom"/>
            <w:hideMark/>
          </w:tcPr>
          <w:p w14:paraId="3989955E" w14:textId="77777777" w:rsidR="00FF5082" w:rsidRPr="009272D3" w:rsidRDefault="00FF5082">
            <w:pPr>
              <w:rPr>
                <w:rFonts w:asciiTheme="minorHAnsi" w:hAnsiTheme="minorHAnsi" w:cstheme="minorHAnsi"/>
                <w:b/>
                <w:bCs/>
                <w:sz w:val="16"/>
                <w:szCs w:val="16"/>
              </w:rPr>
            </w:pPr>
            <w:r w:rsidRPr="009272D3">
              <w:rPr>
                <w:rFonts w:asciiTheme="minorHAnsi" w:hAnsiTheme="minorHAnsi" w:cstheme="minorHAnsi"/>
                <w:b/>
                <w:bCs/>
                <w:sz w:val="16"/>
                <w:szCs w:val="16"/>
              </w:rPr>
              <w:t>TOTAL</w:t>
            </w:r>
          </w:p>
        </w:tc>
        <w:tc>
          <w:tcPr>
            <w:tcW w:w="1813" w:type="dxa"/>
            <w:tcBorders>
              <w:top w:val="nil"/>
              <w:left w:val="nil"/>
              <w:bottom w:val="single" w:sz="4" w:space="0" w:color="auto"/>
              <w:right w:val="single" w:sz="4" w:space="0" w:color="auto"/>
            </w:tcBorders>
            <w:shd w:val="clear" w:color="auto" w:fill="auto"/>
            <w:noWrap/>
            <w:vAlign w:val="bottom"/>
            <w:hideMark/>
          </w:tcPr>
          <w:p w14:paraId="6E341A0D" w14:textId="311AB891" w:rsidR="00FF5082" w:rsidRPr="009272D3" w:rsidRDefault="009C42ED">
            <w:pPr>
              <w:jc w:val="center"/>
              <w:rPr>
                <w:rFonts w:asciiTheme="minorHAnsi" w:hAnsiTheme="minorHAnsi" w:cstheme="minorHAnsi"/>
                <w:b/>
                <w:bCs/>
                <w:sz w:val="16"/>
                <w:szCs w:val="16"/>
              </w:rPr>
            </w:pPr>
            <w:r>
              <w:rPr>
                <w:rFonts w:asciiTheme="minorHAnsi" w:hAnsiTheme="minorHAnsi" w:cstheme="minorHAnsi"/>
                <w:color w:val="000000"/>
                <w:sz w:val="22"/>
                <w:szCs w:val="22"/>
              </w:rPr>
              <w:t>106</w:t>
            </w:r>
            <w:r w:rsidR="004E7449" w:rsidRPr="009272D3">
              <w:rPr>
                <w:rFonts w:asciiTheme="minorHAnsi" w:hAnsiTheme="minorHAnsi" w:cstheme="minorHAnsi"/>
                <w:color w:val="000000"/>
                <w:sz w:val="22"/>
                <w:szCs w:val="22"/>
              </w:rPr>
              <w:t>.</w:t>
            </w:r>
            <w:r>
              <w:rPr>
                <w:rFonts w:asciiTheme="minorHAnsi" w:hAnsiTheme="minorHAnsi" w:cstheme="minorHAnsi"/>
                <w:color w:val="000000"/>
                <w:sz w:val="22"/>
                <w:szCs w:val="22"/>
              </w:rPr>
              <w:t>130</w:t>
            </w:r>
            <w:r w:rsidR="004E7449" w:rsidRPr="009272D3">
              <w:rPr>
                <w:rFonts w:asciiTheme="minorHAnsi" w:hAnsiTheme="minorHAnsi" w:cstheme="minorHAnsi"/>
                <w:color w:val="000000"/>
                <w:sz w:val="22"/>
                <w:szCs w:val="22"/>
              </w:rPr>
              <w:t>,</w:t>
            </w:r>
            <w:r>
              <w:rPr>
                <w:rFonts w:asciiTheme="minorHAnsi" w:hAnsiTheme="minorHAnsi" w:cstheme="minorHAnsi"/>
                <w:color w:val="000000"/>
                <w:sz w:val="22"/>
                <w:szCs w:val="22"/>
              </w:rPr>
              <w:t>24</w:t>
            </w:r>
            <w:r w:rsidR="00FF5082" w:rsidRPr="009272D3">
              <w:rPr>
                <w:rFonts w:asciiTheme="minorHAnsi" w:hAnsiTheme="minorHAnsi" w:cstheme="minorHAnsi"/>
                <w:b/>
                <w:bCs/>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bottom"/>
            <w:hideMark/>
          </w:tcPr>
          <w:p w14:paraId="5FD85BEF" w14:textId="77777777" w:rsidR="00FF5082" w:rsidRPr="009272D3" w:rsidRDefault="00FF5082">
            <w:pPr>
              <w:jc w:val="center"/>
              <w:rPr>
                <w:rFonts w:asciiTheme="minorHAnsi" w:hAnsiTheme="minorHAnsi" w:cstheme="minorHAnsi"/>
                <w:b/>
                <w:bCs/>
                <w:sz w:val="16"/>
                <w:szCs w:val="16"/>
              </w:rPr>
            </w:pPr>
            <w:r w:rsidRPr="009272D3">
              <w:rPr>
                <w:rFonts w:asciiTheme="minorHAnsi" w:hAnsiTheme="minorHAnsi" w:cstheme="minorHAnsi"/>
                <w:b/>
                <w:bCs/>
                <w:sz w:val="16"/>
                <w:szCs w:val="16"/>
              </w:rPr>
              <w:t>100%</w:t>
            </w:r>
          </w:p>
        </w:tc>
      </w:tr>
    </w:tbl>
    <w:p w14:paraId="6180B5C8" w14:textId="77777777" w:rsidR="00FF5082" w:rsidRPr="009272D3" w:rsidRDefault="00FF5082" w:rsidP="00D177C1">
      <w:pPr>
        <w:spacing w:line="360" w:lineRule="auto"/>
        <w:jc w:val="both"/>
        <w:rPr>
          <w:rFonts w:asciiTheme="minorHAnsi" w:hAnsiTheme="minorHAnsi" w:cstheme="minorHAnsi"/>
          <w:b/>
          <w:lang w:val="es-EC"/>
        </w:rPr>
      </w:pPr>
    </w:p>
    <w:p w14:paraId="11224EE2" w14:textId="77777777" w:rsidR="00FA332D" w:rsidRPr="009272D3" w:rsidRDefault="00FA332D" w:rsidP="00185AD7">
      <w:pPr>
        <w:spacing w:line="360" w:lineRule="auto"/>
        <w:jc w:val="both"/>
        <w:rPr>
          <w:rFonts w:asciiTheme="minorHAnsi" w:hAnsiTheme="minorHAnsi" w:cstheme="minorHAnsi"/>
          <w:b/>
          <w:lang w:val="es-EC"/>
        </w:rPr>
      </w:pPr>
    </w:p>
    <w:p w14:paraId="6C38F729" w14:textId="77777777" w:rsidR="0090249A" w:rsidRPr="009272D3" w:rsidRDefault="0090249A" w:rsidP="00185AD7">
      <w:pPr>
        <w:pStyle w:val="Prrafodelista"/>
        <w:numPr>
          <w:ilvl w:val="0"/>
          <w:numId w:val="15"/>
        </w:numPr>
        <w:spacing w:line="360" w:lineRule="auto"/>
        <w:jc w:val="both"/>
        <w:rPr>
          <w:rFonts w:asciiTheme="minorHAnsi" w:hAnsiTheme="minorHAnsi" w:cstheme="minorHAnsi"/>
          <w:b/>
          <w:lang w:val="es-EC"/>
        </w:rPr>
      </w:pPr>
      <w:r w:rsidRPr="009272D3">
        <w:rPr>
          <w:rFonts w:asciiTheme="minorHAnsi" w:hAnsiTheme="minorHAnsi" w:cstheme="minorHAnsi"/>
          <w:b/>
          <w:lang w:val="es-EC"/>
        </w:rPr>
        <w:t>Plazo</w:t>
      </w:r>
      <w:r w:rsidR="005B0E97" w:rsidRPr="009272D3">
        <w:rPr>
          <w:rFonts w:asciiTheme="minorHAnsi" w:hAnsiTheme="minorHAnsi" w:cstheme="minorHAnsi"/>
          <w:b/>
          <w:lang w:val="es-EC"/>
        </w:rPr>
        <w:t xml:space="preserve"> de ejecución</w:t>
      </w:r>
      <w:r w:rsidRPr="009272D3">
        <w:rPr>
          <w:rFonts w:asciiTheme="minorHAnsi" w:hAnsiTheme="minorHAnsi" w:cstheme="minorHAnsi"/>
          <w:lang w:val="es-EC"/>
        </w:rPr>
        <w:t>:</w:t>
      </w:r>
    </w:p>
    <w:p w14:paraId="606ECF89" w14:textId="6264FAD4" w:rsidR="002C6307" w:rsidRPr="009272D3" w:rsidRDefault="00A2471A" w:rsidP="00185AD7">
      <w:pPr>
        <w:spacing w:line="360" w:lineRule="auto"/>
        <w:jc w:val="both"/>
        <w:rPr>
          <w:rFonts w:asciiTheme="minorHAnsi" w:hAnsiTheme="minorHAnsi" w:cstheme="minorHAnsi"/>
          <w:lang w:val="es-EC"/>
        </w:rPr>
      </w:pPr>
      <w:r w:rsidRPr="009272D3">
        <w:rPr>
          <w:rFonts w:asciiTheme="minorHAnsi" w:hAnsiTheme="minorHAnsi" w:cstheme="minorHAnsi"/>
          <w:lang w:val="es-EC"/>
        </w:rPr>
        <w:t>1 año</w:t>
      </w:r>
    </w:p>
    <w:p w14:paraId="161CAD7D" w14:textId="77777777" w:rsidR="0090249A" w:rsidRPr="009272D3" w:rsidRDefault="0090249A" w:rsidP="00185AD7">
      <w:pPr>
        <w:pStyle w:val="Prrafodelista"/>
        <w:numPr>
          <w:ilvl w:val="0"/>
          <w:numId w:val="15"/>
        </w:numPr>
        <w:spacing w:line="360" w:lineRule="auto"/>
        <w:jc w:val="both"/>
        <w:rPr>
          <w:rFonts w:asciiTheme="minorHAnsi" w:hAnsiTheme="minorHAnsi" w:cstheme="minorHAnsi"/>
          <w:b/>
          <w:lang w:val="es-EC"/>
        </w:rPr>
      </w:pPr>
      <w:r w:rsidRPr="009272D3">
        <w:rPr>
          <w:rFonts w:asciiTheme="minorHAnsi" w:hAnsiTheme="minorHAnsi" w:cstheme="minorHAnsi"/>
          <w:b/>
          <w:lang w:val="es-EC"/>
        </w:rPr>
        <w:t>Fecha de presentación del Proyecto</w:t>
      </w:r>
      <w:r w:rsidRPr="009272D3">
        <w:rPr>
          <w:rFonts w:asciiTheme="minorHAnsi" w:hAnsiTheme="minorHAnsi" w:cstheme="minorHAnsi"/>
          <w:lang w:val="es-EC"/>
        </w:rPr>
        <w:t>:</w:t>
      </w:r>
    </w:p>
    <w:p w14:paraId="65384B68" w14:textId="77777777" w:rsidR="008F623A" w:rsidRPr="009272D3" w:rsidRDefault="002C6307" w:rsidP="00185AD7">
      <w:pPr>
        <w:pStyle w:val="Prrafodelista"/>
        <w:jc w:val="both"/>
        <w:rPr>
          <w:rFonts w:asciiTheme="minorHAnsi" w:hAnsiTheme="minorHAnsi" w:cstheme="minorHAnsi"/>
        </w:rPr>
      </w:pPr>
      <w:r w:rsidRPr="009272D3">
        <w:rPr>
          <w:rFonts w:asciiTheme="minorHAnsi" w:hAnsiTheme="minorHAnsi" w:cstheme="minorHAnsi"/>
        </w:rPr>
        <w:t xml:space="preserve">(Año)     (Mes)     (Día)         </w:t>
      </w:r>
    </w:p>
    <w:p w14:paraId="3BB1BB0F" w14:textId="77777777" w:rsidR="008F623A" w:rsidRPr="009272D3" w:rsidRDefault="008F623A" w:rsidP="00185AD7">
      <w:pPr>
        <w:pStyle w:val="Prrafodelista"/>
        <w:jc w:val="both"/>
        <w:rPr>
          <w:rFonts w:asciiTheme="minorHAnsi" w:hAnsiTheme="minorHAnsi" w:cstheme="minorHAnsi"/>
        </w:rPr>
      </w:pPr>
    </w:p>
    <w:p w14:paraId="2C6205F8" w14:textId="164AF7E1" w:rsidR="008F623A" w:rsidRPr="009272D3" w:rsidRDefault="008F623A" w:rsidP="00185AD7">
      <w:pPr>
        <w:pStyle w:val="Prrafodelista"/>
        <w:jc w:val="both"/>
        <w:rPr>
          <w:rFonts w:asciiTheme="minorHAnsi" w:hAnsiTheme="minorHAnsi" w:cstheme="minorHAnsi"/>
        </w:rPr>
      </w:pPr>
      <w:r w:rsidRPr="009272D3">
        <w:rPr>
          <w:rFonts w:asciiTheme="minorHAnsi" w:hAnsiTheme="minorHAnsi" w:cstheme="minorHAnsi"/>
        </w:rPr>
        <w:t>20</w:t>
      </w:r>
      <w:r w:rsidR="00185AD7" w:rsidRPr="009272D3">
        <w:rPr>
          <w:rFonts w:asciiTheme="minorHAnsi" w:hAnsiTheme="minorHAnsi" w:cstheme="minorHAnsi"/>
        </w:rPr>
        <w:t>2</w:t>
      </w:r>
      <w:r w:rsidR="00E776D1" w:rsidRPr="009272D3">
        <w:rPr>
          <w:rFonts w:asciiTheme="minorHAnsi" w:hAnsiTheme="minorHAnsi" w:cstheme="minorHAnsi"/>
        </w:rPr>
        <w:t>3</w:t>
      </w:r>
      <w:r w:rsidR="00DC4F1A" w:rsidRPr="009272D3">
        <w:rPr>
          <w:rFonts w:asciiTheme="minorHAnsi" w:hAnsiTheme="minorHAnsi" w:cstheme="minorHAnsi"/>
        </w:rPr>
        <w:t xml:space="preserve">- </w:t>
      </w:r>
      <w:r w:rsidR="00F40601" w:rsidRPr="009272D3">
        <w:rPr>
          <w:rFonts w:asciiTheme="minorHAnsi" w:hAnsiTheme="minorHAnsi" w:cstheme="minorHAnsi"/>
        </w:rPr>
        <w:t>0</w:t>
      </w:r>
      <w:r w:rsidR="00E776D1" w:rsidRPr="009272D3">
        <w:rPr>
          <w:rFonts w:asciiTheme="minorHAnsi" w:hAnsiTheme="minorHAnsi" w:cstheme="minorHAnsi"/>
        </w:rPr>
        <w:t>9</w:t>
      </w:r>
      <w:r w:rsidRPr="009272D3">
        <w:rPr>
          <w:rFonts w:asciiTheme="minorHAnsi" w:hAnsiTheme="minorHAnsi" w:cstheme="minorHAnsi"/>
        </w:rPr>
        <w:t>-</w:t>
      </w:r>
      <w:r w:rsidR="00E776D1" w:rsidRPr="009272D3">
        <w:rPr>
          <w:rFonts w:asciiTheme="minorHAnsi" w:hAnsiTheme="minorHAnsi" w:cstheme="minorHAnsi"/>
        </w:rPr>
        <w:t>0</w:t>
      </w:r>
      <w:r w:rsidR="004E7449" w:rsidRPr="009272D3">
        <w:rPr>
          <w:rFonts w:asciiTheme="minorHAnsi" w:hAnsiTheme="minorHAnsi" w:cstheme="minorHAnsi"/>
        </w:rPr>
        <w:t>6</w:t>
      </w:r>
    </w:p>
    <w:p w14:paraId="478BB490" w14:textId="77777777" w:rsidR="00CA54BE" w:rsidRPr="009272D3" w:rsidRDefault="00CA54BE" w:rsidP="00185AD7">
      <w:pPr>
        <w:pStyle w:val="Prrafodelista"/>
        <w:jc w:val="both"/>
        <w:rPr>
          <w:rFonts w:asciiTheme="minorHAnsi" w:hAnsiTheme="minorHAnsi" w:cstheme="minorHAnsi"/>
        </w:rPr>
      </w:pPr>
    </w:p>
    <w:p w14:paraId="559ADE5D" w14:textId="77777777" w:rsidR="005D74F3" w:rsidRPr="009272D3" w:rsidRDefault="005D74F3" w:rsidP="00185AD7">
      <w:pPr>
        <w:pStyle w:val="Prrafodelista"/>
        <w:jc w:val="both"/>
        <w:rPr>
          <w:rFonts w:asciiTheme="minorHAnsi" w:hAnsiTheme="minorHAnsi" w:cstheme="minorHAnsi"/>
        </w:rPr>
      </w:pPr>
    </w:p>
    <w:p w14:paraId="31517EC3" w14:textId="77777777" w:rsidR="005D74F3" w:rsidRPr="009272D3" w:rsidRDefault="005D74F3" w:rsidP="00185AD7">
      <w:pPr>
        <w:pStyle w:val="Prrafodelista"/>
        <w:jc w:val="both"/>
        <w:rPr>
          <w:rFonts w:asciiTheme="minorHAnsi" w:hAnsiTheme="minorHAnsi" w:cstheme="minorHAnsi"/>
        </w:rPr>
      </w:pPr>
    </w:p>
    <w:p w14:paraId="1E78C4AD" w14:textId="77777777" w:rsidR="005D74F3" w:rsidRPr="009272D3" w:rsidRDefault="005D74F3" w:rsidP="00185AD7">
      <w:pPr>
        <w:pStyle w:val="Prrafodelista"/>
        <w:jc w:val="both"/>
        <w:rPr>
          <w:rFonts w:asciiTheme="minorHAnsi" w:hAnsiTheme="minorHAnsi" w:cstheme="minorHAnsi"/>
        </w:rPr>
      </w:pPr>
    </w:p>
    <w:p w14:paraId="1A1DDF6A" w14:textId="77777777" w:rsidR="005D74F3" w:rsidRPr="009272D3" w:rsidRDefault="005D74F3" w:rsidP="00185AD7">
      <w:pPr>
        <w:pStyle w:val="Prrafodelista"/>
        <w:jc w:val="both"/>
        <w:rPr>
          <w:rFonts w:asciiTheme="minorHAnsi" w:hAnsiTheme="minorHAnsi" w:cstheme="minorHAnsi"/>
        </w:rPr>
      </w:pPr>
    </w:p>
    <w:p w14:paraId="0710B2B0" w14:textId="77777777" w:rsidR="005D74F3" w:rsidRPr="009272D3" w:rsidRDefault="005D74F3" w:rsidP="00185AD7">
      <w:pPr>
        <w:pStyle w:val="Prrafodelista"/>
        <w:jc w:val="both"/>
        <w:rPr>
          <w:rFonts w:asciiTheme="minorHAnsi" w:hAnsiTheme="minorHAnsi" w:cstheme="minorHAnsi"/>
        </w:rPr>
      </w:pPr>
    </w:p>
    <w:p w14:paraId="26A3C0DD" w14:textId="77777777" w:rsidR="005D74F3" w:rsidRPr="009272D3" w:rsidRDefault="005D74F3" w:rsidP="00185AD7">
      <w:pPr>
        <w:pStyle w:val="Prrafodelista"/>
        <w:jc w:val="both"/>
        <w:rPr>
          <w:rFonts w:asciiTheme="minorHAnsi" w:hAnsiTheme="minorHAnsi" w:cstheme="minorHAnsi"/>
        </w:rPr>
      </w:pPr>
    </w:p>
    <w:p w14:paraId="732A973A" w14:textId="77777777" w:rsidR="005D74F3" w:rsidRPr="009272D3" w:rsidRDefault="005D74F3" w:rsidP="00185AD7">
      <w:pPr>
        <w:pStyle w:val="Prrafodelista"/>
        <w:jc w:val="both"/>
        <w:rPr>
          <w:rFonts w:asciiTheme="minorHAnsi" w:hAnsiTheme="minorHAnsi" w:cstheme="minorHAnsi"/>
        </w:rPr>
      </w:pPr>
    </w:p>
    <w:p w14:paraId="02D7C76F" w14:textId="77777777" w:rsidR="00E776D1" w:rsidRPr="009272D3" w:rsidRDefault="00E776D1">
      <w:pPr>
        <w:rPr>
          <w:rFonts w:asciiTheme="minorHAnsi" w:hAnsiTheme="minorHAnsi" w:cstheme="minorHAnsi"/>
          <w:b/>
          <w:lang w:eastAsia="ar-SA"/>
        </w:rPr>
      </w:pPr>
      <w:r w:rsidRPr="009272D3">
        <w:rPr>
          <w:rFonts w:asciiTheme="minorHAnsi" w:hAnsiTheme="minorHAnsi" w:cstheme="minorHAnsi"/>
          <w:b/>
        </w:rPr>
        <w:br w:type="page"/>
      </w:r>
    </w:p>
    <w:p w14:paraId="7E2D1F53" w14:textId="37819FAF" w:rsidR="001E40BE" w:rsidRPr="009272D3" w:rsidRDefault="001F6C29" w:rsidP="00185AD7">
      <w:pPr>
        <w:pStyle w:val="Prrafodelista"/>
        <w:numPr>
          <w:ilvl w:val="0"/>
          <w:numId w:val="24"/>
        </w:numPr>
        <w:autoSpaceDE w:val="0"/>
        <w:autoSpaceDN w:val="0"/>
        <w:adjustRightInd w:val="0"/>
        <w:jc w:val="both"/>
        <w:rPr>
          <w:rFonts w:asciiTheme="minorHAnsi" w:hAnsiTheme="minorHAnsi" w:cstheme="minorHAnsi"/>
        </w:rPr>
      </w:pPr>
      <w:r w:rsidRPr="009272D3">
        <w:rPr>
          <w:rFonts w:asciiTheme="minorHAnsi" w:hAnsiTheme="minorHAnsi" w:cstheme="minorHAnsi"/>
          <w:b/>
        </w:rPr>
        <w:lastRenderedPageBreak/>
        <w:t>D</w:t>
      </w:r>
      <w:r w:rsidR="005B0E97" w:rsidRPr="009272D3">
        <w:rPr>
          <w:rFonts w:asciiTheme="minorHAnsi" w:hAnsiTheme="minorHAnsi" w:cstheme="minorHAnsi"/>
          <w:b/>
        </w:rPr>
        <w:t>IAGNÓSTICO Y PROBLEMA</w:t>
      </w:r>
      <w:r w:rsidRPr="009272D3">
        <w:rPr>
          <w:rFonts w:asciiTheme="minorHAnsi" w:hAnsiTheme="minorHAnsi" w:cstheme="minorHAnsi"/>
          <w:b/>
        </w:rPr>
        <w:t xml:space="preserve"> </w:t>
      </w:r>
      <w:r w:rsidR="00F137F3" w:rsidRPr="009272D3">
        <w:rPr>
          <w:rFonts w:asciiTheme="minorHAnsi" w:hAnsiTheme="minorHAnsi" w:cstheme="minorHAnsi"/>
          <w:b/>
        </w:rPr>
        <w:t xml:space="preserve"> </w:t>
      </w:r>
    </w:p>
    <w:p w14:paraId="2417AE69" w14:textId="77777777" w:rsidR="00D1040D" w:rsidRPr="009272D3" w:rsidRDefault="00D1040D" w:rsidP="00185AD7">
      <w:pPr>
        <w:autoSpaceDE w:val="0"/>
        <w:autoSpaceDN w:val="0"/>
        <w:adjustRightInd w:val="0"/>
        <w:jc w:val="both"/>
        <w:rPr>
          <w:rFonts w:asciiTheme="minorHAnsi" w:hAnsiTheme="minorHAnsi" w:cstheme="minorHAnsi"/>
        </w:rPr>
      </w:pPr>
    </w:p>
    <w:p w14:paraId="3B8AC457" w14:textId="77777777" w:rsidR="005B0E97" w:rsidRPr="009272D3" w:rsidRDefault="005B0E97" w:rsidP="00185AD7">
      <w:pPr>
        <w:pStyle w:val="Prrafodelista"/>
        <w:numPr>
          <w:ilvl w:val="1"/>
          <w:numId w:val="24"/>
        </w:numPr>
        <w:autoSpaceDE w:val="0"/>
        <w:autoSpaceDN w:val="0"/>
        <w:adjustRightInd w:val="0"/>
        <w:jc w:val="both"/>
        <w:rPr>
          <w:rFonts w:asciiTheme="minorHAnsi" w:hAnsiTheme="minorHAnsi" w:cstheme="minorHAnsi"/>
          <w:b/>
        </w:rPr>
      </w:pPr>
      <w:r w:rsidRPr="009272D3">
        <w:rPr>
          <w:rFonts w:asciiTheme="minorHAnsi" w:hAnsiTheme="minorHAnsi" w:cstheme="minorHAnsi"/>
          <w:b/>
        </w:rPr>
        <w:t>Descripción de la situación actual del sector, área o zona de intervención y de influencia por el desarrollo del proyecto</w:t>
      </w:r>
    </w:p>
    <w:p w14:paraId="559B2169" w14:textId="77777777" w:rsidR="00132330" w:rsidRPr="009272D3" w:rsidRDefault="00132330" w:rsidP="00185AD7">
      <w:pPr>
        <w:pStyle w:val="Prrafodelista"/>
        <w:autoSpaceDE w:val="0"/>
        <w:autoSpaceDN w:val="0"/>
        <w:adjustRightInd w:val="0"/>
        <w:ind w:left="360"/>
        <w:jc w:val="both"/>
        <w:rPr>
          <w:rFonts w:asciiTheme="minorHAnsi" w:eastAsia="Calibri" w:hAnsiTheme="minorHAnsi" w:cstheme="minorHAnsi"/>
          <w:b/>
          <w:lang w:val="es-EC" w:eastAsia="es-EC"/>
        </w:rPr>
      </w:pPr>
    </w:p>
    <w:p w14:paraId="3B5D90E3" w14:textId="77777777" w:rsidR="00DA7ABE" w:rsidRPr="009272D3" w:rsidRDefault="00DA7ABE" w:rsidP="00185AD7">
      <w:pPr>
        <w:pStyle w:val="Prrafodelista"/>
        <w:autoSpaceDE w:val="0"/>
        <w:autoSpaceDN w:val="0"/>
        <w:adjustRightInd w:val="0"/>
        <w:ind w:left="360"/>
        <w:jc w:val="both"/>
        <w:rPr>
          <w:rFonts w:asciiTheme="minorHAnsi" w:eastAsia="Calibri" w:hAnsiTheme="minorHAnsi" w:cstheme="minorHAnsi"/>
          <w:b/>
          <w:lang w:val="es-EC" w:eastAsia="es-EC"/>
        </w:rPr>
      </w:pPr>
      <w:r w:rsidRPr="009272D3">
        <w:rPr>
          <w:rFonts w:asciiTheme="minorHAnsi" w:eastAsia="Calibri" w:hAnsiTheme="minorHAnsi" w:cstheme="minorHAnsi"/>
          <w:b/>
          <w:lang w:val="es-EC" w:eastAsia="es-EC"/>
        </w:rPr>
        <w:t>Localización</w:t>
      </w:r>
    </w:p>
    <w:p w14:paraId="0F8C22D8" w14:textId="77777777" w:rsidR="00DA7ABE" w:rsidRPr="009272D3" w:rsidRDefault="00DA7ABE" w:rsidP="00185AD7">
      <w:pPr>
        <w:pStyle w:val="Prrafodelista"/>
        <w:autoSpaceDE w:val="0"/>
        <w:autoSpaceDN w:val="0"/>
        <w:adjustRightInd w:val="0"/>
        <w:ind w:left="360"/>
        <w:jc w:val="both"/>
        <w:rPr>
          <w:rFonts w:asciiTheme="minorHAnsi" w:eastAsia="Calibri" w:hAnsiTheme="minorHAnsi" w:cstheme="minorHAnsi"/>
          <w:lang w:val="es-EC" w:eastAsia="es-EC"/>
        </w:rPr>
      </w:pPr>
    </w:p>
    <w:p w14:paraId="0E216BCC" w14:textId="77777777" w:rsidR="005B0E97" w:rsidRPr="009272D3" w:rsidRDefault="00DA7ABE" w:rsidP="00185AD7">
      <w:pPr>
        <w:pStyle w:val="Prrafodelista"/>
        <w:autoSpaceDE w:val="0"/>
        <w:autoSpaceDN w:val="0"/>
        <w:adjustRightInd w:val="0"/>
        <w:ind w:left="360"/>
        <w:jc w:val="both"/>
        <w:rPr>
          <w:rFonts w:asciiTheme="minorHAnsi" w:eastAsia="Calibri" w:hAnsiTheme="minorHAnsi" w:cstheme="minorHAnsi"/>
          <w:lang w:val="es-EC" w:eastAsia="es-EC"/>
        </w:rPr>
      </w:pPr>
      <w:r w:rsidRPr="009272D3">
        <w:rPr>
          <w:rFonts w:asciiTheme="minorHAnsi" w:eastAsia="Calibri" w:hAnsiTheme="minorHAnsi" w:cstheme="minorHAnsi"/>
          <w:lang w:val="es-EC" w:eastAsia="es-EC"/>
        </w:rPr>
        <w:t>El área donde intervendrá el proyecto es en el territorio de la p</w:t>
      </w:r>
      <w:r w:rsidR="001918D4" w:rsidRPr="009272D3">
        <w:rPr>
          <w:rFonts w:asciiTheme="minorHAnsi" w:eastAsia="Calibri" w:hAnsiTheme="minorHAnsi" w:cstheme="minorHAnsi"/>
          <w:lang w:val="es-EC" w:eastAsia="es-EC"/>
        </w:rPr>
        <w:t>rovincia de Esmeraldas</w:t>
      </w:r>
      <w:r w:rsidR="005B0E97" w:rsidRPr="009272D3">
        <w:rPr>
          <w:rFonts w:asciiTheme="minorHAnsi" w:eastAsia="Calibri" w:hAnsiTheme="minorHAnsi" w:cstheme="minorHAnsi"/>
          <w:lang w:val="es-EC" w:eastAsia="es-EC"/>
        </w:rPr>
        <w:t>.</w:t>
      </w:r>
    </w:p>
    <w:p w14:paraId="333134D8" w14:textId="77777777" w:rsidR="00DA7ABE" w:rsidRPr="009272D3" w:rsidRDefault="00DA7ABE" w:rsidP="00185AD7">
      <w:pPr>
        <w:pStyle w:val="Prrafodelista"/>
        <w:autoSpaceDE w:val="0"/>
        <w:autoSpaceDN w:val="0"/>
        <w:adjustRightInd w:val="0"/>
        <w:ind w:left="360"/>
        <w:jc w:val="both"/>
        <w:rPr>
          <w:rFonts w:asciiTheme="minorHAnsi" w:eastAsia="Calibri" w:hAnsiTheme="minorHAnsi" w:cstheme="minorHAnsi"/>
          <w:lang w:val="es-EC" w:eastAsia="es-EC"/>
        </w:rPr>
      </w:pPr>
    </w:p>
    <w:p w14:paraId="01C5241B" w14:textId="7AD0C5FF" w:rsidR="00DA7ABE" w:rsidRPr="009272D3" w:rsidRDefault="00DA7ABE" w:rsidP="00185AD7">
      <w:pPr>
        <w:pStyle w:val="Prrafodelista"/>
        <w:autoSpaceDE w:val="0"/>
        <w:autoSpaceDN w:val="0"/>
        <w:adjustRightInd w:val="0"/>
        <w:ind w:left="360"/>
        <w:jc w:val="both"/>
        <w:rPr>
          <w:rFonts w:asciiTheme="minorHAnsi" w:eastAsia="Calibri" w:hAnsiTheme="minorHAnsi" w:cstheme="minorHAnsi"/>
          <w:lang w:val="es-EC" w:eastAsia="es-EC"/>
        </w:rPr>
      </w:pPr>
      <w:r w:rsidRPr="009272D3">
        <w:rPr>
          <w:rFonts w:asciiTheme="minorHAnsi" w:eastAsia="Calibri" w:hAnsiTheme="minorHAnsi" w:cstheme="minorHAnsi"/>
          <w:lang w:val="es-EC" w:eastAsia="es-EC"/>
        </w:rPr>
        <w:t xml:space="preserve">El proyecto está dirigido a </w:t>
      </w:r>
      <w:r w:rsidR="00F816E8" w:rsidRPr="009272D3">
        <w:rPr>
          <w:rFonts w:asciiTheme="minorHAnsi" w:eastAsia="Calibri" w:hAnsiTheme="minorHAnsi" w:cstheme="minorHAnsi"/>
          <w:lang w:val="es-EC" w:eastAsia="es-EC"/>
        </w:rPr>
        <w:t xml:space="preserve">fortalecer las capacidades </w:t>
      </w:r>
      <w:r w:rsidR="00E776D1" w:rsidRPr="009272D3">
        <w:rPr>
          <w:rFonts w:asciiTheme="minorHAnsi" w:eastAsia="Calibri" w:hAnsiTheme="minorHAnsi" w:cstheme="minorHAnsi"/>
          <w:lang w:val="es-EC" w:eastAsia="es-EC"/>
        </w:rPr>
        <w:t xml:space="preserve">técnicas, </w:t>
      </w:r>
      <w:r w:rsidR="00F816E8" w:rsidRPr="009272D3">
        <w:rPr>
          <w:rFonts w:asciiTheme="minorHAnsi" w:eastAsia="Calibri" w:hAnsiTheme="minorHAnsi" w:cstheme="minorHAnsi"/>
          <w:lang w:val="es-EC" w:eastAsia="es-EC"/>
        </w:rPr>
        <w:t xml:space="preserve">operativas, administrativas y de gestión </w:t>
      </w:r>
      <w:r w:rsidR="00166129" w:rsidRPr="009272D3">
        <w:rPr>
          <w:rFonts w:asciiTheme="minorHAnsi" w:eastAsia="Calibri" w:hAnsiTheme="minorHAnsi" w:cstheme="minorHAnsi"/>
          <w:lang w:val="es-EC" w:eastAsia="es-EC"/>
        </w:rPr>
        <w:t>de</w:t>
      </w:r>
      <w:r w:rsidR="001918D4" w:rsidRPr="009272D3">
        <w:rPr>
          <w:rFonts w:asciiTheme="minorHAnsi" w:eastAsia="Calibri" w:hAnsiTheme="minorHAnsi" w:cstheme="minorHAnsi"/>
          <w:lang w:val="es-EC" w:eastAsia="es-EC"/>
        </w:rPr>
        <w:t xml:space="preserve"> </w:t>
      </w:r>
      <w:r w:rsidR="00AD48C7" w:rsidRPr="009272D3">
        <w:rPr>
          <w:rFonts w:asciiTheme="minorHAnsi" w:eastAsia="Calibri" w:hAnsiTheme="minorHAnsi" w:cstheme="minorHAnsi"/>
          <w:lang w:val="es-EC" w:eastAsia="es-EC"/>
        </w:rPr>
        <w:t xml:space="preserve">los </w:t>
      </w:r>
      <w:r w:rsidR="00E776D1" w:rsidRPr="009272D3">
        <w:rPr>
          <w:rFonts w:asciiTheme="minorHAnsi" w:eastAsia="Calibri" w:hAnsiTheme="minorHAnsi" w:cstheme="minorHAnsi"/>
          <w:lang w:val="es-EC" w:eastAsia="es-EC"/>
        </w:rPr>
        <w:t xml:space="preserve">57 </w:t>
      </w:r>
      <w:r w:rsidR="00AD48C7" w:rsidRPr="009272D3">
        <w:rPr>
          <w:rFonts w:asciiTheme="minorHAnsi" w:eastAsia="Calibri" w:hAnsiTheme="minorHAnsi" w:cstheme="minorHAnsi"/>
          <w:lang w:val="es-EC" w:eastAsia="es-EC"/>
        </w:rPr>
        <w:t>Gobiernos</w:t>
      </w:r>
      <w:r w:rsidR="00166129" w:rsidRPr="009272D3">
        <w:rPr>
          <w:rFonts w:asciiTheme="minorHAnsi" w:eastAsia="Calibri" w:hAnsiTheme="minorHAnsi" w:cstheme="minorHAnsi"/>
          <w:lang w:val="es-EC" w:eastAsia="es-EC"/>
        </w:rPr>
        <w:t xml:space="preserve"> Autónomo</w:t>
      </w:r>
      <w:r w:rsidR="001918D4" w:rsidRPr="009272D3">
        <w:rPr>
          <w:rFonts w:asciiTheme="minorHAnsi" w:eastAsia="Calibri" w:hAnsiTheme="minorHAnsi" w:cstheme="minorHAnsi"/>
          <w:lang w:val="es-EC" w:eastAsia="es-EC"/>
        </w:rPr>
        <w:t>s</w:t>
      </w:r>
      <w:r w:rsidR="00166129" w:rsidRPr="009272D3">
        <w:rPr>
          <w:rFonts w:asciiTheme="minorHAnsi" w:eastAsia="Calibri" w:hAnsiTheme="minorHAnsi" w:cstheme="minorHAnsi"/>
          <w:lang w:val="es-EC" w:eastAsia="es-EC"/>
        </w:rPr>
        <w:t xml:space="preserve"> Descentralizado</w:t>
      </w:r>
      <w:r w:rsidR="001918D4" w:rsidRPr="009272D3">
        <w:rPr>
          <w:rFonts w:asciiTheme="minorHAnsi" w:eastAsia="Calibri" w:hAnsiTheme="minorHAnsi" w:cstheme="minorHAnsi"/>
          <w:lang w:val="es-EC" w:eastAsia="es-EC"/>
        </w:rPr>
        <w:t>s</w:t>
      </w:r>
      <w:r w:rsidR="00166129" w:rsidRPr="009272D3">
        <w:rPr>
          <w:rFonts w:asciiTheme="minorHAnsi" w:eastAsia="Calibri" w:hAnsiTheme="minorHAnsi" w:cstheme="minorHAnsi"/>
          <w:lang w:val="es-EC" w:eastAsia="es-EC"/>
        </w:rPr>
        <w:t xml:space="preserve"> Parroquial</w:t>
      </w:r>
      <w:r w:rsidR="001918D4" w:rsidRPr="009272D3">
        <w:rPr>
          <w:rFonts w:asciiTheme="minorHAnsi" w:eastAsia="Calibri" w:hAnsiTheme="minorHAnsi" w:cstheme="minorHAnsi"/>
          <w:lang w:val="es-EC" w:eastAsia="es-EC"/>
        </w:rPr>
        <w:t>es</w:t>
      </w:r>
      <w:r w:rsidR="00166129" w:rsidRPr="009272D3">
        <w:rPr>
          <w:rFonts w:asciiTheme="minorHAnsi" w:eastAsia="Calibri" w:hAnsiTheme="minorHAnsi" w:cstheme="minorHAnsi"/>
          <w:lang w:val="es-EC" w:eastAsia="es-EC"/>
        </w:rPr>
        <w:t xml:space="preserve"> Rural</w:t>
      </w:r>
      <w:r w:rsidR="001918D4" w:rsidRPr="009272D3">
        <w:rPr>
          <w:rFonts w:asciiTheme="minorHAnsi" w:eastAsia="Calibri" w:hAnsiTheme="minorHAnsi" w:cstheme="minorHAnsi"/>
          <w:lang w:val="es-EC" w:eastAsia="es-EC"/>
        </w:rPr>
        <w:t>es</w:t>
      </w:r>
      <w:r w:rsidRPr="009272D3">
        <w:rPr>
          <w:rFonts w:asciiTheme="minorHAnsi" w:eastAsia="Calibri" w:hAnsiTheme="minorHAnsi" w:cstheme="minorHAnsi"/>
          <w:lang w:val="es-EC" w:eastAsia="es-EC"/>
        </w:rPr>
        <w:t>, para promover</w:t>
      </w:r>
      <w:r w:rsidR="00166129" w:rsidRPr="009272D3">
        <w:rPr>
          <w:rFonts w:asciiTheme="minorHAnsi" w:eastAsia="Calibri" w:hAnsiTheme="minorHAnsi" w:cstheme="minorHAnsi"/>
          <w:lang w:val="es-EC" w:eastAsia="es-EC"/>
        </w:rPr>
        <w:t xml:space="preserve"> el desarrollo sostenido y sustentable de sus recintos</w:t>
      </w:r>
      <w:r w:rsidRPr="009272D3">
        <w:rPr>
          <w:rFonts w:asciiTheme="minorHAnsi" w:eastAsia="Calibri" w:hAnsiTheme="minorHAnsi" w:cstheme="minorHAnsi"/>
          <w:lang w:val="es-EC" w:eastAsia="es-EC"/>
        </w:rPr>
        <w:t>.</w:t>
      </w:r>
    </w:p>
    <w:p w14:paraId="0306C6ED" w14:textId="77777777" w:rsidR="00DA7ABE" w:rsidRPr="009272D3" w:rsidRDefault="00DA7ABE" w:rsidP="00185AD7">
      <w:pPr>
        <w:pStyle w:val="Prrafodelista"/>
        <w:autoSpaceDE w:val="0"/>
        <w:autoSpaceDN w:val="0"/>
        <w:adjustRightInd w:val="0"/>
        <w:ind w:left="360"/>
        <w:jc w:val="both"/>
        <w:rPr>
          <w:rFonts w:asciiTheme="minorHAnsi" w:eastAsia="Calibri" w:hAnsiTheme="minorHAnsi" w:cstheme="minorHAnsi"/>
          <w:lang w:val="es-EC" w:eastAsia="es-EC"/>
        </w:rPr>
      </w:pPr>
    </w:p>
    <w:p w14:paraId="3D422D3B" w14:textId="718AF5B8" w:rsidR="00DA7ABE" w:rsidRPr="009272D3" w:rsidRDefault="00185AD7" w:rsidP="00185AD7">
      <w:pPr>
        <w:pStyle w:val="Prrafodelista"/>
        <w:autoSpaceDE w:val="0"/>
        <w:autoSpaceDN w:val="0"/>
        <w:adjustRightInd w:val="0"/>
        <w:ind w:left="360"/>
        <w:jc w:val="both"/>
        <w:rPr>
          <w:rFonts w:asciiTheme="minorHAnsi" w:eastAsia="Calibri" w:hAnsiTheme="minorHAnsi" w:cstheme="minorHAnsi"/>
          <w:lang w:val="es-EC" w:eastAsia="es-EC"/>
        </w:rPr>
      </w:pPr>
      <w:r w:rsidRPr="009272D3">
        <w:rPr>
          <w:rFonts w:asciiTheme="minorHAnsi" w:eastAsia="Calibri" w:hAnsiTheme="minorHAnsi" w:cstheme="minorHAnsi"/>
          <w:lang w:val="es-EC" w:eastAsia="es-EC"/>
        </w:rPr>
        <w:t>La provincia de Esmeraldas t</w:t>
      </w:r>
      <w:r w:rsidR="00DA7ABE" w:rsidRPr="009272D3">
        <w:rPr>
          <w:rFonts w:asciiTheme="minorHAnsi" w:eastAsia="Calibri" w:hAnsiTheme="minorHAnsi" w:cstheme="minorHAnsi"/>
          <w:lang w:val="es-EC" w:eastAsia="es-EC"/>
        </w:rPr>
        <w:t xml:space="preserve">iene una extensión total </w:t>
      </w:r>
      <w:r w:rsidR="00166129" w:rsidRPr="009272D3">
        <w:rPr>
          <w:rFonts w:asciiTheme="minorHAnsi" w:eastAsia="Calibri" w:hAnsiTheme="minorHAnsi" w:cstheme="minorHAnsi"/>
          <w:lang w:val="es-EC" w:eastAsia="es-EC"/>
        </w:rPr>
        <w:t xml:space="preserve">de </w:t>
      </w:r>
      <w:r w:rsidR="00551C36" w:rsidRPr="009272D3">
        <w:rPr>
          <w:rFonts w:asciiTheme="minorHAnsi" w:eastAsia="Calibri" w:hAnsiTheme="minorHAnsi" w:cstheme="minorHAnsi"/>
          <w:lang w:val="es-EC" w:eastAsia="es-EC"/>
        </w:rPr>
        <w:t>15.8</w:t>
      </w:r>
      <w:r w:rsidRPr="009272D3">
        <w:rPr>
          <w:rFonts w:asciiTheme="minorHAnsi" w:eastAsia="Calibri" w:hAnsiTheme="minorHAnsi" w:cstheme="minorHAnsi"/>
          <w:lang w:val="es-EC" w:eastAsia="es-EC"/>
        </w:rPr>
        <w:t>24</w:t>
      </w:r>
      <w:r w:rsidR="00551C36" w:rsidRPr="009272D3">
        <w:rPr>
          <w:rFonts w:asciiTheme="minorHAnsi" w:eastAsia="Calibri" w:hAnsiTheme="minorHAnsi" w:cstheme="minorHAnsi"/>
          <w:lang w:val="es-EC" w:eastAsia="es-EC"/>
        </w:rPr>
        <w:t>,</w:t>
      </w:r>
      <w:r w:rsidRPr="009272D3">
        <w:rPr>
          <w:rFonts w:asciiTheme="minorHAnsi" w:eastAsia="Calibri" w:hAnsiTheme="minorHAnsi" w:cstheme="minorHAnsi"/>
          <w:lang w:val="es-EC" w:eastAsia="es-EC"/>
        </w:rPr>
        <w:t>52</w:t>
      </w:r>
      <w:r w:rsidR="00551C36" w:rsidRPr="009272D3">
        <w:rPr>
          <w:rFonts w:asciiTheme="minorHAnsi" w:eastAsia="Calibri" w:hAnsiTheme="minorHAnsi" w:cstheme="minorHAnsi"/>
          <w:lang w:val="es-EC" w:eastAsia="es-EC"/>
        </w:rPr>
        <w:t xml:space="preserve"> kilómetros</w:t>
      </w:r>
      <w:r w:rsidR="00DA7ABE" w:rsidRPr="009272D3">
        <w:rPr>
          <w:rFonts w:asciiTheme="minorHAnsi" w:eastAsia="Calibri" w:hAnsiTheme="minorHAnsi" w:cstheme="minorHAnsi"/>
          <w:lang w:val="es-EC" w:eastAsia="es-EC"/>
        </w:rPr>
        <w:t xml:space="preserve"> cuadrados de territorio</w:t>
      </w:r>
      <w:r w:rsidRPr="009272D3">
        <w:rPr>
          <w:rStyle w:val="Refdenotaalpie"/>
          <w:rFonts w:asciiTheme="minorHAnsi" w:eastAsia="Calibri" w:hAnsiTheme="minorHAnsi" w:cstheme="minorHAnsi"/>
          <w:lang w:val="es-EC" w:eastAsia="es-EC"/>
        </w:rPr>
        <w:footnoteReference w:id="1"/>
      </w:r>
      <w:r w:rsidR="00DA7ABE" w:rsidRPr="009272D3">
        <w:rPr>
          <w:rFonts w:asciiTheme="minorHAnsi" w:eastAsia="Calibri" w:hAnsiTheme="minorHAnsi" w:cstheme="minorHAnsi"/>
          <w:lang w:val="es-EC" w:eastAsia="es-EC"/>
        </w:rPr>
        <w:t xml:space="preserve">, </w:t>
      </w:r>
      <w:r w:rsidR="00847807" w:rsidRPr="009272D3">
        <w:rPr>
          <w:rFonts w:asciiTheme="minorHAnsi" w:eastAsia="Calibri" w:hAnsiTheme="minorHAnsi" w:cstheme="minorHAnsi"/>
          <w:lang w:val="es-EC" w:eastAsia="es-EC"/>
        </w:rPr>
        <w:t xml:space="preserve">con una población rural de 255.081, </w:t>
      </w:r>
      <w:r w:rsidR="00DA7ABE" w:rsidRPr="009272D3">
        <w:rPr>
          <w:rFonts w:asciiTheme="minorHAnsi" w:eastAsia="Calibri" w:hAnsiTheme="minorHAnsi" w:cstheme="minorHAnsi"/>
          <w:lang w:val="es-EC" w:eastAsia="es-EC"/>
        </w:rPr>
        <w:t>la posesión de sus tierras es ancestral. Está habitada por afro-ecuatorianos principalmente</w:t>
      </w:r>
      <w:r w:rsidR="001918D4" w:rsidRPr="009272D3">
        <w:rPr>
          <w:rFonts w:asciiTheme="minorHAnsi" w:eastAsia="Calibri" w:hAnsiTheme="minorHAnsi" w:cstheme="minorHAnsi"/>
          <w:lang w:val="es-EC" w:eastAsia="es-EC"/>
        </w:rPr>
        <w:t xml:space="preserve">, </w:t>
      </w:r>
      <w:proofErr w:type="spellStart"/>
      <w:r w:rsidR="001918D4" w:rsidRPr="009272D3">
        <w:rPr>
          <w:rFonts w:asciiTheme="minorHAnsi" w:eastAsia="Calibri" w:hAnsiTheme="minorHAnsi" w:cstheme="minorHAnsi"/>
          <w:lang w:val="es-EC" w:eastAsia="es-EC"/>
        </w:rPr>
        <w:t>Awa</w:t>
      </w:r>
      <w:proofErr w:type="spellEnd"/>
      <w:r w:rsidR="001918D4" w:rsidRPr="009272D3">
        <w:rPr>
          <w:rFonts w:asciiTheme="minorHAnsi" w:eastAsia="Calibri" w:hAnsiTheme="minorHAnsi" w:cstheme="minorHAnsi"/>
          <w:lang w:val="es-EC" w:eastAsia="es-EC"/>
        </w:rPr>
        <w:t xml:space="preserve">, </w:t>
      </w:r>
      <w:proofErr w:type="spellStart"/>
      <w:r w:rsidR="001918D4" w:rsidRPr="009272D3">
        <w:rPr>
          <w:rFonts w:asciiTheme="minorHAnsi" w:eastAsia="Calibri" w:hAnsiTheme="minorHAnsi" w:cstheme="minorHAnsi"/>
          <w:lang w:val="es-EC" w:eastAsia="es-EC"/>
        </w:rPr>
        <w:t>Chachis</w:t>
      </w:r>
      <w:proofErr w:type="spellEnd"/>
      <w:r w:rsidR="001918D4" w:rsidRPr="009272D3">
        <w:rPr>
          <w:rFonts w:asciiTheme="minorHAnsi" w:eastAsia="Calibri" w:hAnsiTheme="minorHAnsi" w:cstheme="minorHAnsi"/>
          <w:lang w:val="es-EC" w:eastAsia="es-EC"/>
        </w:rPr>
        <w:t xml:space="preserve">, </w:t>
      </w:r>
      <w:proofErr w:type="spellStart"/>
      <w:r w:rsidR="001918D4" w:rsidRPr="009272D3">
        <w:rPr>
          <w:rFonts w:asciiTheme="minorHAnsi" w:eastAsia="Calibri" w:hAnsiTheme="minorHAnsi" w:cstheme="minorHAnsi"/>
          <w:lang w:val="es-EC" w:eastAsia="es-EC"/>
        </w:rPr>
        <w:t>Eperas</w:t>
      </w:r>
      <w:proofErr w:type="spellEnd"/>
      <w:r w:rsidR="001918D4" w:rsidRPr="009272D3">
        <w:rPr>
          <w:rFonts w:asciiTheme="minorHAnsi" w:eastAsia="Calibri" w:hAnsiTheme="minorHAnsi" w:cstheme="minorHAnsi"/>
          <w:lang w:val="es-EC" w:eastAsia="es-EC"/>
        </w:rPr>
        <w:t xml:space="preserve"> y Mestizos. Un gran sector de la</w:t>
      </w:r>
      <w:r w:rsidR="00DA7ABE" w:rsidRPr="009272D3">
        <w:rPr>
          <w:rFonts w:asciiTheme="minorHAnsi" w:eastAsia="Calibri" w:hAnsiTheme="minorHAnsi" w:cstheme="minorHAnsi"/>
          <w:lang w:val="es-EC" w:eastAsia="es-EC"/>
        </w:rPr>
        <w:t xml:space="preserve"> población </w:t>
      </w:r>
      <w:r w:rsidR="001918D4" w:rsidRPr="009272D3">
        <w:rPr>
          <w:rFonts w:asciiTheme="minorHAnsi" w:eastAsia="Calibri" w:hAnsiTheme="minorHAnsi" w:cstheme="minorHAnsi"/>
          <w:lang w:val="es-EC" w:eastAsia="es-EC"/>
        </w:rPr>
        <w:t xml:space="preserve">es </w:t>
      </w:r>
      <w:r w:rsidR="00DA7ABE" w:rsidRPr="009272D3">
        <w:rPr>
          <w:rFonts w:asciiTheme="minorHAnsi" w:eastAsia="Calibri" w:hAnsiTheme="minorHAnsi" w:cstheme="minorHAnsi"/>
          <w:lang w:val="es-EC" w:eastAsia="es-EC"/>
        </w:rPr>
        <w:t>descendiente de otras provincias.</w:t>
      </w:r>
    </w:p>
    <w:p w14:paraId="2ECDFCDD" w14:textId="749E285B" w:rsidR="00132330" w:rsidRPr="009272D3" w:rsidRDefault="00132330" w:rsidP="00185AD7">
      <w:pPr>
        <w:pStyle w:val="Prrafodelista"/>
        <w:autoSpaceDE w:val="0"/>
        <w:autoSpaceDN w:val="0"/>
        <w:adjustRightInd w:val="0"/>
        <w:ind w:left="360"/>
        <w:jc w:val="both"/>
        <w:rPr>
          <w:rFonts w:asciiTheme="minorHAnsi" w:eastAsia="Calibri" w:hAnsiTheme="minorHAnsi" w:cstheme="minorHAnsi"/>
          <w:lang w:val="es-EC" w:eastAsia="es-EC"/>
        </w:rPr>
      </w:pPr>
    </w:p>
    <w:p w14:paraId="727F2E2E" w14:textId="77777777" w:rsidR="00F40601" w:rsidRPr="009272D3" w:rsidRDefault="00F40601" w:rsidP="00185AD7">
      <w:pPr>
        <w:pStyle w:val="Prrafodelista"/>
        <w:autoSpaceDE w:val="0"/>
        <w:autoSpaceDN w:val="0"/>
        <w:adjustRightInd w:val="0"/>
        <w:ind w:left="360"/>
        <w:jc w:val="both"/>
        <w:rPr>
          <w:rFonts w:asciiTheme="minorHAnsi" w:eastAsia="Calibri" w:hAnsiTheme="minorHAnsi" w:cstheme="minorHAnsi"/>
          <w:lang w:val="es-EC" w:eastAsia="es-EC"/>
        </w:rPr>
      </w:pPr>
    </w:p>
    <w:p w14:paraId="2F6A6841" w14:textId="77777777" w:rsidR="004E44F1" w:rsidRPr="009272D3" w:rsidRDefault="004E44F1" w:rsidP="00185AD7">
      <w:pPr>
        <w:pStyle w:val="Prrafodelista"/>
        <w:autoSpaceDE w:val="0"/>
        <w:autoSpaceDN w:val="0"/>
        <w:adjustRightInd w:val="0"/>
        <w:ind w:left="360"/>
        <w:jc w:val="both"/>
        <w:rPr>
          <w:rFonts w:asciiTheme="minorHAnsi" w:eastAsia="Calibri" w:hAnsiTheme="minorHAnsi" w:cstheme="minorHAnsi"/>
          <w:b/>
          <w:lang w:val="es-EC" w:eastAsia="es-EC"/>
        </w:rPr>
      </w:pPr>
      <w:r w:rsidRPr="009272D3">
        <w:rPr>
          <w:rFonts w:asciiTheme="minorHAnsi" w:eastAsia="Calibri" w:hAnsiTheme="minorHAnsi" w:cstheme="minorHAnsi"/>
          <w:b/>
          <w:lang w:val="es-EC" w:eastAsia="es-EC"/>
        </w:rPr>
        <w:t>Extensión de la provincia por cantones</w:t>
      </w:r>
    </w:p>
    <w:tbl>
      <w:tblPr>
        <w:tblStyle w:val="Tablaconcuadrcula"/>
        <w:tblW w:w="0" w:type="auto"/>
        <w:tblInd w:w="360" w:type="dxa"/>
        <w:tblLook w:val="04A0" w:firstRow="1" w:lastRow="0" w:firstColumn="1" w:lastColumn="0" w:noHBand="0" w:noVBand="1"/>
      </w:tblPr>
      <w:tblGrid>
        <w:gridCol w:w="1336"/>
        <w:gridCol w:w="5812"/>
        <w:gridCol w:w="1950"/>
      </w:tblGrid>
      <w:tr w:rsidR="00185AD7" w:rsidRPr="009272D3" w14:paraId="23BA178F" w14:textId="77777777" w:rsidTr="004E44F1">
        <w:tc>
          <w:tcPr>
            <w:tcW w:w="1336" w:type="dxa"/>
          </w:tcPr>
          <w:p w14:paraId="202E4169" w14:textId="77777777" w:rsidR="00185AD7" w:rsidRPr="009272D3" w:rsidRDefault="00185AD7" w:rsidP="004E44F1">
            <w:pPr>
              <w:pStyle w:val="Prrafodelista"/>
              <w:autoSpaceDE w:val="0"/>
              <w:autoSpaceDN w:val="0"/>
              <w:adjustRightInd w:val="0"/>
              <w:ind w:left="0"/>
              <w:jc w:val="both"/>
              <w:rPr>
                <w:rFonts w:asciiTheme="minorHAnsi" w:eastAsia="Calibri" w:hAnsiTheme="minorHAnsi" w:cstheme="minorHAnsi"/>
                <w:b/>
                <w:sz w:val="20"/>
                <w:szCs w:val="20"/>
                <w:lang w:val="es-EC" w:eastAsia="es-EC"/>
              </w:rPr>
            </w:pPr>
            <w:r w:rsidRPr="009272D3">
              <w:rPr>
                <w:rFonts w:asciiTheme="minorHAnsi" w:eastAsia="Calibri" w:hAnsiTheme="minorHAnsi" w:cstheme="minorHAnsi"/>
                <w:b/>
                <w:sz w:val="20"/>
                <w:szCs w:val="20"/>
                <w:lang w:val="es-EC" w:eastAsia="es-EC"/>
              </w:rPr>
              <w:t>Cantón</w:t>
            </w:r>
          </w:p>
        </w:tc>
        <w:tc>
          <w:tcPr>
            <w:tcW w:w="5812" w:type="dxa"/>
          </w:tcPr>
          <w:p w14:paraId="29900AAD" w14:textId="77777777" w:rsidR="00185AD7" w:rsidRPr="009272D3" w:rsidRDefault="00185AD7" w:rsidP="004E44F1">
            <w:pPr>
              <w:pStyle w:val="Prrafodelista"/>
              <w:autoSpaceDE w:val="0"/>
              <w:autoSpaceDN w:val="0"/>
              <w:adjustRightInd w:val="0"/>
              <w:ind w:left="0"/>
              <w:jc w:val="both"/>
              <w:rPr>
                <w:rFonts w:asciiTheme="minorHAnsi" w:eastAsia="Calibri" w:hAnsiTheme="minorHAnsi" w:cstheme="minorHAnsi"/>
                <w:b/>
                <w:sz w:val="20"/>
                <w:szCs w:val="20"/>
                <w:lang w:val="es-EC" w:eastAsia="es-EC"/>
              </w:rPr>
            </w:pPr>
            <w:r w:rsidRPr="009272D3">
              <w:rPr>
                <w:rFonts w:asciiTheme="minorHAnsi" w:eastAsia="Calibri" w:hAnsiTheme="minorHAnsi" w:cstheme="minorHAnsi"/>
                <w:b/>
                <w:sz w:val="20"/>
                <w:szCs w:val="20"/>
                <w:lang w:val="es-EC" w:eastAsia="es-EC"/>
              </w:rPr>
              <w:t>Parroquia</w:t>
            </w:r>
          </w:p>
        </w:tc>
        <w:tc>
          <w:tcPr>
            <w:tcW w:w="1950" w:type="dxa"/>
          </w:tcPr>
          <w:p w14:paraId="15F644CD" w14:textId="77777777" w:rsidR="00185AD7" w:rsidRPr="009272D3" w:rsidRDefault="00185AD7" w:rsidP="00B738EF">
            <w:pPr>
              <w:pStyle w:val="Prrafodelista"/>
              <w:autoSpaceDE w:val="0"/>
              <w:autoSpaceDN w:val="0"/>
              <w:adjustRightInd w:val="0"/>
              <w:ind w:left="0"/>
              <w:jc w:val="both"/>
              <w:rPr>
                <w:rFonts w:asciiTheme="minorHAnsi" w:eastAsia="Calibri" w:hAnsiTheme="minorHAnsi" w:cstheme="minorHAnsi"/>
                <w:b/>
                <w:sz w:val="20"/>
                <w:szCs w:val="20"/>
                <w:vertAlign w:val="superscript"/>
                <w:lang w:val="es-EC" w:eastAsia="es-EC"/>
              </w:rPr>
            </w:pPr>
            <w:r w:rsidRPr="009272D3">
              <w:rPr>
                <w:rFonts w:asciiTheme="minorHAnsi" w:eastAsia="Calibri" w:hAnsiTheme="minorHAnsi" w:cstheme="minorHAnsi"/>
                <w:b/>
                <w:sz w:val="20"/>
                <w:szCs w:val="20"/>
                <w:lang w:val="es-EC" w:eastAsia="es-EC"/>
              </w:rPr>
              <w:t xml:space="preserve">Superficie </w:t>
            </w:r>
            <w:r w:rsidR="00B738EF" w:rsidRPr="009272D3">
              <w:rPr>
                <w:rFonts w:asciiTheme="minorHAnsi" w:eastAsia="Calibri" w:hAnsiTheme="minorHAnsi" w:cstheme="minorHAnsi"/>
                <w:b/>
                <w:sz w:val="20"/>
                <w:szCs w:val="20"/>
                <w:lang w:val="es-EC" w:eastAsia="es-EC"/>
              </w:rPr>
              <w:t>Ha</w:t>
            </w:r>
            <w:r w:rsidRPr="009272D3">
              <w:rPr>
                <w:rFonts w:asciiTheme="minorHAnsi" w:eastAsia="Calibri" w:hAnsiTheme="minorHAnsi" w:cstheme="minorHAnsi"/>
                <w:b/>
                <w:sz w:val="20"/>
                <w:szCs w:val="20"/>
                <w:vertAlign w:val="superscript"/>
                <w:lang w:val="es-EC" w:eastAsia="es-EC"/>
              </w:rPr>
              <w:t>2</w:t>
            </w:r>
          </w:p>
        </w:tc>
      </w:tr>
      <w:tr w:rsidR="00185AD7" w:rsidRPr="009272D3" w14:paraId="07A4EFC3" w14:textId="77777777" w:rsidTr="004E44F1">
        <w:tc>
          <w:tcPr>
            <w:tcW w:w="1336" w:type="dxa"/>
          </w:tcPr>
          <w:p w14:paraId="35268D6F" w14:textId="77777777" w:rsidR="00185AD7" w:rsidRPr="009272D3" w:rsidRDefault="00185AD7" w:rsidP="004E44F1">
            <w:pPr>
              <w:pStyle w:val="Prrafodelista"/>
              <w:autoSpaceDE w:val="0"/>
              <w:autoSpaceDN w:val="0"/>
              <w:adjustRightInd w:val="0"/>
              <w:ind w:left="0"/>
              <w:jc w:val="both"/>
              <w:rPr>
                <w:rFonts w:asciiTheme="minorHAnsi" w:eastAsia="Calibri" w:hAnsiTheme="minorHAnsi" w:cstheme="minorHAnsi"/>
                <w:b/>
                <w:sz w:val="20"/>
                <w:szCs w:val="20"/>
                <w:lang w:val="es-EC" w:eastAsia="es-EC"/>
              </w:rPr>
            </w:pPr>
            <w:r w:rsidRPr="009272D3">
              <w:rPr>
                <w:rFonts w:asciiTheme="minorHAnsi" w:eastAsia="Calibri" w:hAnsiTheme="minorHAnsi" w:cstheme="minorHAnsi"/>
                <w:b/>
                <w:sz w:val="20"/>
                <w:szCs w:val="20"/>
                <w:lang w:val="es-EC" w:eastAsia="es-EC"/>
              </w:rPr>
              <w:t>Esmeraldas</w:t>
            </w:r>
          </w:p>
        </w:tc>
        <w:tc>
          <w:tcPr>
            <w:tcW w:w="5812" w:type="dxa"/>
          </w:tcPr>
          <w:p w14:paraId="230CB5EA" w14:textId="77777777" w:rsidR="00185AD7" w:rsidRPr="009272D3" w:rsidRDefault="00185AD7" w:rsidP="004E44F1">
            <w:pPr>
              <w:pStyle w:val="Prrafodelista"/>
              <w:autoSpaceDE w:val="0"/>
              <w:autoSpaceDN w:val="0"/>
              <w:adjustRightInd w:val="0"/>
              <w:ind w:left="0"/>
              <w:jc w:val="both"/>
              <w:rPr>
                <w:rFonts w:asciiTheme="minorHAnsi" w:eastAsia="Calibri" w:hAnsiTheme="minorHAnsi" w:cstheme="minorHAnsi"/>
                <w:b/>
                <w:sz w:val="20"/>
                <w:szCs w:val="20"/>
                <w:lang w:val="es-EC" w:eastAsia="es-EC"/>
              </w:rPr>
            </w:pPr>
            <w:r w:rsidRPr="009272D3">
              <w:rPr>
                <w:rFonts w:asciiTheme="minorHAnsi" w:hAnsiTheme="minorHAnsi" w:cstheme="minorHAnsi"/>
                <w:sz w:val="20"/>
                <w:szCs w:val="20"/>
              </w:rPr>
              <w:t xml:space="preserve">Camarones, Cnel. Carlos Concha, Chinca, </w:t>
            </w:r>
            <w:proofErr w:type="spellStart"/>
            <w:r w:rsidRPr="009272D3">
              <w:rPr>
                <w:rFonts w:asciiTheme="minorHAnsi" w:hAnsiTheme="minorHAnsi" w:cstheme="minorHAnsi"/>
                <w:sz w:val="20"/>
                <w:szCs w:val="20"/>
              </w:rPr>
              <w:t>Majua</w:t>
            </w:r>
            <w:proofErr w:type="spellEnd"/>
            <w:r w:rsidRPr="009272D3">
              <w:rPr>
                <w:rFonts w:asciiTheme="minorHAnsi" w:hAnsiTheme="minorHAnsi" w:cstheme="minorHAnsi"/>
                <w:sz w:val="20"/>
                <w:szCs w:val="20"/>
              </w:rPr>
              <w:t xml:space="preserve">, San Mateo, </w:t>
            </w:r>
            <w:proofErr w:type="spellStart"/>
            <w:r w:rsidRPr="009272D3">
              <w:rPr>
                <w:rFonts w:asciiTheme="minorHAnsi" w:hAnsiTheme="minorHAnsi" w:cstheme="minorHAnsi"/>
                <w:sz w:val="20"/>
                <w:szCs w:val="20"/>
              </w:rPr>
              <w:t>Tabiazo</w:t>
            </w:r>
            <w:proofErr w:type="spellEnd"/>
            <w:r w:rsidRPr="009272D3">
              <w:rPr>
                <w:rFonts w:asciiTheme="minorHAnsi" w:hAnsiTheme="minorHAnsi" w:cstheme="minorHAnsi"/>
                <w:sz w:val="20"/>
                <w:szCs w:val="20"/>
              </w:rPr>
              <w:t xml:space="preserve">, </w:t>
            </w:r>
            <w:proofErr w:type="spellStart"/>
            <w:r w:rsidRPr="009272D3">
              <w:rPr>
                <w:rFonts w:asciiTheme="minorHAnsi" w:hAnsiTheme="minorHAnsi" w:cstheme="minorHAnsi"/>
                <w:sz w:val="20"/>
                <w:szCs w:val="20"/>
              </w:rPr>
              <w:t>Tachina</w:t>
            </w:r>
            <w:proofErr w:type="spellEnd"/>
            <w:r w:rsidRPr="009272D3">
              <w:rPr>
                <w:rFonts w:asciiTheme="minorHAnsi" w:hAnsiTheme="minorHAnsi" w:cstheme="minorHAnsi"/>
                <w:sz w:val="20"/>
                <w:szCs w:val="20"/>
              </w:rPr>
              <w:t xml:space="preserve"> y Vuelta Larga.</w:t>
            </w:r>
          </w:p>
        </w:tc>
        <w:tc>
          <w:tcPr>
            <w:tcW w:w="1950" w:type="dxa"/>
          </w:tcPr>
          <w:p w14:paraId="39AB9CA3" w14:textId="77777777" w:rsidR="00185AD7" w:rsidRPr="009272D3" w:rsidRDefault="00185AD7" w:rsidP="004E44F1">
            <w:pPr>
              <w:pStyle w:val="Prrafodelista"/>
              <w:autoSpaceDE w:val="0"/>
              <w:autoSpaceDN w:val="0"/>
              <w:adjustRightInd w:val="0"/>
              <w:ind w:left="0"/>
              <w:jc w:val="both"/>
              <w:rPr>
                <w:rFonts w:asciiTheme="minorHAnsi" w:eastAsia="Calibri" w:hAnsiTheme="minorHAnsi" w:cstheme="minorHAnsi"/>
                <w:b/>
                <w:sz w:val="20"/>
                <w:szCs w:val="20"/>
                <w:lang w:val="es-EC" w:eastAsia="es-EC"/>
              </w:rPr>
            </w:pPr>
            <w:r w:rsidRPr="009272D3">
              <w:rPr>
                <w:rFonts w:asciiTheme="minorHAnsi" w:hAnsiTheme="minorHAnsi" w:cstheme="minorHAnsi"/>
                <w:sz w:val="20"/>
                <w:szCs w:val="20"/>
              </w:rPr>
              <w:t>134.610,47</w:t>
            </w:r>
          </w:p>
        </w:tc>
      </w:tr>
      <w:tr w:rsidR="00185AD7" w:rsidRPr="009272D3" w14:paraId="50E45AE4" w14:textId="77777777" w:rsidTr="004E44F1">
        <w:tc>
          <w:tcPr>
            <w:tcW w:w="1336" w:type="dxa"/>
          </w:tcPr>
          <w:p w14:paraId="5D8EB772" w14:textId="77777777" w:rsidR="00185AD7" w:rsidRPr="009272D3" w:rsidRDefault="00185AD7" w:rsidP="004E44F1">
            <w:pPr>
              <w:pStyle w:val="Prrafodelista"/>
              <w:autoSpaceDE w:val="0"/>
              <w:autoSpaceDN w:val="0"/>
              <w:adjustRightInd w:val="0"/>
              <w:ind w:left="0"/>
              <w:jc w:val="both"/>
              <w:rPr>
                <w:rFonts w:asciiTheme="minorHAnsi" w:eastAsia="Calibri" w:hAnsiTheme="minorHAnsi" w:cstheme="minorHAnsi"/>
                <w:b/>
                <w:sz w:val="20"/>
                <w:szCs w:val="20"/>
                <w:lang w:val="es-EC" w:eastAsia="es-EC"/>
              </w:rPr>
            </w:pPr>
            <w:proofErr w:type="spellStart"/>
            <w:r w:rsidRPr="009272D3">
              <w:rPr>
                <w:rFonts w:asciiTheme="minorHAnsi" w:eastAsia="Calibri" w:hAnsiTheme="minorHAnsi" w:cstheme="minorHAnsi"/>
                <w:b/>
                <w:sz w:val="20"/>
                <w:szCs w:val="20"/>
                <w:lang w:val="es-EC" w:eastAsia="es-EC"/>
              </w:rPr>
              <w:t>Quininde</w:t>
            </w:r>
            <w:proofErr w:type="spellEnd"/>
          </w:p>
        </w:tc>
        <w:tc>
          <w:tcPr>
            <w:tcW w:w="5812" w:type="dxa"/>
          </w:tcPr>
          <w:p w14:paraId="472085AD" w14:textId="77777777" w:rsidR="00185AD7" w:rsidRPr="009272D3" w:rsidRDefault="00185AD7" w:rsidP="004E44F1">
            <w:pPr>
              <w:pStyle w:val="Prrafodelista"/>
              <w:autoSpaceDE w:val="0"/>
              <w:autoSpaceDN w:val="0"/>
              <w:adjustRightInd w:val="0"/>
              <w:ind w:left="0"/>
              <w:jc w:val="both"/>
              <w:rPr>
                <w:rFonts w:asciiTheme="minorHAnsi" w:eastAsia="Calibri" w:hAnsiTheme="minorHAnsi" w:cstheme="minorHAnsi"/>
                <w:b/>
                <w:sz w:val="20"/>
                <w:szCs w:val="20"/>
                <w:lang w:val="es-EC" w:eastAsia="es-EC"/>
              </w:rPr>
            </w:pPr>
            <w:r w:rsidRPr="009272D3">
              <w:rPr>
                <w:rFonts w:asciiTheme="minorHAnsi" w:hAnsiTheme="minorHAnsi" w:cstheme="minorHAnsi"/>
                <w:sz w:val="20"/>
                <w:szCs w:val="20"/>
              </w:rPr>
              <w:t>Chura, Cube, La Unión, Malimpia y Viche.</w:t>
            </w:r>
          </w:p>
        </w:tc>
        <w:tc>
          <w:tcPr>
            <w:tcW w:w="1950" w:type="dxa"/>
          </w:tcPr>
          <w:p w14:paraId="45B521F4" w14:textId="77777777" w:rsidR="00185AD7" w:rsidRPr="009272D3" w:rsidRDefault="004E44F1" w:rsidP="004E44F1">
            <w:pPr>
              <w:pStyle w:val="Prrafodelista"/>
              <w:autoSpaceDE w:val="0"/>
              <w:autoSpaceDN w:val="0"/>
              <w:adjustRightInd w:val="0"/>
              <w:ind w:left="0"/>
              <w:jc w:val="both"/>
              <w:rPr>
                <w:rFonts w:asciiTheme="minorHAnsi" w:eastAsia="Calibri" w:hAnsiTheme="minorHAnsi" w:cstheme="minorHAnsi"/>
                <w:b/>
                <w:sz w:val="20"/>
                <w:szCs w:val="20"/>
                <w:lang w:val="es-EC" w:eastAsia="es-EC"/>
              </w:rPr>
            </w:pPr>
            <w:r w:rsidRPr="009272D3">
              <w:rPr>
                <w:rFonts w:asciiTheme="minorHAnsi" w:hAnsiTheme="minorHAnsi" w:cstheme="minorHAnsi"/>
                <w:sz w:val="20"/>
                <w:szCs w:val="20"/>
              </w:rPr>
              <w:t>346.072,14</w:t>
            </w:r>
          </w:p>
        </w:tc>
      </w:tr>
      <w:tr w:rsidR="00185AD7" w:rsidRPr="009272D3" w14:paraId="6BC1F11F" w14:textId="77777777" w:rsidTr="004E44F1">
        <w:tc>
          <w:tcPr>
            <w:tcW w:w="1336" w:type="dxa"/>
          </w:tcPr>
          <w:p w14:paraId="637FC115" w14:textId="77777777" w:rsidR="00185AD7" w:rsidRPr="009272D3" w:rsidRDefault="004E44F1" w:rsidP="004E44F1">
            <w:pPr>
              <w:pStyle w:val="Prrafodelista"/>
              <w:autoSpaceDE w:val="0"/>
              <w:autoSpaceDN w:val="0"/>
              <w:adjustRightInd w:val="0"/>
              <w:ind w:left="0"/>
              <w:jc w:val="both"/>
              <w:rPr>
                <w:rFonts w:asciiTheme="minorHAnsi" w:eastAsia="Calibri" w:hAnsiTheme="minorHAnsi" w:cstheme="minorHAnsi"/>
                <w:b/>
                <w:sz w:val="20"/>
                <w:szCs w:val="20"/>
                <w:lang w:val="es-EC" w:eastAsia="es-EC"/>
              </w:rPr>
            </w:pPr>
            <w:r w:rsidRPr="009272D3">
              <w:rPr>
                <w:rFonts w:asciiTheme="minorHAnsi" w:eastAsia="Calibri" w:hAnsiTheme="minorHAnsi" w:cstheme="minorHAnsi"/>
                <w:b/>
                <w:sz w:val="20"/>
                <w:szCs w:val="20"/>
                <w:lang w:val="es-EC" w:eastAsia="es-EC"/>
              </w:rPr>
              <w:t>San Lorenzo</w:t>
            </w:r>
          </w:p>
        </w:tc>
        <w:tc>
          <w:tcPr>
            <w:tcW w:w="5812" w:type="dxa"/>
          </w:tcPr>
          <w:p w14:paraId="371F1DD1" w14:textId="77777777" w:rsidR="00185AD7" w:rsidRPr="009272D3" w:rsidRDefault="004E44F1" w:rsidP="004E44F1">
            <w:pPr>
              <w:pStyle w:val="Prrafodelista"/>
              <w:autoSpaceDE w:val="0"/>
              <w:autoSpaceDN w:val="0"/>
              <w:adjustRightInd w:val="0"/>
              <w:ind w:left="0"/>
              <w:jc w:val="both"/>
              <w:rPr>
                <w:rFonts w:asciiTheme="minorHAnsi" w:eastAsia="Calibri" w:hAnsiTheme="minorHAnsi" w:cstheme="minorHAnsi"/>
                <w:b/>
                <w:sz w:val="20"/>
                <w:szCs w:val="20"/>
                <w:lang w:val="es-EC" w:eastAsia="es-EC"/>
              </w:rPr>
            </w:pPr>
            <w:r w:rsidRPr="009272D3">
              <w:rPr>
                <w:rFonts w:asciiTheme="minorHAnsi" w:hAnsiTheme="minorHAnsi" w:cstheme="minorHAnsi"/>
                <w:sz w:val="20"/>
                <w:szCs w:val="20"/>
              </w:rPr>
              <w:t xml:space="preserve">Tambillo, </w:t>
            </w:r>
            <w:proofErr w:type="spellStart"/>
            <w:r w:rsidRPr="009272D3">
              <w:rPr>
                <w:rFonts w:asciiTheme="minorHAnsi" w:hAnsiTheme="minorHAnsi" w:cstheme="minorHAnsi"/>
                <w:sz w:val="20"/>
                <w:szCs w:val="20"/>
              </w:rPr>
              <w:t>Tululbí</w:t>
            </w:r>
            <w:proofErr w:type="spellEnd"/>
            <w:r w:rsidRPr="009272D3">
              <w:rPr>
                <w:rFonts w:asciiTheme="minorHAnsi" w:hAnsiTheme="minorHAnsi" w:cstheme="minorHAnsi"/>
                <w:sz w:val="20"/>
                <w:szCs w:val="20"/>
              </w:rPr>
              <w:t xml:space="preserve">, Calderón, Carondelet, Santa Rita, Alto Tambo, Cinco de Junio, Concepción Mataje, Ancón, Urbina y San Javier de </w:t>
            </w:r>
            <w:proofErr w:type="spellStart"/>
            <w:r w:rsidRPr="009272D3">
              <w:rPr>
                <w:rFonts w:asciiTheme="minorHAnsi" w:hAnsiTheme="minorHAnsi" w:cstheme="minorHAnsi"/>
                <w:sz w:val="20"/>
                <w:szCs w:val="20"/>
              </w:rPr>
              <w:t>Cachaví</w:t>
            </w:r>
            <w:proofErr w:type="spellEnd"/>
          </w:p>
        </w:tc>
        <w:tc>
          <w:tcPr>
            <w:tcW w:w="1950" w:type="dxa"/>
          </w:tcPr>
          <w:p w14:paraId="3FC7B6F0" w14:textId="77777777" w:rsidR="00185AD7" w:rsidRPr="009272D3" w:rsidRDefault="004E44F1" w:rsidP="004E44F1">
            <w:pPr>
              <w:pStyle w:val="Prrafodelista"/>
              <w:autoSpaceDE w:val="0"/>
              <w:autoSpaceDN w:val="0"/>
              <w:adjustRightInd w:val="0"/>
              <w:ind w:left="0"/>
              <w:jc w:val="both"/>
              <w:rPr>
                <w:rFonts w:asciiTheme="minorHAnsi" w:eastAsia="Calibri" w:hAnsiTheme="minorHAnsi" w:cstheme="minorHAnsi"/>
                <w:b/>
                <w:sz w:val="20"/>
                <w:szCs w:val="20"/>
                <w:lang w:val="es-EC" w:eastAsia="es-EC"/>
              </w:rPr>
            </w:pPr>
            <w:r w:rsidRPr="009272D3">
              <w:rPr>
                <w:rFonts w:asciiTheme="minorHAnsi" w:hAnsiTheme="minorHAnsi" w:cstheme="minorHAnsi"/>
                <w:sz w:val="20"/>
                <w:szCs w:val="20"/>
              </w:rPr>
              <w:t>310.074,.32</w:t>
            </w:r>
          </w:p>
        </w:tc>
      </w:tr>
      <w:tr w:rsidR="00185AD7" w:rsidRPr="009272D3" w14:paraId="4358A687" w14:textId="77777777" w:rsidTr="004E44F1">
        <w:tc>
          <w:tcPr>
            <w:tcW w:w="1336" w:type="dxa"/>
          </w:tcPr>
          <w:p w14:paraId="0A4C2D99" w14:textId="77777777" w:rsidR="00185AD7" w:rsidRPr="009272D3" w:rsidRDefault="004E44F1" w:rsidP="004E44F1">
            <w:pPr>
              <w:pStyle w:val="Prrafodelista"/>
              <w:autoSpaceDE w:val="0"/>
              <w:autoSpaceDN w:val="0"/>
              <w:adjustRightInd w:val="0"/>
              <w:ind w:left="0"/>
              <w:jc w:val="both"/>
              <w:rPr>
                <w:rFonts w:asciiTheme="minorHAnsi" w:eastAsia="Calibri" w:hAnsiTheme="minorHAnsi" w:cstheme="minorHAnsi"/>
                <w:b/>
                <w:sz w:val="20"/>
                <w:szCs w:val="20"/>
                <w:lang w:val="es-EC" w:eastAsia="es-EC"/>
              </w:rPr>
            </w:pPr>
            <w:r w:rsidRPr="009272D3">
              <w:rPr>
                <w:rFonts w:asciiTheme="minorHAnsi" w:eastAsia="Calibri" w:hAnsiTheme="minorHAnsi" w:cstheme="minorHAnsi"/>
                <w:b/>
                <w:sz w:val="20"/>
                <w:szCs w:val="20"/>
                <w:lang w:val="es-EC" w:eastAsia="es-EC"/>
              </w:rPr>
              <w:t>Atacames</w:t>
            </w:r>
          </w:p>
        </w:tc>
        <w:tc>
          <w:tcPr>
            <w:tcW w:w="5812" w:type="dxa"/>
          </w:tcPr>
          <w:p w14:paraId="277DF976" w14:textId="77777777" w:rsidR="00185AD7" w:rsidRPr="009272D3" w:rsidRDefault="004E44F1" w:rsidP="004E44F1">
            <w:pPr>
              <w:pStyle w:val="Prrafodelista"/>
              <w:autoSpaceDE w:val="0"/>
              <w:autoSpaceDN w:val="0"/>
              <w:adjustRightInd w:val="0"/>
              <w:ind w:left="0"/>
              <w:jc w:val="both"/>
              <w:rPr>
                <w:rFonts w:asciiTheme="minorHAnsi" w:eastAsia="Calibri" w:hAnsiTheme="minorHAnsi" w:cstheme="minorHAnsi"/>
                <w:b/>
                <w:sz w:val="20"/>
                <w:szCs w:val="20"/>
                <w:lang w:val="es-EC" w:eastAsia="es-EC"/>
              </w:rPr>
            </w:pPr>
            <w:r w:rsidRPr="009272D3">
              <w:rPr>
                <w:rFonts w:asciiTheme="minorHAnsi" w:hAnsiTheme="minorHAnsi" w:cstheme="minorHAnsi"/>
                <w:sz w:val="20"/>
                <w:szCs w:val="20"/>
              </w:rPr>
              <w:t xml:space="preserve">Tonsupa, Súa, </w:t>
            </w:r>
            <w:proofErr w:type="spellStart"/>
            <w:r w:rsidRPr="009272D3">
              <w:rPr>
                <w:rFonts w:asciiTheme="minorHAnsi" w:hAnsiTheme="minorHAnsi" w:cstheme="minorHAnsi"/>
                <w:sz w:val="20"/>
                <w:szCs w:val="20"/>
              </w:rPr>
              <w:t>Tonchigue</w:t>
            </w:r>
            <w:proofErr w:type="spellEnd"/>
            <w:r w:rsidRPr="009272D3">
              <w:rPr>
                <w:rFonts w:asciiTheme="minorHAnsi" w:hAnsiTheme="minorHAnsi" w:cstheme="minorHAnsi"/>
                <w:sz w:val="20"/>
                <w:szCs w:val="20"/>
              </w:rPr>
              <w:t xml:space="preserve"> y la Unión.</w:t>
            </w:r>
          </w:p>
        </w:tc>
        <w:tc>
          <w:tcPr>
            <w:tcW w:w="1950" w:type="dxa"/>
          </w:tcPr>
          <w:p w14:paraId="26D7E428" w14:textId="77777777" w:rsidR="00185AD7" w:rsidRPr="009272D3" w:rsidRDefault="004E44F1" w:rsidP="004E44F1">
            <w:pPr>
              <w:pStyle w:val="Prrafodelista"/>
              <w:autoSpaceDE w:val="0"/>
              <w:autoSpaceDN w:val="0"/>
              <w:adjustRightInd w:val="0"/>
              <w:ind w:left="0"/>
              <w:jc w:val="both"/>
              <w:rPr>
                <w:rFonts w:asciiTheme="minorHAnsi" w:eastAsia="Calibri" w:hAnsiTheme="minorHAnsi" w:cstheme="minorHAnsi"/>
                <w:b/>
                <w:sz w:val="20"/>
                <w:szCs w:val="20"/>
                <w:lang w:val="es-EC" w:eastAsia="es-EC"/>
              </w:rPr>
            </w:pPr>
            <w:r w:rsidRPr="009272D3">
              <w:rPr>
                <w:rFonts w:asciiTheme="minorHAnsi" w:hAnsiTheme="minorHAnsi" w:cstheme="minorHAnsi"/>
                <w:sz w:val="20"/>
                <w:szCs w:val="20"/>
              </w:rPr>
              <w:t>51.005,05</w:t>
            </w:r>
          </w:p>
        </w:tc>
      </w:tr>
      <w:tr w:rsidR="00185AD7" w:rsidRPr="009272D3" w14:paraId="6771A279" w14:textId="77777777" w:rsidTr="004E44F1">
        <w:tc>
          <w:tcPr>
            <w:tcW w:w="1336" w:type="dxa"/>
          </w:tcPr>
          <w:p w14:paraId="3AF95446" w14:textId="77777777" w:rsidR="00185AD7" w:rsidRPr="009272D3" w:rsidRDefault="004E44F1" w:rsidP="004E44F1">
            <w:pPr>
              <w:pStyle w:val="Prrafodelista"/>
              <w:autoSpaceDE w:val="0"/>
              <w:autoSpaceDN w:val="0"/>
              <w:adjustRightInd w:val="0"/>
              <w:ind w:left="0"/>
              <w:jc w:val="both"/>
              <w:rPr>
                <w:rFonts w:asciiTheme="minorHAnsi" w:eastAsia="Calibri" w:hAnsiTheme="minorHAnsi" w:cstheme="minorHAnsi"/>
                <w:b/>
                <w:sz w:val="20"/>
                <w:szCs w:val="20"/>
                <w:lang w:val="es-EC" w:eastAsia="es-EC"/>
              </w:rPr>
            </w:pPr>
            <w:r w:rsidRPr="009272D3">
              <w:rPr>
                <w:rFonts w:asciiTheme="minorHAnsi" w:eastAsia="Calibri" w:hAnsiTheme="minorHAnsi" w:cstheme="minorHAnsi"/>
                <w:b/>
                <w:sz w:val="20"/>
                <w:szCs w:val="20"/>
                <w:lang w:val="es-EC" w:eastAsia="es-EC"/>
              </w:rPr>
              <w:t>Rioverde</w:t>
            </w:r>
          </w:p>
        </w:tc>
        <w:tc>
          <w:tcPr>
            <w:tcW w:w="5812" w:type="dxa"/>
          </w:tcPr>
          <w:p w14:paraId="0A22C2FF" w14:textId="77777777" w:rsidR="00185AD7" w:rsidRPr="009272D3" w:rsidRDefault="004E44F1" w:rsidP="004E44F1">
            <w:pPr>
              <w:pStyle w:val="Prrafodelista"/>
              <w:autoSpaceDE w:val="0"/>
              <w:autoSpaceDN w:val="0"/>
              <w:adjustRightInd w:val="0"/>
              <w:ind w:left="0"/>
              <w:jc w:val="both"/>
              <w:rPr>
                <w:rFonts w:asciiTheme="minorHAnsi" w:eastAsia="Calibri" w:hAnsiTheme="minorHAnsi" w:cstheme="minorHAnsi"/>
                <w:b/>
                <w:sz w:val="20"/>
                <w:szCs w:val="20"/>
                <w:lang w:val="es-EC" w:eastAsia="es-EC"/>
              </w:rPr>
            </w:pPr>
            <w:r w:rsidRPr="009272D3">
              <w:rPr>
                <w:rFonts w:asciiTheme="minorHAnsi" w:hAnsiTheme="minorHAnsi" w:cstheme="minorHAnsi"/>
                <w:sz w:val="20"/>
                <w:szCs w:val="20"/>
              </w:rPr>
              <w:t xml:space="preserve">Chontaduro, </w:t>
            </w:r>
            <w:proofErr w:type="spellStart"/>
            <w:r w:rsidRPr="009272D3">
              <w:rPr>
                <w:rFonts w:asciiTheme="minorHAnsi" w:hAnsiTheme="minorHAnsi" w:cstheme="minorHAnsi"/>
                <w:sz w:val="20"/>
                <w:szCs w:val="20"/>
              </w:rPr>
              <w:t>Chumundé</w:t>
            </w:r>
            <w:proofErr w:type="spellEnd"/>
            <w:r w:rsidRPr="009272D3">
              <w:rPr>
                <w:rFonts w:asciiTheme="minorHAnsi" w:hAnsiTheme="minorHAnsi" w:cstheme="minorHAnsi"/>
                <w:sz w:val="20"/>
                <w:szCs w:val="20"/>
              </w:rPr>
              <w:t>, Lagarto, Montalvo y Rocafuerte.</w:t>
            </w:r>
          </w:p>
        </w:tc>
        <w:tc>
          <w:tcPr>
            <w:tcW w:w="1950" w:type="dxa"/>
          </w:tcPr>
          <w:p w14:paraId="729F61A3" w14:textId="77777777" w:rsidR="00185AD7" w:rsidRPr="009272D3" w:rsidRDefault="004E44F1" w:rsidP="004E44F1">
            <w:pPr>
              <w:pStyle w:val="Prrafodelista"/>
              <w:autoSpaceDE w:val="0"/>
              <w:autoSpaceDN w:val="0"/>
              <w:adjustRightInd w:val="0"/>
              <w:ind w:left="0"/>
              <w:jc w:val="both"/>
              <w:rPr>
                <w:rFonts w:asciiTheme="minorHAnsi" w:eastAsia="Calibri" w:hAnsiTheme="minorHAnsi" w:cstheme="minorHAnsi"/>
                <w:b/>
                <w:sz w:val="20"/>
                <w:szCs w:val="20"/>
                <w:lang w:val="es-EC" w:eastAsia="es-EC"/>
              </w:rPr>
            </w:pPr>
            <w:r w:rsidRPr="009272D3">
              <w:rPr>
                <w:rFonts w:asciiTheme="minorHAnsi" w:hAnsiTheme="minorHAnsi" w:cstheme="minorHAnsi"/>
                <w:sz w:val="20"/>
                <w:szCs w:val="20"/>
              </w:rPr>
              <w:t>151.291,9</w:t>
            </w:r>
          </w:p>
        </w:tc>
      </w:tr>
      <w:tr w:rsidR="00185AD7" w:rsidRPr="009272D3" w14:paraId="1F44A025" w14:textId="77777777" w:rsidTr="004E44F1">
        <w:tc>
          <w:tcPr>
            <w:tcW w:w="1336" w:type="dxa"/>
          </w:tcPr>
          <w:p w14:paraId="0D72EA54" w14:textId="77777777" w:rsidR="00185AD7" w:rsidRPr="009272D3" w:rsidRDefault="004E44F1" w:rsidP="004E44F1">
            <w:pPr>
              <w:pStyle w:val="Prrafodelista"/>
              <w:autoSpaceDE w:val="0"/>
              <w:autoSpaceDN w:val="0"/>
              <w:adjustRightInd w:val="0"/>
              <w:ind w:left="0"/>
              <w:jc w:val="both"/>
              <w:rPr>
                <w:rFonts w:asciiTheme="minorHAnsi" w:eastAsia="Calibri" w:hAnsiTheme="minorHAnsi" w:cstheme="minorHAnsi"/>
                <w:b/>
                <w:sz w:val="20"/>
                <w:szCs w:val="20"/>
                <w:lang w:val="es-EC" w:eastAsia="es-EC"/>
              </w:rPr>
            </w:pPr>
            <w:r w:rsidRPr="009272D3">
              <w:rPr>
                <w:rFonts w:asciiTheme="minorHAnsi" w:eastAsia="Calibri" w:hAnsiTheme="minorHAnsi" w:cstheme="minorHAnsi"/>
                <w:b/>
                <w:sz w:val="20"/>
                <w:szCs w:val="20"/>
                <w:lang w:val="es-EC" w:eastAsia="es-EC"/>
              </w:rPr>
              <w:t>Eloy Alfaro</w:t>
            </w:r>
          </w:p>
        </w:tc>
        <w:tc>
          <w:tcPr>
            <w:tcW w:w="5812" w:type="dxa"/>
          </w:tcPr>
          <w:p w14:paraId="0C946159" w14:textId="77777777" w:rsidR="00185AD7" w:rsidRPr="009272D3" w:rsidRDefault="004E44F1" w:rsidP="004E44F1">
            <w:pPr>
              <w:pStyle w:val="Prrafodelista"/>
              <w:autoSpaceDE w:val="0"/>
              <w:autoSpaceDN w:val="0"/>
              <w:adjustRightInd w:val="0"/>
              <w:ind w:left="0"/>
              <w:jc w:val="both"/>
              <w:rPr>
                <w:rFonts w:asciiTheme="minorHAnsi" w:eastAsia="Calibri" w:hAnsiTheme="minorHAnsi" w:cstheme="minorHAnsi"/>
                <w:b/>
                <w:sz w:val="20"/>
                <w:szCs w:val="20"/>
                <w:lang w:val="es-EC" w:eastAsia="es-EC"/>
              </w:rPr>
            </w:pPr>
            <w:r w:rsidRPr="009272D3">
              <w:rPr>
                <w:rFonts w:asciiTheme="minorHAnsi" w:hAnsiTheme="minorHAnsi" w:cstheme="minorHAnsi"/>
                <w:sz w:val="20"/>
                <w:szCs w:val="20"/>
              </w:rPr>
              <w:t xml:space="preserve">Anchayacu, Atahualpa, La Tola, Luis Vargas Torres, </w:t>
            </w:r>
            <w:proofErr w:type="spellStart"/>
            <w:r w:rsidRPr="009272D3">
              <w:rPr>
                <w:rFonts w:asciiTheme="minorHAnsi" w:hAnsiTheme="minorHAnsi" w:cstheme="minorHAnsi"/>
                <w:sz w:val="20"/>
                <w:szCs w:val="20"/>
              </w:rPr>
              <w:t>Pampanal</w:t>
            </w:r>
            <w:proofErr w:type="spellEnd"/>
            <w:r w:rsidRPr="009272D3">
              <w:rPr>
                <w:rFonts w:asciiTheme="minorHAnsi" w:hAnsiTheme="minorHAnsi" w:cstheme="minorHAnsi"/>
                <w:sz w:val="20"/>
                <w:szCs w:val="20"/>
              </w:rPr>
              <w:t xml:space="preserve"> de Bolívar. Borbón. Maldonado, Selva Alegre, </w:t>
            </w:r>
            <w:proofErr w:type="spellStart"/>
            <w:r w:rsidRPr="009272D3">
              <w:rPr>
                <w:rFonts w:asciiTheme="minorHAnsi" w:hAnsiTheme="minorHAnsi" w:cstheme="minorHAnsi"/>
                <w:sz w:val="20"/>
                <w:szCs w:val="20"/>
              </w:rPr>
              <w:t>Timbiré</w:t>
            </w:r>
            <w:proofErr w:type="spellEnd"/>
            <w:r w:rsidRPr="009272D3">
              <w:rPr>
                <w:rFonts w:asciiTheme="minorHAnsi" w:hAnsiTheme="minorHAnsi" w:cstheme="minorHAnsi"/>
                <w:sz w:val="20"/>
                <w:szCs w:val="20"/>
              </w:rPr>
              <w:t xml:space="preserve">, Colón Eloy, San Francisco del </w:t>
            </w:r>
            <w:proofErr w:type="spellStart"/>
            <w:r w:rsidRPr="009272D3">
              <w:rPr>
                <w:rFonts w:asciiTheme="minorHAnsi" w:hAnsiTheme="minorHAnsi" w:cstheme="minorHAnsi"/>
                <w:sz w:val="20"/>
                <w:szCs w:val="20"/>
              </w:rPr>
              <w:t>Ónzole</w:t>
            </w:r>
            <w:proofErr w:type="spellEnd"/>
            <w:r w:rsidRPr="009272D3">
              <w:rPr>
                <w:rFonts w:asciiTheme="minorHAnsi" w:hAnsiTheme="minorHAnsi" w:cstheme="minorHAnsi"/>
                <w:sz w:val="20"/>
                <w:szCs w:val="20"/>
              </w:rPr>
              <w:t xml:space="preserve">, </w:t>
            </w:r>
            <w:proofErr w:type="spellStart"/>
            <w:r w:rsidRPr="009272D3">
              <w:rPr>
                <w:rFonts w:asciiTheme="minorHAnsi" w:hAnsiTheme="minorHAnsi" w:cstheme="minorHAnsi"/>
                <w:sz w:val="20"/>
                <w:szCs w:val="20"/>
              </w:rPr>
              <w:t>Telembí</w:t>
            </w:r>
            <w:proofErr w:type="spellEnd"/>
            <w:r w:rsidRPr="009272D3">
              <w:rPr>
                <w:rFonts w:asciiTheme="minorHAnsi" w:hAnsiTheme="minorHAnsi" w:cstheme="minorHAnsi"/>
                <w:sz w:val="20"/>
                <w:szCs w:val="20"/>
              </w:rPr>
              <w:t xml:space="preserve">, San José de Cayapas, Santo Domingo de </w:t>
            </w:r>
            <w:proofErr w:type="spellStart"/>
            <w:r w:rsidRPr="009272D3">
              <w:rPr>
                <w:rFonts w:asciiTheme="minorHAnsi" w:hAnsiTheme="minorHAnsi" w:cstheme="minorHAnsi"/>
                <w:sz w:val="20"/>
                <w:szCs w:val="20"/>
              </w:rPr>
              <w:t>Ónzole</w:t>
            </w:r>
            <w:proofErr w:type="spellEnd"/>
            <w:r w:rsidRPr="009272D3">
              <w:rPr>
                <w:rFonts w:asciiTheme="minorHAnsi" w:hAnsiTheme="minorHAnsi" w:cstheme="minorHAnsi"/>
                <w:sz w:val="20"/>
                <w:szCs w:val="20"/>
              </w:rPr>
              <w:t xml:space="preserve"> y Santa Lucía de las Peñas.</w:t>
            </w:r>
          </w:p>
        </w:tc>
        <w:tc>
          <w:tcPr>
            <w:tcW w:w="1950" w:type="dxa"/>
          </w:tcPr>
          <w:p w14:paraId="33675C17" w14:textId="77777777" w:rsidR="00185AD7" w:rsidRPr="009272D3" w:rsidRDefault="004E44F1" w:rsidP="004E44F1">
            <w:pPr>
              <w:pStyle w:val="Prrafodelista"/>
              <w:autoSpaceDE w:val="0"/>
              <w:autoSpaceDN w:val="0"/>
              <w:adjustRightInd w:val="0"/>
              <w:ind w:left="0"/>
              <w:jc w:val="both"/>
              <w:rPr>
                <w:rFonts w:asciiTheme="minorHAnsi" w:eastAsia="Calibri" w:hAnsiTheme="minorHAnsi" w:cstheme="minorHAnsi"/>
                <w:b/>
                <w:sz w:val="20"/>
                <w:szCs w:val="20"/>
                <w:lang w:val="es-EC" w:eastAsia="es-EC"/>
              </w:rPr>
            </w:pPr>
            <w:r w:rsidRPr="009272D3">
              <w:rPr>
                <w:rFonts w:asciiTheme="minorHAnsi" w:hAnsiTheme="minorHAnsi" w:cstheme="minorHAnsi"/>
                <w:sz w:val="20"/>
                <w:szCs w:val="20"/>
              </w:rPr>
              <w:t>465.744,68</w:t>
            </w:r>
          </w:p>
        </w:tc>
      </w:tr>
      <w:tr w:rsidR="00185AD7" w:rsidRPr="009272D3" w14:paraId="4D1CC012" w14:textId="77777777" w:rsidTr="004E44F1">
        <w:tc>
          <w:tcPr>
            <w:tcW w:w="1336" w:type="dxa"/>
          </w:tcPr>
          <w:p w14:paraId="26C0715A" w14:textId="77777777" w:rsidR="00185AD7" w:rsidRPr="009272D3" w:rsidRDefault="004E44F1" w:rsidP="004E44F1">
            <w:pPr>
              <w:pStyle w:val="Prrafodelista"/>
              <w:autoSpaceDE w:val="0"/>
              <w:autoSpaceDN w:val="0"/>
              <w:adjustRightInd w:val="0"/>
              <w:ind w:left="0"/>
              <w:jc w:val="both"/>
              <w:rPr>
                <w:rFonts w:asciiTheme="minorHAnsi" w:eastAsia="Calibri" w:hAnsiTheme="minorHAnsi" w:cstheme="minorHAnsi"/>
                <w:b/>
                <w:sz w:val="20"/>
                <w:szCs w:val="20"/>
                <w:lang w:val="es-EC" w:eastAsia="es-EC"/>
              </w:rPr>
            </w:pPr>
            <w:r w:rsidRPr="009272D3">
              <w:rPr>
                <w:rFonts w:asciiTheme="minorHAnsi" w:eastAsia="Calibri" w:hAnsiTheme="minorHAnsi" w:cstheme="minorHAnsi"/>
                <w:b/>
                <w:sz w:val="20"/>
                <w:szCs w:val="20"/>
                <w:lang w:val="es-EC" w:eastAsia="es-EC"/>
              </w:rPr>
              <w:t>Muisne</w:t>
            </w:r>
          </w:p>
        </w:tc>
        <w:tc>
          <w:tcPr>
            <w:tcW w:w="5812" w:type="dxa"/>
          </w:tcPr>
          <w:p w14:paraId="3FC94F3B" w14:textId="77777777" w:rsidR="00185AD7" w:rsidRPr="009272D3" w:rsidRDefault="004E44F1" w:rsidP="004E44F1">
            <w:pPr>
              <w:pStyle w:val="Prrafodelista"/>
              <w:autoSpaceDE w:val="0"/>
              <w:autoSpaceDN w:val="0"/>
              <w:adjustRightInd w:val="0"/>
              <w:ind w:left="0"/>
              <w:jc w:val="both"/>
              <w:rPr>
                <w:rFonts w:asciiTheme="minorHAnsi" w:eastAsia="Calibri" w:hAnsiTheme="minorHAnsi" w:cstheme="minorHAnsi"/>
                <w:b/>
                <w:sz w:val="20"/>
                <w:szCs w:val="20"/>
                <w:lang w:val="es-EC" w:eastAsia="es-EC"/>
              </w:rPr>
            </w:pPr>
            <w:r w:rsidRPr="009272D3">
              <w:rPr>
                <w:rFonts w:asciiTheme="minorHAnsi" w:hAnsiTheme="minorHAnsi" w:cstheme="minorHAnsi"/>
                <w:sz w:val="20"/>
                <w:szCs w:val="20"/>
              </w:rPr>
              <w:t xml:space="preserve">Bolívar, San Gregorio, Daule, San José de </w:t>
            </w:r>
            <w:proofErr w:type="spellStart"/>
            <w:r w:rsidRPr="009272D3">
              <w:rPr>
                <w:rFonts w:asciiTheme="minorHAnsi" w:hAnsiTheme="minorHAnsi" w:cstheme="minorHAnsi"/>
                <w:sz w:val="20"/>
                <w:szCs w:val="20"/>
              </w:rPr>
              <w:t>Chamanga</w:t>
            </w:r>
            <w:proofErr w:type="spellEnd"/>
            <w:r w:rsidRPr="009272D3">
              <w:rPr>
                <w:rFonts w:asciiTheme="minorHAnsi" w:hAnsiTheme="minorHAnsi" w:cstheme="minorHAnsi"/>
                <w:sz w:val="20"/>
                <w:szCs w:val="20"/>
              </w:rPr>
              <w:t xml:space="preserve">, </w:t>
            </w:r>
            <w:proofErr w:type="spellStart"/>
            <w:r w:rsidRPr="009272D3">
              <w:rPr>
                <w:rFonts w:asciiTheme="minorHAnsi" w:hAnsiTheme="minorHAnsi" w:cstheme="minorHAnsi"/>
                <w:sz w:val="20"/>
                <w:szCs w:val="20"/>
              </w:rPr>
              <w:t>Quingue</w:t>
            </w:r>
            <w:proofErr w:type="spellEnd"/>
            <w:r w:rsidRPr="009272D3">
              <w:rPr>
                <w:rFonts w:asciiTheme="minorHAnsi" w:hAnsiTheme="minorHAnsi" w:cstheme="minorHAnsi"/>
                <w:sz w:val="20"/>
                <w:szCs w:val="20"/>
              </w:rPr>
              <w:t xml:space="preserve">, Galera, </w:t>
            </w:r>
            <w:proofErr w:type="spellStart"/>
            <w:r w:rsidRPr="009272D3">
              <w:rPr>
                <w:rFonts w:asciiTheme="minorHAnsi" w:hAnsiTheme="minorHAnsi" w:cstheme="minorHAnsi"/>
                <w:sz w:val="20"/>
                <w:szCs w:val="20"/>
              </w:rPr>
              <w:t>Sálima</w:t>
            </w:r>
            <w:proofErr w:type="spellEnd"/>
            <w:r w:rsidRPr="009272D3">
              <w:rPr>
                <w:rFonts w:asciiTheme="minorHAnsi" w:hAnsiTheme="minorHAnsi" w:cstheme="minorHAnsi"/>
                <w:sz w:val="20"/>
                <w:szCs w:val="20"/>
              </w:rPr>
              <w:t xml:space="preserve"> y San Francisco.</w:t>
            </w:r>
          </w:p>
        </w:tc>
        <w:tc>
          <w:tcPr>
            <w:tcW w:w="1950" w:type="dxa"/>
          </w:tcPr>
          <w:p w14:paraId="28F1537E" w14:textId="77777777" w:rsidR="00185AD7" w:rsidRPr="009272D3" w:rsidRDefault="004E44F1" w:rsidP="004E44F1">
            <w:pPr>
              <w:pStyle w:val="Prrafodelista"/>
              <w:autoSpaceDE w:val="0"/>
              <w:autoSpaceDN w:val="0"/>
              <w:adjustRightInd w:val="0"/>
              <w:ind w:left="0"/>
              <w:jc w:val="both"/>
              <w:rPr>
                <w:rFonts w:asciiTheme="minorHAnsi" w:eastAsia="Calibri" w:hAnsiTheme="minorHAnsi" w:cstheme="minorHAnsi"/>
                <w:b/>
                <w:sz w:val="20"/>
                <w:szCs w:val="20"/>
                <w:lang w:val="es-EC" w:eastAsia="es-EC"/>
              </w:rPr>
            </w:pPr>
            <w:r w:rsidRPr="009272D3">
              <w:rPr>
                <w:rFonts w:asciiTheme="minorHAnsi" w:hAnsiTheme="minorHAnsi" w:cstheme="minorHAnsi"/>
                <w:sz w:val="20"/>
                <w:szCs w:val="20"/>
              </w:rPr>
              <w:t>126.653,60</w:t>
            </w:r>
          </w:p>
        </w:tc>
      </w:tr>
    </w:tbl>
    <w:p w14:paraId="63014E53" w14:textId="02A2DB11" w:rsidR="00274213" w:rsidRPr="009272D3" w:rsidRDefault="00274213" w:rsidP="00274213">
      <w:pPr>
        <w:pStyle w:val="Prrafodelista"/>
        <w:autoSpaceDE w:val="0"/>
        <w:autoSpaceDN w:val="0"/>
        <w:adjustRightInd w:val="0"/>
        <w:ind w:left="360"/>
        <w:jc w:val="both"/>
        <w:rPr>
          <w:rFonts w:asciiTheme="minorHAnsi" w:eastAsia="Calibri" w:hAnsiTheme="minorHAnsi" w:cstheme="minorHAnsi"/>
          <w:sz w:val="16"/>
          <w:szCs w:val="16"/>
          <w:lang w:val="es-EC" w:eastAsia="es-EC"/>
        </w:rPr>
      </w:pPr>
      <w:r w:rsidRPr="009272D3">
        <w:rPr>
          <w:rFonts w:asciiTheme="minorHAnsi" w:eastAsia="Calibri" w:hAnsiTheme="minorHAnsi" w:cstheme="minorHAnsi"/>
          <w:sz w:val="16"/>
          <w:szCs w:val="16"/>
          <w:lang w:val="es-EC" w:eastAsia="es-EC"/>
        </w:rPr>
        <w:t xml:space="preserve">Fuente: PDOT </w:t>
      </w:r>
      <w:r w:rsidR="00F40601" w:rsidRPr="009272D3">
        <w:rPr>
          <w:rFonts w:asciiTheme="minorHAnsi" w:eastAsia="Calibri" w:hAnsiTheme="minorHAnsi" w:cstheme="minorHAnsi"/>
          <w:sz w:val="16"/>
          <w:szCs w:val="16"/>
          <w:lang w:val="es-EC" w:eastAsia="es-EC"/>
        </w:rPr>
        <w:t>GADPE</w:t>
      </w:r>
    </w:p>
    <w:p w14:paraId="4426B38C" w14:textId="77777777" w:rsidR="00AA680C" w:rsidRPr="009272D3" w:rsidRDefault="00AA680C" w:rsidP="00185AD7">
      <w:pPr>
        <w:pStyle w:val="Prrafodelista"/>
        <w:autoSpaceDE w:val="0"/>
        <w:autoSpaceDN w:val="0"/>
        <w:adjustRightInd w:val="0"/>
        <w:ind w:left="360"/>
        <w:jc w:val="both"/>
        <w:rPr>
          <w:rFonts w:asciiTheme="minorHAnsi" w:eastAsia="Calibri" w:hAnsiTheme="minorHAnsi" w:cstheme="minorHAnsi"/>
          <w:b/>
          <w:lang w:val="es-EC" w:eastAsia="es-EC"/>
        </w:rPr>
      </w:pPr>
    </w:p>
    <w:p w14:paraId="551B481A" w14:textId="77777777" w:rsidR="00F40601" w:rsidRPr="009272D3" w:rsidRDefault="00F40601" w:rsidP="00F40601">
      <w:pPr>
        <w:pStyle w:val="Prrafodelista"/>
        <w:autoSpaceDE w:val="0"/>
        <w:autoSpaceDN w:val="0"/>
        <w:adjustRightInd w:val="0"/>
        <w:ind w:left="360"/>
        <w:jc w:val="both"/>
        <w:rPr>
          <w:rFonts w:asciiTheme="minorHAnsi" w:eastAsia="Calibri" w:hAnsiTheme="minorHAnsi" w:cstheme="minorHAnsi"/>
          <w:b/>
          <w:lang w:val="es-EC" w:eastAsia="es-EC"/>
        </w:rPr>
      </w:pPr>
    </w:p>
    <w:p w14:paraId="4A0498A8" w14:textId="77777777" w:rsidR="00AA680C" w:rsidRPr="009272D3" w:rsidRDefault="00AA680C" w:rsidP="00185AD7">
      <w:pPr>
        <w:pStyle w:val="Prrafodelista"/>
        <w:autoSpaceDE w:val="0"/>
        <w:autoSpaceDN w:val="0"/>
        <w:adjustRightInd w:val="0"/>
        <w:ind w:left="360"/>
        <w:jc w:val="both"/>
        <w:rPr>
          <w:rFonts w:asciiTheme="minorHAnsi" w:eastAsia="Calibri" w:hAnsiTheme="minorHAnsi" w:cstheme="minorHAnsi"/>
          <w:b/>
          <w:lang w:val="es-EC" w:eastAsia="es-EC"/>
        </w:rPr>
      </w:pPr>
    </w:p>
    <w:p w14:paraId="2D61374E" w14:textId="77777777" w:rsidR="00AA680C" w:rsidRPr="009272D3" w:rsidRDefault="00AA680C" w:rsidP="00AA680C">
      <w:pPr>
        <w:autoSpaceDE w:val="0"/>
        <w:autoSpaceDN w:val="0"/>
        <w:adjustRightInd w:val="0"/>
        <w:spacing w:line="276" w:lineRule="auto"/>
        <w:jc w:val="both"/>
        <w:rPr>
          <w:rFonts w:asciiTheme="minorHAnsi" w:hAnsiTheme="minorHAnsi" w:cstheme="minorHAnsi"/>
          <w:b/>
          <w:sz w:val="20"/>
          <w:szCs w:val="20"/>
          <w:lang w:eastAsia="es-EC"/>
        </w:rPr>
      </w:pPr>
      <w:r w:rsidRPr="009272D3">
        <w:rPr>
          <w:rFonts w:asciiTheme="minorHAnsi" w:hAnsiTheme="minorHAnsi" w:cstheme="minorHAnsi"/>
          <w:b/>
          <w:sz w:val="20"/>
          <w:szCs w:val="20"/>
          <w:lang w:eastAsia="es-EC"/>
        </w:rPr>
        <w:t xml:space="preserve">Matriz para descripción de Variables Climáticas </w:t>
      </w: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4275"/>
      </w:tblGrid>
      <w:tr w:rsidR="00AA680C" w:rsidRPr="009272D3" w14:paraId="2AE3097A" w14:textId="77777777" w:rsidTr="00E776D1">
        <w:tc>
          <w:tcPr>
            <w:tcW w:w="4219" w:type="dxa"/>
            <w:shd w:val="clear" w:color="auto" w:fill="auto"/>
          </w:tcPr>
          <w:p w14:paraId="05936FC0" w14:textId="77777777" w:rsidR="00AA680C" w:rsidRPr="009272D3" w:rsidRDefault="00AA680C" w:rsidP="00274213">
            <w:pPr>
              <w:rPr>
                <w:rFonts w:asciiTheme="minorHAnsi" w:hAnsiTheme="minorHAnsi" w:cstheme="minorHAnsi"/>
                <w:b/>
                <w:bCs/>
                <w:sz w:val="20"/>
                <w:szCs w:val="20"/>
              </w:rPr>
            </w:pPr>
            <w:r w:rsidRPr="009272D3">
              <w:rPr>
                <w:rFonts w:asciiTheme="minorHAnsi" w:hAnsiTheme="minorHAnsi" w:cstheme="minorHAnsi"/>
                <w:b/>
                <w:bCs/>
                <w:sz w:val="20"/>
                <w:szCs w:val="20"/>
              </w:rPr>
              <w:t>Variable</w:t>
            </w:r>
          </w:p>
        </w:tc>
        <w:tc>
          <w:tcPr>
            <w:tcW w:w="4275" w:type="dxa"/>
            <w:shd w:val="clear" w:color="auto" w:fill="auto"/>
          </w:tcPr>
          <w:p w14:paraId="0432C603" w14:textId="77777777" w:rsidR="00AA680C" w:rsidRPr="009272D3" w:rsidRDefault="00AA680C" w:rsidP="00274213">
            <w:pPr>
              <w:rPr>
                <w:rFonts w:asciiTheme="minorHAnsi" w:hAnsiTheme="minorHAnsi" w:cstheme="minorHAnsi"/>
                <w:b/>
                <w:sz w:val="20"/>
                <w:szCs w:val="20"/>
              </w:rPr>
            </w:pPr>
            <w:r w:rsidRPr="009272D3">
              <w:rPr>
                <w:rFonts w:asciiTheme="minorHAnsi" w:hAnsiTheme="minorHAnsi" w:cstheme="minorHAnsi"/>
                <w:b/>
                <w:sz w:val="20"/>
                <w:szCs w:val="20"/>
              </w:rPr>
              <w:t>Estado</w:t>
            </w:r>
          </w:p>
        </w:tc>
      </w:tr>
      <w:tr w:rsidR="00AA680C" w:rsidRPr="009272D3" w14:paraId="6C128C6C" w14:textId="77777777" w:rsidTr="00E776D1">
        <w:tc>
          <w:tcPr>
            <w:tcW w:w="4219" w:type="dxa"/>
            <w:shd w:val="clear" w:color="auto" w:fill="auto"/>
          </w:tcPr>
          <w:p w14:paraId="62EF637C" w14:textId="77777777" w:rsidR="00AA680C" w:rsidRPr="009272D3" w:rsidRDefault="00AA680C" w:rsidP="00274213">
            <w:pPr>
              <w:rPr>
                <w:rFonts w:asciiTheme="minorHAnsi" w:hAnsiTheme="minorHAnsi" w:cstheme="minorHAnsi"/>
                <w:b/>
                <w:bCs/>
                <w:sz w:val="20"/>
                <w:szCs w:val="20"/>
              </w:rPr>
            </w:pPr>
            <w:r w:rsidRPr="009272D3">
              <w:rPr>
                <w:rFonts w:asciiTheme="minorHAnsi" w:hAnsiTheme="minorHAnsi" w:cstheme="minorHAnsi"/>
                <w:b/>
                <w:bCs/>
                <w:sz w:val="20"/>
                <w:szCs w:val="20"/>
              </w:rPr>
              <w:t>Precipitación</w:t>
            </w:r>
          </w:p>
        </w:tc>
        <w:tc>
          <w:tcPr>
            <w:tcW w:w="4275" w:type="dxa"/>
            <w:shd w:val="clear" w:color="auto" w:fill="auto"/>
          </w:tcPr>
          <w:p w14:paraId="14C887E8" w14:textId="77777777" w:rsidR="00AA680C" w:rsidRPr="009272D3" w:rsidRDefault="00AA680C" w:rsidP="00AA680C">
            <w:pPr>
              <w:rPr>
                <w:rFonts w:asciiTheme="minorHAnsi" w:hAnsiTheme="minorHAnsi" w:cstheme="minorHAnsi"/>
                <w:sz w:val="20"/>
                <w:szCs w:val="20"/>
              </w:rPr>
            </w:pPr>
            <w:r w:rsidRPr="009272D3">
              <w:rPr>
                <w:rFonts w:asciiTheme="minorHAnsi" w:hAnsiTheme="minorHAnsi" w:cstheme="minorHAnsi"/>
                <w:sz w:val="20"/>
                <w:szCs w:val="20"/>
              </w:rPr>
              <w:t>2.00 mm a 7.000 mm anuales</w:t>
            </w:r>
          </w:p>
        </w:tc>
      </w:tr>
      <w:tr w:rsidR="00AA680C" w:rsidRPr="009272D3" w14:paraId="700EA36A" w14:textId="77777777" w:rsidTr="00E776D1">
        <w:tc>
          <w:tcPr>
            <w:tcW w:w="4219" w:type="dxa"/>
            <w:shd w:val="clear" w:color="auto" w:fill="auto"/>
          </w:tcPr>
          <w:p w14:paraId="1EA1ED78" w14:textId="77777777" w:rsidR="00AA680C" w:rsidRPr="009272D3" w:rsidRDefault="00AA680C" w:rsidP="00274213">
            <w:pPr>
              <w:rPr>
                <w:rFonts w:asciiTheme="minorHAnsi" w:hAnsiTheme="minorHAnsi" w:cstheme="minorHAnsi"/>
                <w:b/>
                <w:bCs/>
                <w:sz w:val="20"/>
                <w:szCs w:val="20"/>
              </w:rPr>
            </w:pPr>
            <w:r w:rsidRPr="009272D3">
              <w:rPr>
                <w:rFonts w:asciiTheme="minorHAnsi" w:hAnsiTheme="minorHAnsi" w:cstheme="minorHAnsi"/>
                <w:b/>
                <w:bCs/>
                <w:sz w:val="20"/>
                <w:szCs w:val="20"/>
              </w:rPr>
              <w:t>Temperatura</w:t>
            </w:r>
          </w:p>
        </w:tc>
        <w:tc>
          <w:tcPr>
            <w:tcW w:w="4275" w:type="dxa"/>
            <w:shd w:val="clear" w:color="auto" w:fill="auto"/>
          </w:tcPr>
          <w:p w14:paraId="451FCD2A" w14:textId="77777777" w:rsidR="00AA680C" w:rsidRPr="009272D3" w:rsidRDefault="00AA680C" w:rsidP="00AA680C">
            <w:pPr>
              <w:rPr>
                <w:rFonts w:asciiTheme="minorHAnsi" w:hAnsiTheme="minorHAnsi" w:cstheme="minorHAnsi"/>
                <w:sz w:val="20"/>
                <w:szCs w:val="20"/>
              </w:rPr>
            </w:pPr>
            <w:r w:rsidRPr="009272D3">
              <w:rPr>
                <w:rFonts w:asciiTheme="minorHAnsi" w:hAnsiTheme="minorHAnsi" w:cstheme="minorHAnsi"/>
                <w:sz w:val="20"/>
                <w:szCs w:val="20"/>
              </w:rPr>
              <w:t>25 °C</w:t>
            </w:r>
          </w:p>
        </w:tc>
      </w:tr>
      <w:tr w:rsidR="00AA680C" w:rsidRPr="009272D3" w14:paraId="3BCCEC46" w14:textId="77777777" w:rsidTr="00E776D1">
        <w:tc>
          <w:tcPr>
            <w:tcW w:w="4219" w:type="dxa"/>
            <w:shd w:val="clear" w:color="auto" w:fill="auto"/>
          </w:tcPr>
          <w:p w14:paraId="7CA00D92" w14:textId="77777777" w:rsidR="00AA680C" w:rsidRPr="009272D3" w:rsidRDefault="00AA680C" w:rsidP="00274213">
            <w:pPr>
              <w:rPr>
                <w:rFonts w:asciiTheme="minorHAnsi" w:hAnsiTheme="minorHAnsi" w:cstheme="minorHAnsi"/>
                <w:b/>
                <w:bCs/>
                <w:sz w:val="20"/>
                <w:szCs w:val="20"/>
              </w:rPr>
            </w:pPr>
            <w:r w:rsidRPr="009272D3">
              <w:rPr>
                <w:rFonts w:asciiTheme="minorHAnsi" w:hAnsiTheme="minorHAnsi" w:cstheme="minorHAnsi"/>
                <w:b/>
                <w:bCs/>
                <w:sz w:val="20"/>
                <w:szCs w:val="20"/>
              </w:rPr>
              <w:t>Hidrología</w:t>
            </w:r>
          </w:p>
        </w:tc>
        <w:tc>
          <w:tcPr>
            <w:tcW w:w="4275" w:type="dxa"/>
            <w:shd w:val="clear" w:color="auto" w:fill="auto"/>
          </w:tcPr>
          <w:p w14:paraId="233581D1" w14:textId="77777777" w:rsidR="00AA680C" w:rsidRPr="009272D3" w:rsidRDefault="00AA680C" w:rsidP="00AA680C">
            <w:pPr>
              <w:rPr>
                <w:rFonts w:asciiTheme="minorHAnsi" w:hAnsiTheme="minorHAnsi" w:cstheme="minorHAnsi"/>
                <w:sz w:val="20"/>
                <w:szCs w:val="20"/>
              </w:rPr>
            </w:pPr>
            <w:r w:rsidRPr="009272D3">
              <w:rPr>
                <w:rFonts w:asciiTheme="minorHAnsi" w:hAnsiTheme="minorHAnsi" w:cstheme="minorHAnsi"/>
                <w:sz w:val="20"/>
                <w:szCs w:val="20"/>
              </w:rPr>
              <w:t xml:space="preserve">Cuenca del </w:t>
            </w:r>
          </w:p>
          <w:p w14:paraId="56C1F86E" w14:textId="77777777" w:rsidR="00AA680C" w:rsidRPr="009272D3" w:rsidRDefault="00AA680C" w:rsidP="00AA680C">
            <w:pPr>
              <w:rPr>
                <w:rFonts w:asciiTheme="minorHAnsi" w:hAnsiTheme="minorHAnsi" w:cstheme="minorHAnsi"/>
                <w:sz w:val="20"/>
                <w:szCs w:val="20"/>
              </w:rPr>
            </w:pPr>
            <w:r w:rsidRPr="009272D3">
              <w:rPr>
                <w:rFonts w:asciiTheme="minorHAnsi" w:hAnsiTheme="minorHAnsi" w:cstheme="minorHAnsi"/>
                <w:sz w:val="20"/>
                <w:szCs w:val="20"/>
              </w:rPr>
              <w:t>Muisne</w:t>
            </w:r>
          </w:p>
          <w:p w14:paraId="6A647511" w14:textId="77777777" w:rsidR="00AA680C" w:rsidRPr="009272D3" w:rsidRDefault="00AA680C" w:rsidP="00AA680C">
            <w:pPr>
              <w:rPr>
                <w:rFonts w:asciiTheme="minorHAnsi" w:hAnsiTheme="minorHAnsi" w:cstheme="minorHAnsi"/>
                <w:sz w:val="20"/>
                <w:szCs w:val="20"/>
              </w:rPr>
            </w:pPr>
            <w:r w:rsidRPr="009272D3">
              <w:rPr>
                <w:rFonts w:asciiTheme="minorHAnsi" w:hAnsiTheme="minorHAnsi" w:cstheme="minorHAnsi"/>
                <w:sz w:val="20"/>
                <w:szCs w:val="20"/>
              </w:rPr>
              <w:t>Esmeraldas</w:t>
            </w:r>
          </w:p>
          <w:p w14:paraId="2AEBF69A" w14:textId="77777777" w:rsidR="00AA680C" w:rsidRPr="009272D3" w:rsidRDefault="00AA680C" w:rsidP="00AA680C">
            <w:pPr>
              <w:rPr>
                <w:rFonts w:asciiTheme="minorHAnsi" w:hAnsiTheme="minorHAnsi" w:cstheme="minorHAnsi"/>
                <w:sz w:val="20"/>
                <w:szCs w:val="20"/>
              </w:rPr>
            </w:pPr>
            <w:r w:rsidRPr="009272D3">
              <w:rPr>
                <w:rFonts w:asciiTheme="minorHAnsi" w:hAnsiTheme="minorHAnsi" w:cstheme="minorHAnsi"/>
                <w:sz w:val="20"/>
                <w:szCs w:val="20"/>
              </w:rPr>
              <w:t>Cayapas, Mataje y Verde</w:t>
            </w:r>
          </w:p>
          <w:p w14:paraId="39603B3A" w14:textId="77777777" w:rsidR="00AA680C" w:rsidRPr="009272D3" w:rsidRDefault="00AA680C" w:rsidP="00AA680C">
            <w:pPr>
              <w:rPr>
                <w:rFonts w:asciiTheme="minorHAnsi" w:hAnsiTheme="minorHAnsi" w:cstheme="minorHAnsi"/>
                <w:sz w:val="20"/>
                <w:szCs w:val="20"/>
              </w:rPr>
            </w:pPr>
            <w:r w:rsidRPr="009272D3">
              <w:rPr>
                <w:rFonts w:asciiTheme="minorHAnsi" w:hAnsiTheme="minorHAnsi" w:cstheme="minorHAnsi"/>
                <w:sz w:val="20"/>
                <w:szCs w:val="20"/>
              </w:rPr>
              <w:t>Mira.</w:t>
            </w:r>
          </w:p>
        </w:tc>
      </w:tr>
      <w:tr w:rsidR="00AA680C" w:rsidRPr="009272D3" w14:paraId="33362040" w14:textId="77777777" w:rsidTr="00E776D1">
        <w:tc>
          <w:tcPr>
            <w:tcW w:w="4219" w:type="dxa"/>
            <w:shd w:val="clear" w:color="auto" w:fill="auto"/>
          </w:tcPr>
          <w:p w14:paraId="3F9108DB" w14:textId="660964F1" w:rsidR="00AA680C" w:rsidRPr="009272D3" w:rsidRDefault="005F2930" w:rsidP="00274213">
            <w:pPr>
              <w:rPr>
                <w:rFonts w:asciiTheme="minorHAnsi" w:hAnsiTheme="minorHAnsi" w:cstheme="minorHAnsi"/>
                <w:b/>
                <w:bCs/>
                <w:sz w:val="20"/>
                <w:szCs w:val="20"/>
              </w:rPr>
            </w:pPr>
            <w:r w:rsidRPr="009272D3">
              <w:rPr>
                <w:rFonts w:asciiTheme="minorHAnsi" w:hAnsiTheme="minorHAnsi" w:cstheme="minorHAnsi"/>
                <w:b/>
                <w:spacing w:val="2"/>
                <w:sz w:val="20"/>
                <w:szCs w:val="20"/>
              </w:rPr>
              <w:t>Susceptibilidad  a m</w:t>
            </w:r>
            <w:r w:rsidR="00AA680C" w:rsidRPr="009272D3">
              <w:rPr>
                <w:rFonts w:asciiTheme="minorHAnsi" w:hAnsiTheme="minorHAnsi" w:cstheme="minorHAnsi"/>
                <w:b/>
                <w:bCs/>
                <w:sz w:val="20"/>
                <w:szCs w:val="20"/>
              </w:rPr>
              <w:t>ovimiento en masa</w:t>
            </w:r>
          </w:p>
        </w:tc>
        <w:tc>
          <w:tcPr>
            <w:tcW w:w="4275" w:type="dxa"/>
            <w:shd w:val="clear" w:color="auto" w:fill="auto"/>
          </w:tcPr>
          <w:p w14:paraId="3A0D81B7" w14:textId="77777777" w:rsidR="00AA680C" w:rsidRPr="009272D3" w:rsidRDefault="00AA680C" w:rsidP="00AA680C">
            <w:pPr>
              <w:rPr>
                <w:rFonts w:asciiTheme="minorHAnsi" w:hAnsiTheme="minorHAnsi" w:cstheme="minorHAnsi"/>
                <w:sz w:val="20"/>
                <w:szCs w:val="20"/>
              </w:rPr>
            </w:pPr>
            <w:r w:rsidRPr="009272D3">
              <w:rPr>
                <w:rFonts w:asciiTheme="minorHAnsi" w:hAnsiTheme="minorHAnsi" w:cstheme="minorHAnsi"/>
                <w:sz w:val="20"/>
                <w:szCs w:val="20"/>
              </w:rPr>
              <w:t>Alta</w:t>
            </w:r>
          </w:p>
        </w:tc>
      </w:tr>
      <w:tr w:rsidR="00AA680C" w:rsidRPr="009272D3" w14:paraId="0F3123E4" w14:textId="77777777" w:rsidTr="00E776D1">
        <w:tc>
          <w:tcPr>
            <w:tcW w:w="4219" w:type="dxa"/>
            <w:shd w:val="clear" w:color="auto" w:fill="auto"/>
          </w:tcPr>
          <w:p w14:paraId="3E7FF7C4" w14:textId="77777777" w:rsidR="00AA680C" w:rsidRPr="009272D3" w:rsidRDefault="00AA680C" w:rsidP="00274213">
            <w:pPr>
              <w:rPr>
                <w:rFonts w:asciiTheme="minorHAnsi" w:hAnsiTheme="minorHAnsi" w:cstheme="minorHAnsi"/>
                <w:b/>
                <w:bCs/>
                <w:sz w:val="20"/>
                <w:szCs w:val="20"/>
              </w:rPr>
            </w:pPr>
            <w:r w:rsidRPr="009272D3">
              <w:rPr>
                <w:rFonts w:asciiTheme="minorHAnsi" w:hAnsiTheme="minorHAnsi" w:cstheme="minorHAnsi"/>
                <w:b/>
                <w:spacing w:val="2"/>
                <w:sz w:val="20"/>
                <w:szCs w:val="20"/>
              </w:rPr>
              <w:t>Susceptibilidad a inundaciones</w:t>
            </w:r>
          </w:p>
        </w:tc>
        <w:tc>
          <w:tcPr>
            <w:tcW w:w="4275" w:type="dxa"/>
            <w:shd w:val="clear" w:color="auto" w:fill="auto"/>
          </w:tcPr>
          <w:p w14:paraId="4E50DCBD" w14:textId="77777777" w:rsidR="00AA680C" w:rsidRPr="009272D3" w:rsidRDefault="00AA680C" w:rsidP="00AA680C">
            <w:pPr>
              <w:rPr>
                <w:rFonts w:asciiTheme="minorHAnsi" w:hAnsiTheme="minorHAnsi" w:cstheme="minorHAnsi"/>
                <w:sz w:val="20"/>
                <w:szCs w:val="20"/>
              </w:rPr>
            </w:pPr>
            <w:r w:rsidRPr="009272D3">
              <w:rPr>
                <w:rFonts w:asciiTheme="minorHAnsi" w:hAnsiTheme="minorHAnsi" w:cstheme="minorHAnsi"/>
                <w:sz w:val="20"/>
                <w:szCs w:val="20"/>
              </w:rPr>
              <w:t>Alta</w:t>
            </w:r>
          </w:p>
        </w:tc>
      </w:tr>
    </w:tbl>
    <w:p w14:paraId="6B3AA483" w14:textId="5A7972F3" w:rsidR="00274213" w:rsidRPr="009272D3" w:rsidRDefault="00274213" w:rsidP="00274213">
      <w:pPr>
        <w:pStyle w:val="Prrafodelista"/>
        <w:autoSpaceDE w:val="0"/>
        <w:autoSpaceDN w:val="0"/>
        <w:adjustRightInd w:val="0"/>
        <w:ind w:left="360"/>
        <w:jc w:val="both"/>
        <w:rPr>
          <w:rFonts w:asciiTheme="minorHAnsi" w:eastAsia="Calibri" w:hAnsiTheme="minorHAnsi" w:cstheme="minorHAnsi"/>
          <w:sz w:val="16"/>
          <w:szCs w:val="16"/>
          <w:lang w:val="es-EC" w:eastAsia="es-EC"/>
        </w:rPr>
      </w:pPr>
      <w:r w:rsidRPr="009272D3">
        <w:rPr>
          <w:rFonts w:asciiTheme="minorHAnsi" w:eastAsia="Calibri" w:hAnsiTheme="minorHAnsi" w:cstheme="minorHAnsi"/>
          <w:sz w:val="16"/>
          <w:szCs w:val="16"/>
          <w:lang w:val="es-EC" w:eastAsia="es-EC"/>
        </w:rPr>
        <w:t xml:space="preserve">Fuente: PDOT </w:t>
      </w:r>
      <w:r w:rsidR="00F40601" w:rsidRPr="009272D3">
        <w:rPr>
          <w:rFonts w:asciiTheme="minorHAnsi" w:eastAsia="Calibri" w:hAnsiTheme="minorHAnsi" w:cstheme="minorHAnsi"/>
          <w:sz w:val="16"/>
          <w:szCs w:val="16"/>
          <w:lang w:val="es-EC" w:eastAsia="es-EC"/>
        </w:rPr>
        <w:t>GADPE</w:t>
      </w:r>
    </w:p>
    <w:p w14:paraId="43C628C1" w14:textId="5D556865" w:rsidR="00274213" w:rsidRPr="009272D3" w:rsidRDefault="00274213" w:rsidP="00185AD7">
      <w:pPr>
        <w:pStyle w:val="Prrafodelista"/>
        <w:autoSpaceDE w:val="0"/>
        <w:autoSpaceDN w:val="0"/>
        <w:adjustRightInd w:val="0"/>
        <w:ind w:left="360"/>
        <w:jc w:val="both"/>
        <w:rPr>
          <w:rFonts w:asciiTheme="minorHAnsi" w:eastAsia="Calibri" w:hAnsiTheme="minorHAnsi" w:cstheme="minorHAnsi"/>
          <w:b/>
          <w:lang w:eastAsia="es-EC"/>
        </w:rPr>
      </w:pPr>
    </w:p>
    <w:p w14:paraId="0C5EC67E" w14:textId="77777777" w:rsidR="00F40601" w:rsidRPr="009272D3" w:rsidRDefault="00F40601" w:rsidP="00F40601">
      <w:pPr>
        <w:pStyle w:val="Prrafodelista"/>
        <w:autoSpaceDE w:val="0"/>
        <w:autoSpaceDN w:val="0"/>
        <w:adjustRightInd w:val="0"/>
        <w:ind w:left="360"/>
        <w:jc w:val="both"/>
        <w:rPr>
          <w:rFonts w:asciiTheme="minorHAnsi" w:eastAsia="Calibri" w:hAnsiTheme="minorHAnsi" w:cstheme="minorHAnsi"/>
          <w:b/>
          <w:lang w:val="es-EC" w:eastAsia="es-EC"/>
        </w:rPr>
      </w:pPr>
      <w:r w:rsidRPr="009272D3">
        <w:rPr>
          <w:rFonts w:asciiTheme="minorHAnsi" w:eastAsia="Calibri" w:hAnsiTheme="minorHAnsi" w:cstheme="minorHAnsi"/>
          <w:b/>
          <w:lang w:val="es-EC" w:eastAsia="es-EC"/>
        </w:rPr>
        <w:t xml:space="preserve">Límites: </w:t>
      </w:r>
    </w:p>
    <w:tbl>
      <w:tblPr>
        <w:tblStyle w:val="Tablaconcuadrcula"/>
        <w:tblW w:w="0" w:type="auto"/>
        <w:tblInd w:w="360" w:type="dxa"/>
        <w:tblLook w:val="04A0" w:firstRow="1" w:lastRow="0" w:firstColumn="1" w:lastColumn="0" w:noHBand="0" w:noVBand="1"/>
      </w:tblPr>
      <w:tblGrid>
        <w:gridCol w:w="1620"/>
        <w:gridCol w:w="6379"/>
      </w:tblGrid>
      <w:tr w:rsidR="00F40601" w:rsidRPr="009272D3" w14:paraId="708D7AB7" w14:textId="77777777" w:rsidTr="008E13BB">
        <w:tc>
          <w:tcPr>
            <w:tcW w:w="1620" w:type="dxa"/>
          </w:tcPr>
          <w:p w14:paraId="2AF1801B" w14:textId="77777777" w:rsidR="00F40601" w:rsidRPr="009272D3" w:rsidRDefault="00F40601" w:rsidP="008E13BB">
            <w:pPr>
              <w:autoSpaceDE w:val="0"/>
              <w:autoSpaceDN w:val="0"/>
              <w:adjustRightInd w:val="0"/>
              <w:jc w:val="both"/>
              <w:rPr>
                <w:rFonts w:asciiTheme="minorHAnsi" w:eastAsia="Calibri" w:hAnsiTheme="minorHAnsi" w:cstheme="minorHAnsi"/>
                <w:sz w:val="20"/>
                <w:szCs w:val="20"/>
                <w:lang w:val="es-EC" w:eastAsia="es-EC"/>
              </w:rPr>
            </w:pPr>
            <w:r w:rsidRPr="009272D3">
              <w:rPr>
                <w:rFonts w:asciiTheme="minorHAnsi" w:eastAsia="Calibri" w:hAnsiTheme="minorHAnsi" w:cstheme="minorHAnsi"/>
                <w:sz w:val="20"/>
                <w:szCs w:val="20"/>
                <w:lang w:val="es-EC" w:eastAsia="es-EC"/>
              </w:rPr>
              <w:t>Norte</w:t>
            </w:r>
          </w:p>
        </w:tc>
        <w:tc>
          <w:tcPr>
            <w:tcW w:w="6379" w:type="dxa"/>
          </w:tcPr>
          <w:p w14:paraId="0DCC455B" w14:textId="77777777" w:rsidR="00F40601" w:rsidRPr="009272D3" w:rsidRDefault="00F40601" w:rsidP="008E13BB">
            <w:pPr>
              <w:pStyle w:val="Prrafodelista"/>
              <w:autoSpaceDE w:val="0"/>
              <w:autoSpaceDN w:val="0"/>
              <w:adjustRightInd w:val="0"/>
              <w:ind w:left="0"/>
              <w:jc w:val="both"/>
              <w:rPr>
                <w:rFonts w:asciiTheme="minorHAnsi" w:eastAsia="Calibri" w:hAnsiTheme="minorHAnsi" w:cstheme="minorHAnsi"/>
                <w:b/>
                <w:sz w:val="20"/>
                <w:szCs w:val="20"/>
                <w:lang w:val="es-EC" w:eastAsia="es-EC"/>
              </w:rPr>
            </w:pPr>
            <w:r w:rsidRPr="009272D3">
              <w:rPr>
                <w:rFonts w:asciiTheme="minorHAnsi" w:eastAsia="Calibri" w:hAnsiTheme="minorHAnsi" w:cstheme="minorHAnsi"/>
                <w:b/>
                <w:sz w:val="20"/>
                <w:szCs w:val="20"/>
                <w:lang w:val="es-EC" w:eastAsia="es-EC"/>
              </w:rPr>
              <w:t>Colombia y Provincia de Imbabura</w:t>
            </w:r>
          </w:p>
        </w:tc>
      </w:tr>
      <w:tr w:rsidR="00F40601" w:rsidRPr="009272D3" w14:paraId="10143D01" w14:textId="77777777" w:rsidTr="008E13BB">
        <w:tc>
          <w:tcPr>
            <w:tcW w:w="1620" w:type="dxa"/>
          </w:tcPr>
          <w:p w14:paraId="7EA9A355" w14:textId="77777777" w:rsidR="00F40601" w:rsidRPr="009272D3" w:rsidRDefault="00F40601" w:rsidP="008E13BB">
            <w:pPr>
              <w:autoSpaceDE w:val="0"/>
              <w:autoSpaceDN w:val="0"/>
              <w:adjustRightInd w:val="0"/>
              <w:jc w:val="both"/>
              <w:rPr>
                <w:rFonts w:asciiTheme="minorHAnsi" w:eastAsia="Calibri" w:hAnsiTheme="minorHAnsi" w:cstheme="minorHAnsi"/>
                <w:sz w:val="20"/>
                <w:szCs w:val="20"/>
                <w:lang w:val="es-EC" w:eastAsia="es-EC"/>
              </w:rPr>
            </w:pPr>
            <w:r w:rsidRPr="009272D3">
              <w:rPr>
                <w:rFonts w:asciiTheme="minorHAnsi" w:eastAsia="Calibri" w:hAnsiTheme="minorHAnsi" w:cstheme="minorHAnsi"/>
                <w:sz w:val="20"/>
                <w:szCs w:val="20"/>
                <w:lang w:val="es-EC" w:eastAsia="es-EC"/>
              </w:rPr>
              <w:t>Sur</w:t>
            </w:r>
          </w:p>
        </w:tc>
        <w:tc>
          <w:tcPr>
            <w:tcW w:w="6379" w:type="dxa"/>
          </w:tcPr>
          <w:p w14:paraId="4CEBE099" w14:textId="77777777" w:rsidR="00F40601" w:rsidRPr="009272D3" w:rsidRDefault="00F40601" w:rsidP="008E13BB">
            <w:pPr>
              <w:pStyle w:val="Prrafodelista"/>
              <w:autoSpaceDE w:val="0"/>
              <w:autoSpaceDN w:val="0"/>
              <w:adjustRightInd w:val="0"/>
              <w:ind w:left="0"/>
              <w:jc w:val="both"/>
              <w:rPr>
                <w:rFonts w:asciiTheme="minorHAnsi" w:eastAsia="Calibri" w:hAnsiTheme="minorHAnsi" w:cstheme="minorHAnsi"/>
                <w:b/>
                <w:sz w:val="20"/>
                <w:szCs w:val="20"/>
                <w:lang w:val="es-EC" w:eastAsia="es-EC"/>
              </w:rPr>
            </w:pPr>
            <w:r w:rsidRPr="009272D3">
              <w:rPr>
                <w:rFonts w:asciiTheme="minorHAnsi" w:eastAsia="Calibri" w:hAnsiTheme="minorHAnsi" w:cstheme="minorHAnsi"/>
                <w:b/>
                <w:sz w:val="20"/>
                <w:szCs w:val="20"/>
                <w:lang w:val="es-EC" w:eastAsia="es-EC"/>
              </w:rPr>
              <w:t>Provincia de Manabí y Santo Domingo de los T achilas</w:t>
            </w:r>
          </w:p>
        </w:tc>
      </w:tr>
      <w:tr w:rsidR="00F40601" w:rsidRPr="009272D3" w14:paraId="293C9B2F" w14:textId="77777777" w:rsidTr="008E13BB">
        <w:tc>
          <w:tcPr>
            <w:tcW w:w="1620" w:type="dxa"/>
          </w:tcPr>
          <w:p w14:paraId="737506A8" w14:textId="77777777" w:rsidR="00F40601" w:rsidRPr="009272D3" w:rsidRDefault="00F40601" w:rsidP="008E13BB">
            <w:pPr>
              <w:autoSpaceDE w:val="0"/>
              <w:autoSpaceDN w:val="0"/>
              <w:adjustRightInd w:val="0"/>
              <w:jc w:val="both"/>
              <w:rPr>
                <w:rFonts w:asciiTheme="minorHAnsi" w:eastAsia="Calibri" w:hAnsiTheme="minorHAnsi" w:cstheme="minorHAnsi"/>
                <w:sz w:val="20"/>
                <w:szCs w:val="20"/>
                <w:lang w:val="es-EC" w:eastAsia="es-EC"/>
              </w:rPr>
            </w:pPr>
            <w:r w:rsidRPr="009272D3">
              <w:rPr>
                <w:rFonts w:asciiTheme="minorHAnsi" w:eastAsia="Calibri" w:hAnsiTheme="minorHAnsi" w:cstheme="minorHAnsi"/>
                <w:sz w:val="20"/>
                <w:szCs w:val="20"/>
                <w:lang w:val="es-EC" w:eastAsia="es-EC"/>
              </w:rPr>
              <w:t>Este</w:t>
            </w:r>
          </w:p>
        </w:tc>
        <w:tc>
          <w:tcPr>
            <w:tcW w:w="6379" w:type="dxa"/>
          </w:tcPr>
          <w:p w14:paraId="6B8D5D2E" w14:textId="77777777" w:rsidR="00F40601" w:rsidRPr="009272D3" w:rsidRDefault="00F40601" w:rsidP="008E13BB">
            <w:pPr>
              <w:pStyle w:val="Prrafodelista"/>
              <w:autoSpaceDE w:val="0"/>
              <w:autoSpaceDN w:val="0"/>
              <w:adjustRightInd w:val="0"/>
              <w:ind w:left="0"/>
              <w:jc w:val="both"/>
              <w:rPr>
                <w:rFonts w:asciiTheme="minorHAnsi" w:eastAsia="Calibri" w:hAnsiTheme="minorHAnsi" w:cstheme="minorHAnsi"/>
                <w:b/>
                <w:sz w:val="20"/>
                <w:szCs w:val="20"/>
                <w:lang w:val="es-EC" w:eastAsia="es-EC"/>
              </w:rPr>
            </w:pPr>
            <w:r w:rsidRPr="009272D3">
              <w:rPr>
                <w:rFonts w:asciiTheme="minorHAnsi" w:eastAsia="Calibri" w:hAnsiTheme="minorHAnsi" w:cstheme="minorHAnsi"/>
                <w:b/>
                <w:sz w:val="20"/>
                <w:szCs w:val="20"/>
                <w:lang w:val="es-EC" w:eastAsia="es-EC"/>
              </w:rPr>
              <w:t>Provincia de Pichincha e Imbabura</w:t>
            </w:r>
          </w:p>
        </w:tc>
      </w:tr>
      <w:tr w:rsidR="00F40601" w:rsidRPr="009272D3" w14:paraId="11D9885F" w14:textId="77777777" w:rsidTr="008E13BB">
        <w:tc>
          <w:tcPr>
            <w:tcW w:w="1620" w:type="dxa"/>
          </w:tcPr>
          <w:p w14:paraId="151A1C17" w14:textId="77777777" w:rsidR="00F40601" w:rsidRPr="009272D3" w:rsidRDefault="00F40601" w:rsidP="008E13BB">
            <w:pPr>
              <w:autoSpaceDE w:val="0"/>
              <w:autoSpaceDN w:val="0"/>
              <w:adjustRightInd w:val="0"/>
              <w:jc w:val="both"/>
              <w:rPr>
                <w:rFonts w:asciiTheme="minorHAnsi" w:eastAsia="Calibri" w:hAnsiTheme="minorHAnsi" w:cstheme="minorHAnsi"/>
                <w:sz w:val="20"/>
                <w:szCs w:val="20"/>
                <w:lang w:val="es-EC" w:eastAsia="es-EC"/>
              </w:rPr>
            </w:pPr>
            <w:r w:rsidRPr="009272D3">
              <w:rPr>
                <w:rFonts w:asciiTheme="minorHAnsi" w:eastAsia="Calibri" w:hAnsiTheme="minorHAnsi" w:cstheme="minorHAnsi"/>
                <w:sz w:val="20"/>
                <w:szCs w:val="20"/>
                <w:lang w:val="es-EC" w:eastAsia="es-EC"/>
              </w:rPr>
              <w:t>Oeste</w:t>
            </w:r>
          </w:p>
        </w:tc>
        <w:tc>
          <w:tcPr>
            <w:tcW w:w="6379" w:type="dxa"/>
          </w:tcPr>
          <w:p w14:paraId="25B452CF" w14:textId="77777777" w:rsidR="00F40601" w:rsidRPr="009272D3" w:rsidRDefault="00F40601" w:rsidP="008E13BB">
            <w:pPr>
              <w:pStyle w:val="Prrafodelista"/>
              <w:autoSpaceDE w:val="0"/>
              <w:autoSpaceDN w:val="0"/>
              <w:adjustRightInd w:val="0"/>
              <w:ind w:left="0"/>
              <w:jc w:val="both"/>
              <w:rPr>
                <w:rFonts w:asciiTheme="minorHAnsi" w:eastAsia="Calibri" w:hAnsiTheme="minorHAnsi" w:cstheme="minorHAnsi"/>
                <w:b/>
                <w:sz w:val="20"/>
                <w:szCs w:val="20"/>
                <w:lang w:val="es-EC" w:eastAsia="es-EC"/>
              </w:rPr>
            </w:pPr>
            <w:r w:rsidRPr="009272D3">
              <w:rPr>
                <w:rFonts w:asciiTheme="minorHAnsi" w:eastAsia="Calibri" w:hAnsiTheme="minorHAnsi" w:cstheme="minorHAnsi"/>
                <w:b/>
                <w:sz w:val="20"/>
                <w:szCs w:val="20"/>
                <w:lang w:val="es-EC" w:eastAsia="es-EC"/>
              </w:rPr>
              <w:t>Océano Pacífico</w:t>
            </w:r>
          </w:p>
        </w:tc>
      </w:tr>
    </w:tbl>
    <w:p w14:paraId="61516EB0" w14:textId="77777777" w:rsidR="00F40601" w:rsidRPr="009272D3" w:rsidRDefault="00F40601" w:rsidP="00F40601">
      <w:pPr>
        <w:pStyle w:val="Prrafodelista"/>
        <w:autoSpaceDE w:val="0"/>
        <w:autoSpaceDN w:val="0"/>
        <w:adjustRightInd w:val="0"/>
        <w:ind w:left="360"/>
        <w:jc w:val="both"/>
        <w:rPr>
          <w:rFonts w:asciiTheme="minorHAnsi" w:eastAsia="Calibri" w:hAnsiTheme="minorHAnsi" w:cstheme="minorHAnsi"/>
          <w:lang w:val="es-EC" w:eastAsia="es-EC"/>
        </w:rPr>
      </w:pPr>
    </w:p>
    <w:p w14:paraId="6EDE08B9" w14:textId="77777777" w:rsidR="00E31677" w:rsidRPr="009272D3" w:rsidRDefault="00E31677" w:rsidP="00E31677">
      <w:pPr>
        <w:pStyle w:val="Prrafodelista"/>
        <w:autoSpaceDE w:val="0"/>
        <w:autoSpaceDN w:val="0"/>
        <w:adjustRightInd w:val="0"/>
        <w:ind w:left="360"/>
        <w:jc w:val="both"/>
        <w:rPr>
          <w:rFonts w:asciiTheme="minorHAnsi" w:eastAsia="Calibri" w:hAnsiTheme="minorHAnsi" w:cstheme="minorHAnsi"/>
          <w:bCs/>
          <w:lang w:eastAsia="es-EC"/>
        </w:rPr>
      </w:pPr>
      <w:r w:rsidRPr="009272D3">
        <w:rPr>
          <w:rFonts w:asciiTheme="minorHAnsi" w:eastAsia="Calibri" w:hAnsiTheme="minorHAnsi" w:cstheme="minorHAnsi"/>
          <w:bCs/>
          <w:lang w:eastAsia="es-EC"/>
        </w:rPr>
        <w:t xml:space="preserve">La gran mayoría de  comunidades no cuentan con servicios básicos,  pocas tienen sistema de agua potable por lo cual la población tiene que abastecerse de este líquido vital a través del río y/o la lluvia,  existen pocas parroquias con sistema de alcantarillado, la recolección de desechos sólidos es irregular, la infraestructura física en las parroquias es limitada, en cuanto a las vías de acceso a la mayoría de las comunidades se llega a través de carreteras de tercer orden o por el río. </w:t>
      </w:r>
    </w:p>
    <w:p w14:paraId="57018FBA" w14:textId="77777777" w:rsidR="00E31677" w:rsidRPr="009272D3" w:rsidRDefault="00E31677" w:rsidP="00E31677">
      <w:pPr>
        <w:pStyle w:val="Prrafodelista"/>
        <w:autoSpaceDE w:val="0"/>
        <w:autoSpaceDN w:val="0"/>
        <w:adjustRightInd w:val="0"/>
        <w:ind w:left="360"/>
        <w:jc w:val="both"/>
        <w:rPr>
          <w:rFonts w:asciiTheme="minorHAnsi" w:eastAsia="Calibri" w:hAnsiTheme="minorHAnsi" w:cstheme="minorHAnsi"/>
          <w:bCs/>
          <w:lang w:eastAsia="es-EC"/>
        </w:rPr>
      </w:pPr>
    </w:p>
    <w:p w14:paraId="3092D76A" w14:textId="5ED6EFC7" w:rsidR="00F40601" w:rsidRPr="009272D3" w:rsidRDefault="00E31677" w:rsidP="00E31677">
      <w:pPr>
        <w:pStyle w:val="Prrafodelista"/>
        <w:autoSpaceDE w:val="0"/>
        <w:autoSpaceDN w:val="0"/>
        <w:adjustRightInd w:val="0"/>
        <w:ind w:left="360"/>
        <w:jc w:val="both"/>
        <w:rPr>
          <w:rFonts w:asciiTheme="minorHAnsi" w:eastAsia="Calibri" w:hAnsiTheme="minorHAnsi" w:cstheme="minorHAnsi"/>
          <w:bCs/>
          <w:lang w:eastAsia="es-EC"/>
        </w:rPr>
      </w:pPr>
      <w:r w:rsidRPr="009272D3">
        <w:rPr>
          <w:rFonts w:asciiTheme="minorHAnsi" w:eastAsia="Calibri" w:hAnsiTheme="minorHAnsi" w:cstheme="minorHAnsi"/>
          <w:bCs/>
          <w:lang w:eastAsia="es-EC"/>
        </w:rPr>
        <w:t>La economía de las familias es básicamente de subsistencia (centrado en el cultivo de la finca - haba, fréjol, arroz, yuca, plátano, frutas,  la recolección y la caza, entre otros), con un pequeño porcentaje de actividades dirigidas hacia el mercado, centradas principalmente en el cacao, maíz, ganado y pesca;  existen actividades que permiten  ingresos  suplementarios para las familias como son la tala del bosque, cría de especies menores y la venta de la fuerza de trabajo.</w:t>
      </w:r>
    </w:p>
    <w:p w14:paraId="28C6E4D7" w14:textId="7145D947" w:rsidR="00E31677" w:rsidRPr="009272D3" w:rsidRDefault="00E31677" w:rsidP="00E31677">
      <w:pPr>
        <w:pStyle w:val="Prrafodelista"/>
        <w:autoSpaceDE w:val="0"/>
        <w:autoSpaceDN w:val="0"/>
        <w:adjustRightInd w:val="0"/>
        <w:ind w:left="360"/>
        <w:jc w:val="both"/>
        <w:rPr>
          <w:rFonts w:asciiTheme="minorHAnsi" w:eastAsia="Calibri" w:hAnsiTheme="minorHAnsi" w:cstheme="minorHAnsi"/>
          <w:b/>
          <w:lang w:eastAsia="es-EC"/>
        </w:rPr>
      </w:pPr>
    </w:p>
    <w:p w14:paraId="1FAD7C72" w14:textId="77777777" w:rsidR="00E31677" w:rsidRPr="009272D3" w:rsidRDefault="00E31677" w:rsidP="00E31677">
      <w:pPr>
        <w:pStyle w:val="Prrafodelista"/>
        <w:autoSpaceDE w:val="0"/>
        <w:autoSpaceDN w:val="0"/>
        <w:adjustRightInd w:val="0"/>
        <w:ind w:left="360"/>
        <w:jc w:val="both"/>
        <w:rPr>
          <w:rFonts w:asciiTheme="minorHAnsi" w:eastAsia="Calibri" w:hAnsiTheme="minorHAnsi" w:cstheme="minorHAnsi"/>
          <w:b/>
          <w:lang w:eastAsia="es-EC"/>
        </w:rPr>
      </w:pPr>
    </w:p>
    <w:p w14:paraId="241654FF" w14:textId="4AFAF133" w:rsidR="00274213" w:rsidRPr="009272D3" w:rsidRDefault="00274213" w:rsidP="00970A38">
      <w:pPr>
        <w:rPr>
          <w:rFonts w:asciiTheme="minorHAnsi" w:hAnsiTheme="minorHAnsi" w:cstheme="minorHAnsi"/>
        </w:rPr>
      </w:pPr>
      <w:r w:rsidRPr="009272D3">
        <w:rPr>
          <w:rFonts w:asciiTheme="minorHAnsi" w:hAnsiTheme="minorHAnsi" w:cstheme="minorHAnsi"/>
        </w:rPr>
        <w:t xml:space="preserve">Figura 1. Mapa de área de Influencia </w:t>
      </w:r>
    </w:p>
    <w:p w14:paraId="07C78F29" w14:textId="77777777" w:rsidR="00132330" w:rsidRPr="009272D3" w:rsidRDefault="00132330" w:rsidP="00185AD7">
      <w:pPr>
        <w:autoSpaceDE w:val="0"/>
        <w:autoSpaceDN w:val="0"/>
        <w:adjustRightInd w:val="0"/>
        <w:spacing w:before="100" w:beforeAutospacing="1" w:after="100" w:afterAutospacing="1"/>
        <w:jc w:val="both"/>
        <w:rPr>
          <w:rFonts w:asciiTheme="minorHAnsi" w:hAnsiTheme="minorHAnsi" w:cstheme="minorHAnsi"/>
        </w:rPr>
      </w:pPr>
      <w:r w:rsidRPr="009272D3">
        <w:rPr>
          <w:rFonts w:asciiTheme="minorHAnsi" w:hAnsiTheme="minorHAnsi" w:cstheme="minorHAnsi"/>
          <w:noProof/>
          <w:lang w:val="es-EC" w:eastAsia="es-EC"/>
        </w:rPr>
        <w:drawing>
          <wp:inline distT="0" distB="0" distL="0" distR="0" wp14:anchorId="5CD3909E" wp14:editId="3B5FD66A">
            <wp:extent cx="5544453" cy="3826933"/>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561" t="15610" r="18156" b="5518"/>
                    <a:stretch/>
                  </pic:blipFill>
                  <pic:spPr bwMode="auto">
                    <a:xfrm>
                      <a:off x="0" y="0"/>
                      <a:ext cx="5562904" cy="3839668"/>
                    </a:xfrm>
                    <a:prstGeom prst="rect">
                      <a:avLst/>
                    </a:prstGeom>
                    <a:ln>
                      <a:noFill/>
                    </a:ln>
                    <a:extLst>
                      <a:ext uri="{53640926-AAD7-44D8-BBD7-CCE9431645EC}">
                        <a14:shadowObscured xmlns:a14="http://schemas.microsoft.com/office/drawing/2010/main"/>
                      </a:ext>
                    </a:extLst>
                  </pic:spPr>
                </pic:pic>
              </a:graphicData>
            </a:graphic>
          </wp:inline>
        </w:drawing>
      </w:r>
    </w:p>
    <w:p w14:paraId="5DA4D46D" w14:textId="77777777" w:rsidR="00132330" w:rsidRPr="009272D3" w:rsidRDefault="00132330" w:rsidP="00185AD7">
      <w:pPr>
        <w:pStyle w:val="Prrafodelista"/>
        <w:autoSpaceDE w:val="0"/>
        <w:autoSpaceDN w:val="0"/>
        <w:adjustRightInd w:val="0"/>
        <w:ind w:left="360"/>
        <w:jc w:val="both"/>
        <w:rPr>
          <w:rFonts w:asciiTheme="minorHAnsi" w:eastAsia="Calibri" w:hAnsiTheme="minorHAnsi" w:cstheme="minorHAnsi"/>
          <w:b/>
          <w:lang w:val="es-EC" w:eastAsia="es-EC"/>
        </w:rPr>
      </w:pPr>
    </w:p>
    <w:p w14:paraId="467E4D66" w14:textId="18040693" w:rsidR="0035207C" w:rsidRPr="009272D3" w:rsidRDefault="0035207C" w:rsidP="00185AD7">
      <w:pPr>
        <w:pStyle w:val="Prrafodelista"/>
        <w:autoSpaceDE w:val="0"/>
        <w:autoSpaceDN w:val="0"/>
        <w:adjustRightInd w:val="0"/>
        <w:ind w:left="360"/>
        <w:jc w:val="both"/>
        <w:rPr>
          <w:rFonts w:asciiTheme="minorHAnsi" w:eastAsia="Calibri" w:hAnsiTheme="minorHAnsi" w:cstheme="minorHAnsi"/>
          <w:lang w:val="es-EC" w:eastAsia="es-EC"/>
        </w:rPr>
      </w:pPr>
    </w:p>
    <w:p w14:paraId="0FC1CF53" w14:textId="77777777" w:rsidR="00F13E5A" w:rsidRPr="009272D3" w:rsidRDefault="00F13E5A" w:rsidP="00185AD7">
      <w:pPr>
        <w:pStyle w:val="Prrafodelista"/>
        <w:autoSpaceDE w:val="0"/>
        <w:autoSpaceDN w:val="0"/>
        <w:adjustRightInd w:val="0"/>
        <w:ind w:left="360"/>
        <w:jc w:val="both"/>
        <w:rPr>
          <w:rFonts w:asciiTheme="minorHAnsi" w:eastAsia="Calibri" w:hAnsiTheme="minorHAnsi" w:cstheme="minorHAnsi"/>
          <w:lang w:val="es-EC" w:eastAsia="es-EC"/>
        </w:rPr>
      </w:pPr>
      <w:r w:rsidRPr="009272D3">
        <w:rPr>
          <w:rFonts w:asciiTheme="minorHAnsi" w:eastAsia="Calibri" w:hAnsiTheme="minorHAnsi" w:cstheme="minorHAnsi"/>
          <w:lang w:val="es-EC" w:eastAsia="es-EC"/>
        </w:rPr>
        <w:lastRenderedPageBreak/>
        <w:t xml:space="preserve">Grupos Étnicos En la Provincia de Esmeraldas, se encuentra la presencia 3 nacionalidades indígenas y un pueblo étnico. </w:t>
      </w:r>
    </w:p>
    <w:p w14:paraId="193B5B5A" w14:textId="77777777" w:rsidR="00F13E5A" w:rsidRPr="009272D3" w:rsidRDefault="00F13E5A" w:rsidP="00185AD7">
      <w:pPr>
        <w:pStyle w:val="Prrafodelista"/>
        <w:autoSpaceDE w:val="0"/>
        <w:autoSpaceDN w:val="0"/>
        <w:adjustRightInd w:val="0"/>
        <w:ind w:left="360"/>
        <w:jc w:val="both"/>
        <w:rPr>
          <w:rFonts w:asciiTheme="minorHAnsi" w:eastAsia="Calibri" w:hAnsiTheme="minorHAnsi" w:cstheme="minorHAnsi"/>
          <w:lang w:val="es-EC" w:eastAsia="es-EC"/>
        </w:rPr>
      </w:pPr>
      <w:r w:rsidRPr="009272D3">
        <w:rPr>
          <w:rFonts w:asciiTheme="minorHAnsi" w:eastAsia="Calibri" w:hAnsiTheme="minorHAnsi" w:cstheme="minorHAnsi"/>
          <w:lang w:val="es-EC" w:eastAsia="es-EC"/>
        </w:rPr>
        <w:t xml:space="preserve">- Nacionalidad Awá </w:t>
      </w:r>
    </w:p>
    <w:p w14:paraId="152C4804" w14:textId="77777777" w:rsidR="00F13E5A" w:rsidRPr="009272D3" w:rsidRDefault="00F13E5A" w:rsidP="00185AD7">
      <w:pPr>
        <w:pStyle w:val="Prrafodelista"/>
        <w:autoSpaceDE w:val="0"/>
        <w:autoSpaceDN w:val="0"/>
        <w:adjustRightInd w:val="0"/>
        <w:ind w:left="360"/>
        <w:jc w:val="both"/>
        <w:rPr>
          <w:rFonts w:asciiTheme="minorHAnsi" w:eastAsia="Calibri" w:hAnsiTheme="minorHAnsi" w:cstheme="minorHAnsi"/>
          <w:lang w:val="es-EC" w:eastAsia="es-EC"/>
        </w:rPr>
      </w:pPr>
      <w:r w:rsidRPr="009272D3">
        <w:rPr>
          <w:rFonts w:asciiTheme="minorHAnsi" w:eastAsia="Calibri" w:hAnsiTheme="minorHAnsi" w:cstheme="minorHAnsi"/>
          <w:lang w:val="es-EC" w:eastAsia="es-EC"/>
        </w:rPr>
        <w:t xml:space="preserve">- Nacionalidad Chachi </w:t>
      </w:r>
    </w:p>
    <w:p w14:paraId="5ED37D65" w14:textId="77777777" w:rsidR="00F13E5A" w:rsidRPr="009272D3" w:rsidRDefault="00F13E5A" w:rsidP="00185AD7">
      <w:pPr>
        <w:pStyle w:val="Prrafodelista"/>
        <w:autoSpaceDE w:val="0"/>
        <w:autoSpaceDN w:val="0"/>
        <w:adjustRightInd w:val="0"/>
        <w:ind w:left="360"/>
        <w:jc w:val="both"/>
        <w:rPr>
          <w:rFonts w:asciiTheme="minorHAnsi" w:eastAsia="Calibri" w:hAnsiTheme="minorHAnsi" w:cstheme="minorHAnsi"/>
          <w:lang w:val="es-EC" w:eastAsia="es-EC"/>
        </w:rPr>
      </w:pPr>
      <w:r w:rsidRPr="009272D3">
        <w:rPr>
          <w:rFonts w:asciiTheme="minorHAnsi" w:eastAsia="Calibri" w:hAnsiTheme="minorHAnsi" w:cstheme="minorHAnsi"/>
          <w:lang w:val="es-EC" w:eastAsia="es-EC"/>
        </w:rPr>
        <w:t xml:space="preserve">- Nacionalidad </w:t>
      </w:r>
      <w:proofErr w:type="spellStart"/>
      <w:r w:rsidRPr="009272D3">
        <w:rPr>
          <w:rFonts w:asciiTheme="minorHAnsi" w:eastAsia="Calibri" w:hAnsiTheme="minorHAnsi" w:cstheme="minorHAnsi"/>
          <w:lang w:val="es-EC" w:eastAsia="es-EC"/>
        </w:rPr>
        <w:t>Épera</w:t>
      </w:r>
      <w:proofErr w:type="spellEnd"/>
      <w:r w:rsidRPr="009272D3">
        <w:rPr>
          <w:rFonts w:asciiTheme="minorHAnsi" w:eastAsia="Calibri" w:hAnsiTheme="minorHAnsi" w:cstheme="minorHAnsi"/>
          <w:lang w:val="es-EC" w:eastAsia="es-EC"/>
        </w:rPr>
        <w:t xml:space="preserve"> </w:t>
      </w:r>
    </w:p>
    <w:p w14:paraId="727E7184" w14:textId="77777777" w:rsidR="00F13E5A" w:rsidRPr="009272D3" w:rsidRDefault="00F13E5A" w:rsidP="00185AD7">
      <w:pPr>
        <w:pStyle w:val="Prrafodelista"/>
        <w:autoSpaceDE w:val="0"/>
        <w:autoSpaceDN w:val="0"/>
        <w:adjustRightInd w:val="0"/>
        <w:ind w:left="360"/>
        <w:jc w:val="both"/>
        <w:rPr>
          <w:rFonts w:asciiTheme="minorHAnsi" w:eastAsia="Calibri" w:hAnsiTheme="minorHAnsi" w:cstheme="minorHAnsi"/>
          <w:lang w:val="es-EC" w:eastAsia="es-EC"/>
        </w:rPr>
      </w:pPr>
      <w:r w:rsidRPr="009272D3">
        <w:rPr>
          <w:rFonts w:asciiTheme="minorHAnsi" w:eastAsia="Calibri" w:hAnsiTheme="minorHAnsi" w:cstheme="minorHAnsi"/>
          <w:lang w:val="es-EC" w:eastAsia="es-EC"/>
        </w:rPr>
        <w:t>- El Pueblo Afroecuatoriano</w:t>
      </w:r>
    </w:p>
    <w:p w14:paraId="77D5CF62" w14:textId="77777777" w:rsidR="00F13E5A" w:rsidRPr="009272D3" w:rsidRDefault="00F13E5A" w:rsidP="00185AD7">
      <w:pPr>
        <w:pStyle w:val="Prrafodelista"/>
        <w:autoSpaceDE w:val="0"/>
        <w:autoSpaceDN w:val="0"/>
        <w:adjustRightInd w:val="0"/>
        <w:ind w:left="360"/>
        <w:jc w:val="both"/>
        <w:rPr>
          <w:rFonts w:asciiTheme="minorHAnsi" w:eastAsia="Calibri" w:hAnsiTheme="minorHAnsi" w:cstheme="minorHAnsi"/>
          <w:lang w:val="es-EC" w:eastAsia="es-EC"/>
        </w:rPr>
      </w:pPr>
    </w:p>
    <w:p w14:paraId="6081DB4F" w14:textId="77777777" w:rsidR="005B0E97" w:rsidRPr="009272D3" w:rsidRDefault="00F13E5A" w:rsidP="00185AD7">
      <w:pPr>
        <w:pStyle w:val="Prrafodelista"/>
        <w:autoSpaceDE w:val="0"/>
        <w:autoSpaceDN w:val="0"/>
        <w:adjustRightInd w:val="0"/>
        <w:ind w:left="360"/>
        <w:jc w:val="both"/>
        <w:rPr>
          <w:rFonts w:asciiTheme="minorHAnsi" w:eastAsia="Calibri" w:hAnsiTheme="minorHAnsi" w:cstheme="minorHAnsi"/>
          <w:lang w:val="es-EC" w:eastAsia="es-EC"/>
        </w:rPr>
      </w:pPr>
      <w:r w:rsidRPr="009272D3">
        <w:rPr>
          <w:rFonts w:asciiTheme="minorHAnsi" w:eastAsia="Calibri" w:hAnsiTheme="minorHAnsi" w:cstheme="minorHAnsi"/>
          <w:lang w:val="es-EC" w:eastAsia="es-EC"/>
        </w:rPr>
        <w:t>Nacionalidad Awá Significado e Idioma: Awá significa persona, gente, ser humano</w:t>
      </w:r>
    </w:p>
    <w:p w14:paraId="70C75783" w14:textId="77777777" w:rsidR="00F13E5A" w:rsidRPr="009272D3" w:rsidRDefault="00F13E5A" w:rsidP="00185AD7">
      <w:pPr>
        <w:pStyle w:val="Prrafodelista"/>
        <w:autoSpaceDE w:val="0"/>
        <w:autoSpaceDN w:val="0"/>
        <w:adjustRightInd w:val="0"/>
        <w:ind w:left="360"/>
        <w:jc w:val="both"/>
        <w:rPr>
          <w:rFonts w:asciiTheme="minorHAnsi" w:eastAsia="Calibri" w:hAnsiTheme="minorHAnsi" w:cstheme="minorHAnsi"/>
          <w:lang w:val="es-EC" w:eastAsia="es-EC"/>
        </w:rPr>
      </w:pPr>
      <w:r w:rsidRPr="009272D3">
        <w:rPr>
          <w:rFonts w:asciiTheme="minorHAnsi" w:eastAsia="Calibri" w:hAnsiTheme="minorHAnsi" w:cstheme="minorHAnsi"/>
          <w:lang w:val="es-EC" w:eastAsia="es-EC"/>
        </w:rPr>
        <w:t xml:space="preserve">Idioma: </w:t>
      </w:r>
      <w:proofErr w:type="spellStart"/>
      <w:r w:rsidRPr="009272D3">
        <w:rPr>
          <w:rFonts w:asciiTheme="minorHAnsi" w:eastAsia="Calibri" w:hAnsiTheme="minorHAnsi" w:cstheme="minorHAnsi"/>
          <w:lang w:val="es-EC" w:eastAsia="es-EC"/>
        </w:rPr>
        <w:t>Awapít</w:t>
      </w:r>
      <w:proofErr w:type="spellEnd"/>
      <w:r w:rsidRPr="009272D3">
        <w:rPr>
          <w:rFonts w:asciiTheme="minorHAnsi" w:eastAsia="Calibri" w:hAnsiTheme="minorHAnsi" w:cstheme="minorHAnsi"/>
          <w:lang w:val="es-EC" w:eastAsia="es-EC"/>
        </w:rPr>
        <w:t xml:space="preserve">. Pertenece a la familia lingüística Chibcha, forma parte del dialecto Malla de los </w:t>
      </w:r>
      <w:proofErr w:type="spellStart"/>
      <w:r w:rsidRPr="009272D3">
        <w:rPr>
          <w:rFonts w:asciiTheme="minorHAnsi" w:eastAsia="Calibri" w:hAnsiTheme="minorHAnsi" w:cstheme="minorHAnsi"/>
          <w:lang w:val="es-EC" w:eastAsia="es-EC"/>
        </w:rPr>
        <w:t>Sindaguas</w:t>
      </w:r>
      <w:proofErr w:type="spellEnd"/>
      <w:r w:rsidRPr="009272D3">
        <w:rPr>
          <w:rFonts w:asciiTheme="minorHAnsi" w:eastAsia="Calibri" w:hAnsiTheme="minorHAnsi" w:cstheme="minorHAnsi"/>
          <w:lang w:val="es-EC" w:eastAsia="es-EC"/>
        </w:rPr>
        <w:t xml:space="preserve">; emparentada con el </w:t>
      </w:r>
      <w:proofErr w:type="spellStart"/>
      <w:r w:rsidRPr="009272D3">
        <w:rPr>
          <w:rFonts w:asciiTheme="minorHAnsi" w:eastAsia="Calibri" w:hAnsiTheme="minorHAnsi" w:cstheme="minorHAnsi"/>
          <w:lang w:val="es-EC" w:eastAsia="es-EC"/>
        </w:rPr>
        <w:t>Chá</w:t>
      </w:r>
      <w:proofErr w:type="spellEnd"/>
      <w:r w:rsidRPr="009272D3">
        <w:rPr>
          <w:rFonts w:asciiTheme="minorHAnsi" w:eastAsia="Calibri" w:hAnsiTheme="minorHAnsi" w:cstheme="minorHAnsi"/>
          <w:lang w:val="es-EC" w:eastAsia="es-EC"/>
        </w:rPr>
        <w:t xml:space="preserve"> </w:t>
      </w:r>
      <w:proofErr w:type="spellStart"/>
      <w:r w:rsidRPr="009272D3">
        <w:rPr>
          <w:rFonts w:asciiTheme="minorHAnsi" w:eastAsia="Calibri" w:hAnsiTheme="minorHAnsi" w:cstheme="minorHAnsi"/>
          <w:lang w:val="es-EC" w:eastAsia="es-EC"/>
        </w:rPr>
        <w:t>palaa</w:t>
      </w:r>
      <w:proofErr w:type="spellEnd"/>
      <w:r w:rsidRPr="009272D3">
        <w:rPr>
          <w:rFonts w:asciiTheme="minorHAnsi" w:eastAsia="Calibri" w:hAnsiTheme="minorHAnsi" w:cstheme="minorHAnsi"/>
          <w:lang w:val="es-EC" w:eastAsia="es-EC"/>
        </w:rPr>
        <w:t xml:space="preserve"> (idioma de la Nacionalidad Chachi) </w:t>
      </w:r>
    </w:p>
    <w:p w14:paraId="2A75396C" w14:textId="77777777" w:rsidR="00F13E5A" w:rsidRPr="009272D3" w:rsidRDefault="00F13E5A" w:rsidP="00185AD7">
      <w:pPr>
        <w:pStyle w:val="Prrafodelista"/>
        <w:autoSpaceDE w:val="0"/>
        <w:autoSpaceDN w:val="0"/>
        <w:adjustRightInd w:val="0"/>
        <w:ind w:left="360"/>
        <w:jc w:val="both"/>
        <w:rPr>
          <w:rFonts w:asciiTheme="minorHAnsi" w:eastAsia="Calibri" w:hAnsiTheme="minorHAnsi" w:cstheme="minorHAnsi"/>
          <w:lang w:val="es-EC" w:eastAsia="es-EC"/>
        </w:rPr>
      </w:pPr>
      <w:r w:rsidRPr="009272D3">
        <w:rPr>
          <w:rFonts w:asciiTheme="minorHAnsi" w:eastAsia="Calibri" w:hAnsiTheme="minorHAnsi" w:cstheme="minorHAnsi"/>
          <w:lang w:val="es-EC" w:eastAsia="es-EC"/>
        </w:rPr>
        <w:t xml:space="preserve"> </w:t>
      </w:r>
    </w:p>
    <w:p w14:paraId="6E28AF63" w14:textId="77777777" w:rsidR="00F13E5A" w:rsidRPr="009272D3" w:rsidRDefault="00F13E5A" w:rsidP="00185AD7">
      <w:pPr>
        <w:pStyle w:val="Prrafodelista"/>
        <w:autoSpaceDE w:val="0"/>
        <w:autoSpaceDN w:val="0"/>
        <w:adjustRightInd w:val="0"/>
        <w:ind w:left="360"/>
        <w:jc w:val="both"/>
        <w:rPr>
          <w:rFonts w:asciiTheme="minorHAnsi" w:eastAsia="Calibri" w:hAnsiTheme="minorHAnsi" w:cstheme="minorHAnsi"/>
          <w:lang w:val="es-EC" w:eastAsia="es-EC"/>
        </w:rPr>
      </w:pPr>
      <w:r w:rsidRPr="009272D3">
        <w:rPr>
          <w:rFonts w:asciiTheme="minorHAnsi" w:eastAsia="Calibri" w:hAnsiTheme="minorHAnsi" w:cstheme="minorHAnsi"/>
          <w:lang w:val="es-EC" w:eastAsia="es-EC"/>
        </w:rPr>
        <w:t xml:space="preserve">Nacionalidad Chachi Idioma: </w:t>
      </w:r>
      <w:proofErr w:type="spellStart"/>
      <w:r w:rsidRPr="009272D3">
        <w:rPr>
          <w:rFonts w:asciiTheme="minorHAnsi" w:eastAsia="Calibri" w:hAnsiTheme="minorHAnsi" w:cstheme="minorHAnsi"/>
          <w:lang w:val="es-EC" w:eastAsia="es-EC"/>
        </w:rPr>
        <w:t>Chá</w:t>
      </w:r>
      <w:proofErr w:type="spellEnd"/>
      <w:r w:rsidRPr="009272D3">
        <w:rPr>
          <w:rFonts w:asciiTheme="minorHAnsi" w:eastAsia="Calibri" w:hAnsiTheme="minorHAnsi" w:cstheme="minorHAnsi"/>
          <w:lang w:val="es-EC" w:eastAsia="es-EC"/>
        </w:rPr>
        <w:t xml:space="preserve"> </w:t>
      </w:r>
      <w:proofErr w:type="spellStart"/>
      <w:r w:rsidRPr="009272D3">
        <w:rPr>
          <w:rFonts w:asciiTheme="minorHAnsi" w:eastAsia="Calibri" w:hAnsiTheme="minorHAnsi" w:cstheme="minorHAnsi"/>
          <w:lang w:val="es-EC" w:eastAsia="es-EC"/>
        </w:rPr>
        <w:t>palaa</w:t>
      </w:r>
      <w:proofErr w:type="spellEnd"/>
      <w:r w:rsidRPr="009272D3">
        <w:rPr>
          <w:rFonts w:asciiTheme="minorHAnsi" w:eastAsia="Calibri" w:hAnsiTheme="minorHAnsi" w:cstheme="minorHAnsi"/>
          <w:lang w:val="es-EC" w:eastAsia="es-EC"/>
        </w:rPr>
        <w:t xml:space="preserve">. Pertenece a la familia lingüística   Chibcha. Como tal tiene cierta similitud léxica con el </w:t>
      </w:r>
      <w:proofErr w:type="spellStart"/>
      <w:r w:rsidRPr="009272D3">
        <w:rPr>
          <w:rFonts w:asciiTheme="minorHAnsi" w:eastAsia="Calibri" w:hAnsiTheme="minorHAnsi" w:cstheme="minorHAnsi"/>
          <w:lang w:val="es-EC" w:eastAsia="es-EC"/>
        </w:rPr>
        <w:t>Tsa’fíqui</w:t>
      </w:r>
      <w:proofErr w:type="spellEnd"/>
      <w:r w:rsidRPr="009272D3">
        <w:rPr>
          <w:rFonts w:asciiTheme="minorHAnsi" w:eastAsia="Calibri" w:hAnsiTheme="minorHAnsi" w:cstheme="minorHAnsi"/>
          <w:lang w:val="es-EC" w:eastAsia="es-EC"/>
        </w:rPr>
        <w:t xml:space="preserve"> (idioma de la Nacionalidad </w:t>
      </w:r>
      <w:proofErr w:type="spellStart"/>
      <w:r w:rsidRPr="009272D3">
        <w:rPr>
          <w:rFonts w:asciiTheme="minorHAnsi" w:eastAsia="Calibri" w:hAnsiTheme="minorHAnsi" w:cstheme="minorHAnsi"/>
          <w:lang w:val="es-EC" w:eastAsia="es-EC"/>
        </w:rPr>
        <w:t>Tsa’chila</w:t>
      </w:r>
      <w:proofErr w:type="spellEnd"/>
      <w:r w:rsidRPr="009272D3">
        <w:rPr>
          <w:rFonts w:asciiTheme="minorHAnsi" w:eastAsia="Calibri" w:hAnsiTheme="minorHAnsi" w:cstheme="minorHAnsi"/>
          <w:lang w:val="es-EC" w:eastAsia="es-EC"/>
        </w:rPr>
        <w:t xml:space="preserve">. </w:t>
      </w:r>
    </w:p>
    <w:p w14:paraId="29DD49EC" w14:textId="77777777" w:rsidR="00F13E5A" w:rsidRPr="009272D3" w:rsidRDefault="00F13E5A" w:rsidP="00185AD7">
      <w:pPr>
        <w:pStyle w:val="Prrafodelista"/>
        <w:autoSpaceDE w:val="0"/>
        <w:autoSpaceDN w:val="0"/>
        <w:adjustRightInd w:val="0"/>
        <w:ind w:left="360"/>
        <w:jc w:val="both"/>
        <w:rPr>
          <w:rFonts w:asciiTheme="minorHAnsi" w:eastAsia="Calibri" w:hAnsiTheme="minorHAnsi" w:cstheme="minorHAnsi"/>
          <w:lang w:val="es-EC" w:eastAsia="es-EC"/>
        </w:rPr>
      </w:pPr>
      <w:r w:rsidRPr="009272D3">
        <w:rPr>
          <w:rFonts w:asciiTheme="minorHAnsi" w:eastAsia="Calibri" w:hAnsiTheme="minorHAnsi" w:cstheme="minorHAnsi"/>
          <w:lang w:val="es-EC" w:eastAsia="es-EC"/>
        </w:rPr>
        <w:t xml:space="preserve"> </w:t>
      </w:r>
    </w:p>
    <w:p w14:paraId="2969BE60" w14:textId="77777777" w:rsidR="00F13E5A" w:rsidRPr="009272D3" w:rsidRDefault="00F13E5A" w:rsidP="00185AD7">
      <w:pPr>
        <w:pStyle w:val="Prrafodelista"/>
        <w:autoSpaceDE w:val="0"/>
        <w:autoSpaceDN w:val="0"/>
        <w:adjustRightInd w:val="0"/>
        <w:ind w:left="360"/>
        <w:jc w:val="both"/>
        <w:rPr>
          <w:rFonts w:asciiTheme="minorHAnsi" w:eastAsia="Calibri" w:hAnsiTheme="minorHAnsi" w:cstheme="minorHAnsi"/>
          <w:lang w:val="es-EC" w:eastAsia="es-EC"/>
        </w:rPr>
      </w:pPr>
      <w:r w:rsidRPr="009272D3">
        <w:rPr>
          <w:rFonts w:asciiTheme="minorHAnsi" w:eastAsia="Calibri" w:hAnsiTheme="minorHAnsi" w:cstheme="minorHAnsi"/>
          <w:lang w:val="es-EC" w:eastAsia="es-EC"/>
        </w:rPr>
        <w:t xml:space="preserve">Nacionalidad </w:t>
      </w:r>
      <w:proofErr w:type="spellStart"/>
      <w:r w:rsidRPr="009272D3">
        <w:rPr>
          <w:rFonts w:asciiTheme="minorHAnsi" w:eastAsia="Calibri" w:hAnsiTheme="minorHAnsi" w:cstheme="minorHAnsi"/>
          <w:lang w:val="es-EC" w:eastAsia="es-EC"/>
        </w:rPr>
        <w:t>Épera</w:t>
      </w:r>
      <w:proofErr w:type="spellEnd"/>
      <w:r w:rsidRPr="009272D3">
        <w:rPr>
          <w:rFonts w:asciiTheme="minorHAnsi" w:eastAsia="Calibri" w:hAnsiTheme="minorHAnsi" w:cstheme="minorHAnsi"/>
          <w:lang w:val="es-EC" w:eastAsia="es-EC"/>
        </w:rPr>
        <w:t xml:space="preserve"> Significado: El significado del nombre: “</w:t>
      </w:r>
      <w:proofErr w:type="spellStart"/>
      <w:r w:rsidRPr="009272D3">
        <w:rPr>
          <w:rFonts w:asciiTheme="minorHAnsi" w:eastAsia="Calibri" w:hAnsiTheme="minorHAnsi" w:cstheme="minorHAnsi"/>
          <w:lang w:val="es-EC" w:eastAsia="es-EC"/>
        </w:rPr>
        <w:t>Épera</w:t>
      </w:r>
      <w:proofErr w:type="spellEnd"/>
      <w:r w:rsidRPr="009272D3">
        <w:rPr>
          <w:rFonts w:asciiTheme="minorHAnsi" w:eastAsia="Calibri" w:hAnsiTheme="minorHAnsi" w:cstheme="minorHAnsi"/>
          <w:lang w:val="es-EC" w:eastAsia="es-EC"/>
        </w:rPr>
        <w:t xml:space="preserve"> </w:t>
      </w:r>
      <w:proofErr w:type="spellStart"/>
      <w:r w:rsidRPr="009272D3">
        <w:rPr>
          <w:rFonts w:asciiTheme="minorHAnsi" w:eastAsia="Calibri" w:hAnsiTheme="minorHAnsi" w:cstheme="minorHAnsi"/>
          <w:lang w:val="es-EC" w:eastAsia="es-EC"/>
        </w:rPr>
        <w:t>Siapidara</w:t>
      </w:r>
      <w:proofErr w:type="spellEnd"/>
      <w:r w:rsidRPr="009272D3">
        <w:rPr>
          <w:rFonts w:asciiTheme="minorHAnsi" w:eastAsia="Calibri" w:hAnsiTheme="minorHAnsi" w:cstheme="minorHAnsi"/>
          <w:lang w:val="es-EC" w:eastAsia="es-EC"/>
        </w:rPr>
        <w:t xml:space="preserve">”, tiene un mito fundante que da trascendencia al origen del pueblo: Idioma: </w:t>
      </w:r>
      <w:proofErr w:type="spellStart"/>
      <w:r w:rsidRPr="009272D3">
        <w:rPr>
          <w:rFonts w:asciiTheme="minorHAnsi" w:eastAsia="Calibri" w:hAnsiTheme="minorHAnsi" w:cstheme="minorHAnsi"/>
          <w:lang w:val="es-EC" w:eastAsia="es-EC"/>
        </w:rPr>
        <w:t>Sia</w:t>
      </w:r>
      <w:proofErr w:type="spellEnd"/>
      <w:r w:rsidRPr="009272D3">
        <w:rPr>
          <w:rFonts w:asciiTheme="minorHAnsi" w:eastAsia="Calibri" w:hAnsiTheme="minorHAnsi" w:cstheme="minorHAnsi"/>
          <w:lang w:val="es-EC" w:eastAsia="es-EC"/>
        </w:rPr>
        <w:t xml:space="preserve"> </w:t>
      </w:r>
      <w:proofErr w:type="spellStart"/>
      <w:r w:rsidRPr="009272D3">
        <w:rPr>
          <w:rFonts w:asciiTheme="minorHAnsi" w:eastAsia="Calibri" w:hAnsiTheme="minorHAnsi" w:cstheme="minorHAnsi"/>
          <w:lang w:val="es-EC" w:eastAsia="es-EC"/>
        </w:rPr>
        <w:t>Pedee</w:t>
      </w:r>
      <w:proofErr w:type="spellEnd"/>
      <w:r w:rsidRPr="009272D3">
        <w:rPr>
          <w:rFonts w:asciiTheme="minorHAnsi" w:eastAsia="Calibri" w:hAnsiTheme="minorHAnsi" w:cstheme="minorHAnsi"/>
          <w:lang w:val="es-EC" w:eastAsia="es-EC"/>
        </w:rPr>
        <w:t xml:space="preserve"> (</w:t>
      </w:r>
      <w:proofErr w:type="spellStart"/>
      <w:r w:rsidRPr="009272D3">
        <w:rPr>
          <w:rFonts w:asciiTheme="minorHAnsi" w:eastAsia="Calibri" w:hAnsiTheme="minorHAnsi" w:cstheme="minorHAnsi"/>
          <w:lang w:val="es-EC" w:eastAsia="es-EC"/>
        </w:rPr>
        <w:t>Wamuna</w:t>
      </w:r>
      <w:proofErr w:type="spellEnd"/>
      <w:r w:rsidRPr="009272D3">
        <w:rPr>
          <w:rFonts w:asciiTheme="minorHAnsi" w:eastAsia="Calibri" w:hAnsiTheme="minorHAnsi" w:cstheme="minorHAnsi"/>
          <w:lang w:val="es-EC" w:eastAsia="es-EC"/>
        </w:rPr>
        <w:t xml:space="preserve"> o </w:t>
      </w:r>
      <w:proofErr w:type="spellStart"/>
      <w:r w:rsidRPr="009272D3">
        <w:rPr>
          <w:rFonts w:asciiTheme="minorHAnsi" w:eastAsia="Calibri" w:hAnsiTheme="minorHAnsi" w:cstheme="minorHAnsi"/>
          <w:lang w:val="es-EC" w:eastAsia="es-EC"/>
        </w:rPr>
        <w:t>Epena</w:t>
      </w:r>
      <w:proofErr w:type="spellEnd"/>
      <w:r w:rsidRPr="009272D3">
        <w:rPr>
          <w:rFonts w:asciiTheme="minorHAnsi" w:eastAsia="Calibri" w:hAnsiTheme="minorHAnsi" w:cstheme="minorHAnsi"/>
          <w:lang w:val="es-EC" w:eastAsia="es-EC"/>
        </w:rPr>
        <w:t xml:space="preserve">), que significa “voz de caña brava”, y el Castellano como segunda lengua. </w:t>
      </w:r>
    </w:p>
    <w:p w14:paraId="49AD34A2" w14:textId="77777777" w:rsidR="00881EC1" w:rsidRPr="009272D3" w:rsidRDefault="00881EC1" w:rsidP="00185AD7">
      <w:pPr>
        <w:pStyle w:val="Prrafodelista"/>
        <w:autoSpaceDE w:val="0"/>
        <w:autoSpaceDN w:val="0"/>
        <w:adjustRightInd w:val="0"/>
        <w:ind w:left="360"/>
        <w:jc w:val="both"/>
        <w:rPr>
          <w:rFonts w:asciiTheme="minorHAnsi" w:eastAsia="Calibri" w:hAnsiTheme="minorHAnsi" w:cstheme="minorHAnsi"/>
          <w:lang w:val="es-EC" w:eastAsia="es-EC"/>
        </w:rPr>
      </w:pPr>
    </w:p>
    <w:p w14:paraId="58B921F8" w14:textId="7E1012C6" w:rsidR="00F13E5A" w:rsidRPr="009272D3" w:rsidRDefault="00F13E5A" w:rsidP="00185AD7">
      <w:pPr>
        <w:pStyle w:val="Prrafodelista"/>
        <w:autoSpaceDE w:val="0"/>
        <w:autoSpaceDN w:val="0"/>
        <w:adjustRightInd w:val="0"/>
        <w:ind w:left="360"/>
        <w:jc w:val="both"/>
        <w:rPr>
          <w:rFonts w:asciiTheme="minorHAnsi" w:eastAsia="Calibri" w:hAnsiTheme="minorHAnsi" w:cstheme="minorHAnsi"/>
          <w:lang w:val="es-EC" w:eastAsia="es-EC"/>
        </w:rPr>
      </w:pPr>
      <w:r w:rsidRPr="009272D3">
        <w:rPr>
          <w:rFonts w:asciiTheme="minorHAnsi" w:eastAsia="Calibri" w:hAnsiTheme="minorHAnsi" w:cstheme="minorHAnsi"/>
          <w:lang w:val="es-EC" w:eastAsia="es-EC"/>
        </w:rPr>
        <w:t xml:space="preserve">El Pueblo Afro ecuatoriano Significado: Etimológicamente el nombre de Afro ecuatorianos proviene, de Afros=descendientes de África. </w:t>
      </w:r>
      <w:r w:rsidR="00AD48C7" w:rsidRPr="009272D3">
        <w:rPr>
          <w:rFonts w:asciiTheme="minorHAnsi" w:eastAsia="Calibri" w:hAnsiTheme="minorHAnsi" w:cstheme="minorHAnsi"/>
          <w:lang w:val="es-EC" w:eastAsia="es-EC"/>
        </w:rPr>
        <w:t>Y</w:t>
      </w:r>
      <w:r w:rsidRPr="009272D3">
        <w:rPr>
          <w:rFonts w:asciiTheme="minorHAnsi" w:eastAsia="Calibri" w:hAnsiTheme="minorHAnsi" w:cstheme="minorHAnsi"/>
          <w:lang w:val="es-EC" w:eastAsia="es-EC"/>
        </w:rPr>
        <w:t xml:space="preserve"> ecuatorianos= nacidos en Ecuador Idioma: </w:t>
      </w:r>
      <w:r w:rsidR="00AD48C7" w:rsidRPr="009272D3">
        <w:rPr>
          <w:rFonts w:asciiTheme="minorHAnsi" w:eastAsia="Calibri" w:hAnsiTheme="minorHAnsi" w:cstheme="minorHAnsi"/>
          <w:lang w:val="es-EC" w:eastAsia="es-EC"/>
        </w:rPr>
        <w:t>castellano</w:t>
      </w:r>
      <w:r w:rsidRPr="009272D3">
        <w:rPr>
          <w:rFonts w:asciiTheme="minorHAnsi" w:eastAsia="Calibri" w:hAnsiTheme="minorHAnsi" w:cstheme="minorHAnsi"/>
          <w:lang w:val="es-EC" w:eastAsia="es-EC"/>
        </w:rPr>
        <w:t xml:space="preserve"> </w:t>
      </w:r>
    </w:p>
    <w:p w14:paraId="515910AB" w14:textId="77777777" w:rsidR="007707B0" w:rsidRPr="009272D3" w:rsidRDefault="007707B0" w:rsidP="00185AD7">
      <w:pPr>
        <w:pStyle w:val="Prrafodelista"/>
        <w:autoSpaceDE w:val="0"/>
        <w:autoSpaceDN w:val="0"/>
        <w:adjustRightInd w:val="0"/>
        <w:ind w:left="360"/>
        <w:jc w:val="both"/>
        <w:rPr>
          <w:rFonts w:asciiTheme="minorHAnsi" w:eastAsia="Calibri" w:hAnsiTheme="minorHAnsi" w:cstheme="minorHAnsi"/>
          <w:lang w:val="es-EC" w:eastAsia="es-EC"/>
        </w:rPr>
      </w:pPr>
    </w:p>
    <w:p w14:paraId="60E14756" w14:textId="77777777" w:rsidR="005B0E97" w:rsidRPr="009272D3" w:rsidRDefault="00DA7ABE" w:rsidP="00185AD7">
      <w:pPr>
        <w:pStyle w:val="Prrafodelista"/>
        <w:autoSpaceDE w:val="0"/>
        <w:autoSpaceDN w:val="0"/>
        <w:adjustRightInd w:val="0"/>
        <w:ind w:left="360"/>
        <w:jc w:val="both"/>
        <w:rPr>
          <w:rFonts w:asciiTheme="minorHAnsi" w:eastAsia="Calibri" w:hAnsiTheme="minorHAnsi" w:cstheme="minorHAnsi"/>
          <w:b/>
          <w:lang w:val="es-EC" w:eastAsia="es-EC"/>
        </w:rPr>
      </w:pPr>
      <w:r w:rsidRPr="009272D3">
        <w:rPr>
          <w:rFonts w:asciiTheme="minorHAnsi" w:eastAsia="Calibri" w:hAnsiTheme="minorHAnsi" w:cstheme="minorHAnsi"/>
          <w:b/>
          <w:lang w:val="es-EC" w:eastAsia="es-EC"/>
        </w:rPr>
        <w:t>Población desagregada por sexo, etnia y edad</w:t>
      </w:r>
    </w:p>
    <w:p w14:paraId="3D7A9891" w14:textId="77777777" w:rsidR="00F13E5A" w:rsidRPr="009272D3" w:rsidRDefault="00F13E5A" w:rsidP="00185AD7">
      <w:pPr>
        <w:pStyle w:val="Prrafodelista"/>
        <w:autoSpaceDE w:val="0"/>
        <w:autoSpaceDN w:val="0"/>
        <w:adjustRightInd w:val="0"/>
        <w:ind w:left="360"/>
        <w:jc w:val="both"/>
        <w:rPr>
          <w:rFonts w:asciiTheme="minorHAnsi" w:eastAsia="Calibri" w:hAnsiTheme="minorHAnsi" w:cstheme="minorHAnsi"/>
          <w:lang w:val="es-EC" w:eastAsia="es-EC"/>
        </w:rPr>
      </w:pPr>
    </w:p>
    <w:p w14:paraId="233BC2DA" w14:textId="14C90AB0" w:rsidR="00DA7ABE" w:rsidRPr="009272D3" w:rsidRDefault="00DA7ABE" w:rsidP="00185AD7">
      <w:pPr>
        <w:pStyle w:val="Prrafodelista"/>
        <w:autoSpaceDE w:val="0"/>
        <w:autoSpaceDN w:val="0"/>
        <w:adjustRightInd w:val="0"/>
        <w:ind w:left="360"/>
        <w:jc w:val="both"/>
        <w:rPr>
          <w:rFonts w:asciiTheme="minorHAnsi" w:eastAsia="Calibri" w:hAnsiTheme="minorHAnsi" w:cstheme="minorHAnsi"/>
          <w:lang w:val="es-EC" w:eastAsia="es-EC"/>
        </w:rPr>
      </w:pPr>
      <w:r w:rsidRPr="009272D3">
        <w:rPr>
          <w:rFonts w:asciiTheme="minorHAnsi" w:eastAsia="Calibri" w:hAnsiTheme="minorHAnsi" w:cstheme="minorHAnsi"/>
          <w:lang w:val="es-EC" w:eastAsia="es-EC"/>
        </w:rPr>
        <w:t>Población</w:t>
      </w:r>
      <w:r w:rsidR="00132330" w:rsidRPr="009272D3">
        <w:rPr>
          <w:rFonts w:asciiTheme="minorHAnsi" w:eastAsia="Calibri" w:hAnsiTheme="minorHAnsi" w:cstheme="minorHAnsi"/>
          <w:lang w:val="es-EC" w:eastAsia="es-EC"/>
        </w:rPr>
        <w:t xml:space="preserve"> del sector rural</w:t>
      </w:r>
      <w:r w:rsidRPr="009272D3">
        <w:rPr>
          <w:rFonts w:asciiTheme="minorHAnsi" w:eastAsia="Calibri" w:hAnsiTheme="minorHAnsi" w:cstheme="minorHAnsi"/>
          <w:lang w:val="es-EC" w:eastAsia="es-EC"/>
        </w:rPr>
        <w:t>: según el censo del 2010</w:t>
      </w:r>
    </w:p>
    <w:p w14:paraId="46AEE64F" w14:textId="77777777" w:rsidR="00891919" w:rsidRPr="009272D3" w:rsidRDefault="00891919" w:rsidP="00185AD7">
      <w:pPr>
        <w:pStyle w:val="Prrafodelista"/>
        <w:autoSpaceDE w:val="0"/>
        <w:autoSpaceDN w:val="0"/>
        <w:adjustRightInd w:val="0"/>
        <w:ind w:left="360"/>
        <w:jc w:val="both"/>
        <w:rPr>
          <w:rFonts w:asciiTheme="minorHAnsi" w:eastAsia="Calibri" w:hAnsiTheme="minorHAnsi" w:cstheme="minorHAnsi"/>
          <w:lang w:val="es-EC" w:eastAsia="es-EC"/>
        </w:rPr>
      </w:pPr>
    </w:p>
    <w:p w14:paraId="3EC6389F" w14:textId="77777777" w:rsidR="00DC4F1A" w:rsidRPr="009272D3" w:rsidRDefault="00DC4F1A" w:rsidP="00185AD7">
      <w:pPr>
        <w:pStyle w:val="Prrafodelista"/>
        <w:autoSpaceDE w:val="0"/>
        <w:autoSpaceDN w:val="0"/>
        <w:adjustRightInd w:val="0"/>
        <w:ind w:left="360"/>
        <w:jc w:val="both"/>
        <w:rPr>
          <w:rFonts w:asciiTheme="minorHAnsi" w:eastAsia="Calibri" w:hAnsiTheme="minorHAnsi" w:cstheme="minorHAnsi"/>
          <w:lang w:val="es-EC" w:eastAsia="es-EC"/>
        </w:rPr>
      </w:pPr>
      <w:r w:rsidRPr="009272D3">
        <w:rPr>
          <w:rFonts w:asciiTheme="minorHAnsi" w:eastAsia="Calibri" w:hAnsiTheme="minorHAnsi" w:cstheme="minorHAnsi"/>
          <w:lang w:val="es-EC" w:eastAsia="es-EC"/>
        </w:rPr>
        <w:t>Población Rural</w:t>
      </w:r>
      <w:r w:rsidR="00E76419" w:rsidRPr="009272D3">
        <w:rPr>
          <w:rFonts w:asciiTheme="minorHAnsi" w:eastAsia="Calibri" w:hAnsiTheme="minorHAnsi" w:cstheme="minorHAnsi"/>
          <w:lang w:val="es-EC" w:eastAsia="es-EC"/>
        </w:rPr>
        <w:t xml:space="preserve"> y Urbana </w:t>
      </w:r>
      <w:r w:rsidR="00891919" w:rsidRPr="009272D3">
        <w:rPr>
          <w:rFonts w:asciiTheme="minorHAnsi" w:eastAsia="Calibri" w:hAnsiTheme="minorHAnsi" w:cstheme="minorHAnsi"/>
          <w:lang w:val="es-EC" w:eastAsia="es-EC"/>
        </w:rPr>
        <w:t>por cantón</w:t>
      </w:r>
    </w:p>
    <w:tbl>
      <w:tblPr>
        <w:tblW w:w="8784" w:type="dxa"/>
        <w:tblCellMar>
          <w:left w:w="70" w:type="dxa"/>
          <w:right w:w="70" w:type="dxa"/>
        </w:tblCellMar>
        <w:tblLook w:val="04A0" w:firstRow="1" w:lastRow="0" w:firstColumn="1" w:lastColumn="0" w:noHBand="0" w:noVBand="1"/>
      </w:tblPr>
      <w:tblGrid>
        <w:gridCol w:w="1240"/>
        <w:gridCol w:w="2016"/>
        <w:gridCol w:w="2126"/>
        <w:gridCol w:w="1701"/>
        <w:gridCol w:w="1701"/>
      </w:tblGrid>
      <w:tr w:rsidR="00891919" w:rsidRPr="009272D3" w14:paraId="5A49F785" w14:textId="77777777" w:rsidTr="00891919">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6F005" w14:textId="77777777" w:rsidR="00891919" w:rsidRPr="009272D3" w:rsidRDefault="00891919">
            <w:pPr>
              <w:rPr>
                <w:rFonts w:asciiTheme="minorHAnsi" w:hAnsiTheme="minorHAnsi" w:cstheme="minorHAnsi"/>
                <w:color w:val="000000"/>
                <w:sz w:val="20"/>
                <w:szCs w:val="20"/>
                <w:lang w:val="es-EC" w:eastAsia="es-EC"/>
              </w:rPr>
            </w:pPr>
            <w:r w:rsidRPr="009272D3">
              <w:rPr>
                <w:rFonts w:asciiTheme="minorHAnsi" w:hAnsiTheme="minorHAnsi" w:cstheme="minorHAnsi"/>
                <w:color w:val="000000"/>
                <w:sz w:val="20"/>
                <w:szCs w:val="20"/>
              </w:rPr>
              <w:t>Cantón</w:t>
            </w:r>
          </w:p>
        </w:tc>
        <w:tc>
          <w:tcPr>
            <w:tcW w:w="2016" w:type="dxa"/>
            <w:tcBorders>
              <w:top w:val="single" w:sz="4" w:space="0" w:color="auto"/>
              <w:left w:val="nil"/>
              <w:bottom w:val="single" w:sz="4" w:space="0" w:color="auto"/>
              <w:right w:val="single" w:sz="4" w:space="0" w:color="auto"/>
            </w:tcBorders>
            <w:shd w:val="clear" w:color="auto" w:fill="auto"/>
            <w:noWrap/>
            <w:vAlign w:val="bottom"/>
            <w:hideMark/>
          </w:tcPr>
          <w:p w14:paraId="4EE2DBDD" w14:textId="77777777" w:rsidR="00891919" w:rsidRPr="009272D3" w:rsidRDefault="00891919">
            <w:pPr>
              <w:rPr>
                <w:rFonts w:asciiTheme="minorHAnsi" w:hAnsiTheme="minorHAnsi" w:cstheme="minorHAnsi"/>
                <w:color w:val="000000"/>
                <w:sz w:val="20"/>
                <w:szCs w:val="20"/>
              </w:rPr>
            </w:pPr>
            <w:r w:rsidRPr="009272D3">
              <w:rPr>
                <w:rFonts w:asciiTheme="minorHAnsi" w:hAnsiTheme="minorHAnsi" w:cstheme="minorHAnsi"/>
                <w:color w:val="000000"/>
                <w:sz w:val="20"/>
                <w:szCs w:val="20"/>
              </w:rPr>
              <w:t>Urbana</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70198446" w14:textId="77777777" w:rsidR="00891919" w:rsidRPr="009272D3" w:rsidRDefault="00891919">
            <w:pPr>
              <w:rPr>
                <w:rFonts w:asciiTheme="minorHAnsi" w:hAnsiTheme="minorHAnsi" w:cstheme="minorHAnsi"/>
                <w:color w:val="000000"/>
                <w:sz w:val="20"/>
                <w:szCs w:val="20"/>
              </w:rPr>
            </w:pPr>
            <w:r w:rsidRPr="009272D3">
              <w:rPr>
                <w:rFonts w:asciiTheme="minorHAnsi" w:hAnsiTheme="minorHAnsi" w:cstheme="minorHAnsi"/>
                <w:color w:val="000000"/>
                <w:sz w:val="20"/>
                <w:szCs w:val="20"/>
              </w:rPr>
              <w:t>Rural</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DF46D37" w14:textId="77777777" w:rsidR="00891919" w:rsidRPr="009272D3" w:rsidRDefault="00891919">
            <w:pPr>
              <w:rPr>
                <w:rFonts w:asciiTheme="minorHAnsi" w:hAnsiTheme="minorHAnsi" w:cstheme="minorHAnsi"/>
                <w:color w:val="000000"/>
                <w:sz w:val="20"/>
                <w:szCs w:val="20"/>
              </w:rPr>
            </w:pPr>
            <w:r w:rsidRPr="009272D3">
              <w:rPr>
                <w:rFonts w:asciiTheme="minorHAnsi" w:hAnsiTheme="minorHAnsi" w:cstheme="minorHAnsi"/>
                <w:color w:val="000000"/>
                <w:sz w:val="20"/>
                <w:szCs w:val="20"/>
              </w:rPr>
              <w:t>Total</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50E8D27" w14:textId="7B300019" w:rsidR="00891919" w:rsidRPr="009272D3" w:rsidRDefault="00891919">
            <w:pPr>
              <w:rPr>
                <w:rFonts w:asciiTheme="minorHAnsi" w:hAnsiTheme="minorHAnsi" w:cstheme="minorHAnsi"/>
                <w:color w:val="000000"/>
                <w:sz w:val="20"/>
                <w:szCs w:val="20"/>
              </w:rPr>
            </w:pPr>
            <w:r w:rsidRPr="009272D3">
              <w:rPr>
                <w:rFonts w:asciiTheme="minorHAnsi" w:hAnsiTheme="minorHAnsi" w:cstheme="minorHAnsi"/>
                <w:color w:val="000000"/>
                <w:sz w:val="20"/>
                <w:szCs w:val="20"/>
              </w:rPr>
              <w:t>Proyección 202</w:t>
            </w:r>
            <w:r w:rsidR="00881EC1" w:rsidRPr="009272D3">
              <w:rPr>
                <w:rFonts w:asciiTheme="minorHAnsi" w:hAnsiTheme="minorHAnsi" w:cstheme="minorHAnsi"/>
                <w:color w:val="000000"/>
                <w:sz w:val="20"/>
                <w:szCs w:val="20"/>
              </w:rPr>
              <w:t>3</w:t>
            </w:r>
          </w:p>
        </w:tc>
      </w:tr>
      <w:tr w:rsidR="00891919" w:rsidRPr="009272D3" w14:paraId="068FF550" w14:textId="77777777" w:rsidTr="0089191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62A987CD" w14:textId="77777777" w:rsidR="00891919" w:rsidRPr="009272D3" w:rsidRDefault="00891919">
            <w:pPr>
              <w:rPr>
                <w:rFonts w:asciiTheme="minorHAnsi" w:hAnsiTheme="minorHAnsi" w:cstheme="minorHAnsi"/>
                <w:color w:val="000000"/>
                <w:sz w:val="20"/>
                <w:szCs w:val="20"/>
              </w:rPr>
            </w:pPr>
            <w:r w:rsidRPr="009272D3">
              <w:rPr>
                <w:rFonts w:asciiTheme="minorHAnsi" w:hAnsiTheme="minorHAnsi" w:cstheme="minorHAnsi"/>
                <w:color w:val="000000"/>
                <w:sz w:val="20"/>
                <w:szCs w:val="20"/>
              </w:rPr>
              <w:t>Esmeraldas</w:t>
            </w:r>
          </w:p>
        </w:tc>
        <w:tc>
          <w:tcPr>
            <w:tcW w:w="2016" w:type="dxa"/>
            <w:tcBorders>
              <w:top w:val="nil"/>
              <w:left w:val="nil"/>
              <w:bottom w:val="single" w:sz="4" w:space="0" w:color="auto"/>
              <w:right w:val="single" w:sz="4" w:space="0" w:color="auto"/>
            </w:tcBorders>
            <w:shd w:val="clear" w:color="auto" w:fill="auto"/>
            <w:noWrap/>
            <w:vAlign w:val="bottom"/>
            <w:hideMark/>
          </w:tcPr>
          <w:p w14:paraId="1CCB9F30" w14:textId="77777777" w:rsidR="00891919" w:rsidRPr="009272D3" w:rsidRDefault="00891919">
            <w:pPr>
              <w:rPr>
                <w:rFonts w:asciiTheme="minorHAnsi" w:hAnsiTheme="minorHAnsi" w:cstheme="minorHAnsi"/>
                <w:color w:val="000000"/>
                <w:sz w:val="20"/>
                <w:szCs w:val="20"/>
              </w:rPr>
            </w:pPr>
            <w:r w:rsidRPr="009272D3">
              <w:rPr>
                <w:rFonts w:asciiTheme="minorHAnsi" w:hAnsiTheme="minorHAnsi" w:cstheme="minorHAnsi"/>
                <w:color w:val="000000"/>
                <w:sz w:val="20"/>
                <w:szCs w:val="20"/>
              </w:rPr>
              <w:t xml:space="preserve">        154.035 </w:t>
            </w:r>
          </w:p>
        </w:tc>
        <w:tc>
          <w:tcPr>
            <w:tcW w:w="2126" w:type="dxa"/>
            <w:tcBorders>
              <w:top w:val="nil"/>
              <w:left w:val="nil"/>
              <w:bottom w:val="single" w:sz="4" w:space="0" w:color="auto"/>
              <w:right w:val="single" w:sz="4" w:space="0" w:color="auto"/>
            </w:tcBorders>
            <w:shd w:val="clear" w:color="auto" w:fill="auto"/>
            <w:noWrap/>
            <w:vAlign w:val="bottom"/>
            <w:hideMark/>
          </w:tcPr>
          <w:p w14:paraId="4AA6B480" w14:textId="77777777" w:rsidR="00891919" w:rsidRPr="009272D3" w:rsidRDefault="00891919">
            <w:pPr>
              <w:rPr>
                <w:rFonts w:asciiTheme="minorHAnsi" w:hAnsiTheme="minorHAnsi" w:cstheme="minorHAnsi"/>
                <w:color w:val="000000"/>
                <w:sz w:val="20"/>
                <w:szCs w:val="20"/>
              </w:rPr>
            </w:pPr>
            <w:r w:rsidRPr="009272D3">
              <w:rPr>
                <w:rFonts w:asciiTheme="minorHAnsi" w:hAnsiTheme="minorHAnsi" w:cstheme="minorHAnsi"/>
                <w:color w:val="000000"/>
                <w:sz w:val="20"/>
                <w:szCs w:val="20"/>
              </w:rPr>
              <w:t xml:space="preserve">          35.469 </w:t>
            </w:r>
          </w:p>
        </w:tc>
        <w:tc>
          <w:tcPr>
            <w:tcW w:w="1701" w:type="dxa"/>
            <w:tcBorders>
              <w:top w:val="nil"/>
              <w:left w:val="nil"/>
              <w:bottom w:val="single" w:sz="4" w:space="0" w:color="auto"/>
              <w:right w:val="single" w:sz="4" w:space="0" w:color="auto"/>
            </w:tcBorders>
            <w:shd w:val="clear" w:color="auto" w:fill="auto"/>
            <w:noWrap/>
            <w:vAlign w:val="bottom"/>
            <w:hideMark/>
          </w:tcPr>
          <w:p w14:paraId="786777F3" w14:textId="77777777" w:rsidR="00891919" w:rsidRPr="009272D3" w:rsidRDefault="00891919">
            <w:pPr>
              <w:rPr>
                <w:rFonts w:asciiTheme="minorHAnsi" w:hAnsiTheme="minorHAnsi" w:cstheme="minorHAnsi"/>
                <w:color w:val="000000"/>
                <w:sz w:val="20"/>
                <w:szCs w:val="20"/>
              </w:rPr>
            </w:pPr>
            <w:r w:rsidRPr="009272D3">
              <w:rPr>
                <w:rFonts w:asciiTheme="minorHAnsi" w:hAnsiTheme="minorHAnsi" w:cstheme="minorHAnsi"/>
                <w:color w:val="000000"/>
                <w:sz w:val="20"/>
                <w:szCs w:val="20"/>
              </w:rPr>
              <w:t xml:space="preserve">        189.504 </w:t>
            </w:r>
          </w:p>
        </w:tc>
        <w:tc>
          <w:tcPr>
            <w:tcW w:w="1701" w:type="dxa"/>
            <w:tcBorders>
              <w:top w:val="nil"/>
              <w:left w:val="nil"/>
              <w:bottom w:val="single" w:sz="4" w:space="0" w:color="auto"/>
              <w:right w:val="single" w:sz="4" w:space="0" w:color="auto"/>
            </w:tcBorders>
            <w:shd w:val="clear" w:color="auto" w:fill="auto"/>
            <w:noWrap/>
            <w:vAlign w:val="bottom"/>
            <w:hideMark/>
          </w:tcPr>
          <w:p w14:paraId="3471A33C" w14:textId="77777777" w:rsidR="00891919" w:rsidRPr="009272D3" w:rsidRDefault="00891919">
            <w:pPr>
              <w:rPr>
                <w:rFonts w:asciiTheme="minorHAnsi" w:hAnsiTheme="minorHAnsi" w:cstheme="minorHAnsi"/>
                <w:color w:val="000000"/>
                <w:sz w:val="20"/>
                <w:szCs w:val="20"/>
              </w:rPr>
            </w:pPr>
            <w:r w:rsidRPr="009272D3">
              <w:rPr>
                <w:rFonts w:asciiTheme="minorHAnsi" w:hAnsiTheme="minorHAnsi" w:cstheme="minorHAnsi"/>
                <w:color w:val="000000"/>
                <w:sz w:val="20"/>
                <w:szCs w:val="20"/>
              </w:rPr>
              <w:t xml:space="preserve">        218.727 </w:t>
            </w:r>
          </w:p>
        </w:tc>
      </w:tr>
      <w:tr w:rsidR="00891919" w:rsidRPr="009272D3" w14:paraId="591231F5" w14:textId="77777777" w:rsidTr="0089191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BC2C099" w14:textId="77777777" w:rsidR="00891919" w:rsidRPr="009272D3" w:rsidRDefault="00891919">
            <w:pPr>
              <w:rPr>
                <w:rFonts w:asciiTheme="minorHAnsi" w:hAnsiTheme="minorHAnsi" w:cstheme="minorHAnsi"/>
                <w:color w:val="000000"/>
                <w:sz w:val="20"/>
                <w:szCs w:val="20"/>
              </w:rPr>
            </w:pPr>
            <w:r w:rsidRPr="009272D3">
              <w:rPr>
                <w:rFonts w:asciiTheme="minorHAnsi" w:hAnsiTheme="minorHAnsi" w:cstheme="minorHAnsi"/>
                <w:color w:val="000000"/>
                <w:sz w:val="20"/>
                <w:szCs w:val="20"/>
              </w:rPr>
              <w:t>Eloy Alfaro</w:t>
            </w:r>
          </w:p>
        </w:tc>
        <w:tc>
          <w:tcPr>
            <w:tcW w:w="2016" w:type="dxa"/>
            <w:tcBorders>
              <w:top w:val="nil"/>
              <w:left w:val="nil"/>
              <w:bottom w:val="single" w:sz="4" w:space="0" w:color="auto"/>
              <w:right w:val="single" w:sz="4" w:space="0" w:color="auto"/>
            </w:tcBorders>
            <w:shd w:val="clear" w:color="auto" w:fill="auto"/>
            <w:noWrap/>
            <w:vAlign w:val="bottom"/>
            <w:hideMark/>
          </w:tcPr>
          <w:p w14:paraId="596392CF" w14:textId="77777777" w:rsidR="00891919" w:rsidRPr="009272D3" w:rsidRDefault="00891919">
            <w:pPr>
              <w:rPr>
                <w:rFonts w:asciiTheme="minorHAnsi" w:hAnsiTheme="minorHAnsi" w:cstheme="minorHAnsi"/>
                <w:color w:val="000000"/>
                <w:sz w:val="20"/>
                <w:szCs w:val="20"/>
              </w:rPr>
            </w:pPr>
            <w:r w:rsidRPr="009272D3">
              <w:rPr>
                <w:rFonts w:asciiTheme="minorHAnsi" w:hAnsiTheme="minorHAnsi" w:cstheme="minorHAnsi"/>
                <w:color w:val="000000"/>
                <w:sz w:val="20"/>
                <w:szCs w:val="20"/>
              </w:rPr>
              <w:t xml:space="preserve">             5.302 </w:t>
            </w:r>
          </w:p>
        </w:tc>
        <w:tc>
          <w:tcPr>
            <w:tcW w:w="2126" w:type="dxa"/>
            <w:tcBorders>
              <w:top w:val="nil"/>
              <w:left w:val="nil"/>
              <w:bottom w:val="single" w:sz="4" w:space="0" w:color="auto"/>
              <w:right w:val="single" w:sz="4" w:space="0" w:color="auto"/>
            </w:tcBorders>
            <w:shd w:val="clear" w:color="auto" w:fill="auto"/>
            <w:noWrap/>
            <w:vAlign w:val="bottom"/>
            <w:hideMark/>
          </w:tcPr>
          <w:p w14:paraId="5C03F83F" w14:textId="77777777" w:rsidR="00891919" w:rsidRPr="009272D3" w:rsidRDefault="00891919">
            <w:pPr>
              <w:rPr>
                <w:rFonts w:asciiTheme="minorHAnsi" w:hAnsiTheme="minorHAnsi" w:cstheme="minorHAnsi"/>
                <w:color w:val="000000"/>
                <w:sz w:val="20"/>
                <w:szCs w:val="20"/>
              </w:rPr>
            </w:pPr>
            <w:r w:rsidRPr="009272D3">
              <w:rPr>
                <w:rFonts w:asciiTheme="minorHAnsi" w:hAnsiTheme="minorHAnsi" w:cstheme="minorHAnsi"/>
                <w:color w:val="000000"/>
                <w:sz w:val="20"/>
                <w:szCs w:val="20"/>
              </w:rPr>
              <w:t xml:space="preserve">          34.437 </w:t>
            </w:r>
          </w:p>
        </w:tc>
        <w:tc>
          <w:tcPr>
            <w:tcW w:w="1701" w:type="dxa"/>
            <w:tcBorders>
              <w:top w:val="nil"/>
              <w:left w:val="nil"/>
              <w:bottom w:val="single" w:sz="4" w:space="0" w:color="auto"/>
              <w:right w:val="single" w:sz="4" w:space="0" w:color="auto"/>
            </w:tcBorders>
            <w:shd w:val="clear" w:color="auto" w:fill="auto"/>
            <w:noWrap/>
            <w:vAlign w:val="bottom"/>
            <w:hideMark/>
          </w:tcPr>
          <w:p w14:paraId="1F577C0E" w14:textId="77777777" w:rsidR="00891919" w:rsidRPr="009272D3" w:rsidRDefault="00891919">
            <w:pPr>
              <w:rPr>
                <w:rFonts w:asciiTheme="minorHAnsi" w:hAnsiTheme="minorHAnsi" w:cstheme="minorHAnsi"/>
                <w:color w:val="000000"/>
                <w:sz w:val="20"/>
                <w:szCs w:val="20"/>
              </w:rPr>
            </w:pPr>
            <w:r w:rsidRPr="009272D3">
              <w:rPr>
                <w:rFonts w:asciiTheme="minorHAnsi" w:hAnsiTheme="minorHAnsi" w:cstheme="minorHAnsi"/>
                <w:color w:val="000000"/>
                <w:sz w:val="20"/>
                <w:szCs w:val="20"/>
              </w:rPr>
              <w:t xml:space="preserve">          39.739 </w:t>
            </w:r>
          </w:p>
        </w:tc>
        <w:tc>
          <w:tcPr>
            <w:tcW w:w="1701" w:type="dxa"/>
            <w:tcBorders>
              <w:top w:val="nil"/>
              <w:left w:val="nil"/>
              <w:bottom w:val="single" w:sz="4" w:space="0" w:color="auto"/>
              <w:right w:val="single" w:sz="4" w:space="0" w:color="auto"/>
            </w:tcBorders>
            <w:shd w:val="clear" w:color="auto" w:fill="auto"/>
            <w:noWrap/>
            <w:vAlign w:val="bottom"/>
            <w:hideMark/>
          </w:tcPr>
          <w:p w14:paraId="7A3EDF87" w14:textId="77777777" w:rsidR="00891919" w:rsidRPr="009272D3" w:rsidRDefault="00891919">
            <w:pPr>
              <w:rPr>
                <w:rFonts w:asciiTheme="minorHAnsi" w:hAnsiTheme="minorHAnsi" w:cstheme="minorHAnsi"/>
                <w:color w:val="000000"/>
                <w:sz w:val="20"/>
                <w:szCs w:val="20"/>
              </w:rPr>
            </w:pPr>
            <w:r w:rsidRPr="009272D3">
              <w:rPr>
                <w:rFonts w:asciiTheme="minorHAnsi" w:hAnsiTheme="minorHAnsi" w:cstheme="minorHAnsi"/>
                <w:color w:val="000000"/>
                <w:sz w:val="20"/>
                <w:szCs w:val="20"/>
              </w:rPr>
              <w:t xml:space="preserve">          45.629 </w:t>
            </w:r>
          </w:p>
        </w:tc>
      </w:tr>
      <w:tr w:rsidR="00891919" w:rsidRPr="009272D3" w14:paraId="2B0475FA" w14:textId="77777777" w:rsidTr="0089191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2A135DD8" w14:textId="77777777" w:rsidR="00891919" w:rsidRPr="009272D3" w:rsidRDefault="00891919">
            <w:pPr>
              <w:rPr>
                <w:rFonts w:asciiTheme="minorHAnsi" w:hAnsiTheme="minorHAnsi" w:cstheme="minorHAnsi"/>
                <w:color w:val="000000"/>
                <w:sz w:val="20"/>
                <w:szCs w:val="20"/>
              </w:rPr>
            </w:pPr>
            <w:r w:rsidRPr="009272D3">
              <w:rPr>
                <w:rFonts w:asciiTheme="minorHAnsi" w:hAnsiTheme="minorHAnsi" w:cstheme="minorHAnsi"/>
                <w:color w:val="000000"/>
                <w:sz w:val="20"/>
                <w:szCs w:val="20"/>
              </w:rPr>
              <w:t>Muisne</w:t>
            </w:r>
          </w:p>
        </w:tc>
        <w:tc>
          <w:tcPr>
            <w:tcW w:w="2016" w:type="dxa"/>
            <w:tcBorders>
              <w:top w:val="nil"/>
              <w:left w:val="nil"/>
              <w:bottom w:val="single" w:sz="4" w:space="0" w:color="auto"/>
              <w:right w:val="single" w:sz="4" w:space="0" w:color="auto"/>
            </w:tcBorders>
            <w:shd w:val="clear" w:color="auto" w:fill="auto"/>
            <w:noWrap/>
            <w:vAlign w:val="bottom"/>
            <w:hideMark/>
          </w:tcPr>
          <w:p w14:paraId="4403F924" w14:textId="77777777" w:rsidR="00891919" w:rsidRPr="009272D3" w:rsidRDefault="00891919">
            <w:pPr>
              <w:rPr>
                <w:rFonts w:asciiTheme="minorHAnsi" w:hAnsiTheme="minorHAnsi" w:cstheme="minorHAnsi"/>
                <w:color w:val="000000"/>
                <w:sz w:val="20"/>
                <w:szCs w:val="20"/>
              </w:rPr>
            </w:pPr>
            <w:r w:rsidRPr="009272D3">
              <w:rPr>
                <w:rFonts w:asciiTheme="minorHAnsi" w:hAnsiTheme="minorHAnsi" w:cstheme="minorHAnsi"/>
                <w:color w:val="000000"/>
                <w:sz w:val="20"/>
                <w:szCs w:val="20"/>
              </w:rPr>
              <w:t xml:space="preserve">             5.925 </w:t>
            </w:r>
          </w:p>
        </w:tc>
        <w:tc>
          <w:tcPr>
            <w:tcW w:w="2126" w:type="dxa"/>
            <w:tcBorders>
              <w:top w:val="nil"/>
              <w:left w:val="nil"/>
              <w:bottom w:val="single" w:sz="4" w:space="0" w:color="auto"/>
              <w:right w:val="single" w:sz="4" w:space="0" w:color="auto"/>
            </w:tcBorders>
            <w:shd w:val="clear" w:color="auto" w:fill="auto"/>
            <w:noWrap/>
            <w:vAlign w:val="bottom"/>
            <w:hideMark/>
          </w:tcPr>
          <w:p w14:paraId="6779B377" w14:textId="77777777" w:rsidR="00891919" w:rsidRPr="009272D3" w:rsidRDefault="00891919">
            <w:pPr>
              <w:rPr>
                <w:rFonts w:asciiTheme="minorHAnsi" w:hAnsiTheme="minorHAnsi" w:cstheme="minorHAnsi"/>
                <w:color w:val="000000"/>
                <w:sz w:val="20"/>
                <w:szCs w:val="20"/>
              </w:rPr>
            </w:pPr>
            <w:r w:rsidRPr="009272D3">
              <w:rPr>
                <w:rFonts w:asciiTheme="minorHAnsi" w:hAnsiTheme="minorHAnsi" w:cstheme="minorHAnsi"/>
                <w:color w:val="000000"/>
                <w:sz w:val="20"/>
                <w:szCs w:val="20"/>
              </w:rPr>
              <w:t xml:space="preserve">          22.549 </w:t>
            </w:r>
          </w:p>
        </w:tc>
        <w:tc>
          <w:tcPr>
            <w:tcW w:w="1701" w:type="dxa"/>
            <w:tcBorders>
              <w:top w:val="nil"/>
              <w:left w:val="nil"/>
              <w:bottom w:val="single" w:sz="4" w:space="0" w:color="auto"/>
              <w:right w:val="single" w:sz="4" w:space="0" w:color="auto"/>
            </w:tcBorders>
            <w:shd w:val="clear" w:color="auto" w:fill="auto"/>
            <w:noWrap/>
            <w:vAlign w:val="bottom"/>
            <w:hideMark/>
          </w:tcPr>
          <w:p w14:paraId="42E6D0D2" w14:textId="77777777" w:rsidR="00891919" w:rsidRPr="009272D3" w:rsidRDefault="00891919">
            <w:pPr>
              <w:rPr>
                <w:rFonts w:asciiTheme="minorHAnsi" w:hAnsiTheme="minorHAnsi" w:cstheme="minorHAnsi"/>
                <w:color w:val="000000"/>
                <w:sz w:val="20"/>
                <w:szCs w:val="20"/>
              </w:rPr>
            </w:pPr>
            <w:r w:rsidRPr="009272D3">
              <w:rPr>
                <w:rFonts w:asciiTheme="minorHAnsi" w:hAnsiTheme="minorHAnsi" w:cstheme="minorHAnsi"/>
                <w:color w:val="000000"/>
                <w:sz w:val="20"/>
                <w:szCs w:val="20"/>
              </w:rPr>
              <w:t xml:space="preserve">          28.474 </w:t>
            </w:r>
          </w:p>
        </w:tc>
        <w:tc>
          <w:tcPr>
            <w:tcW w:w="1701" w:type="dxa"/>
            <w:tcBorders>
              <w:top w:val="nil"/>
              <w:left w:val="nil"/>
              <w:bottom w:val="single" w:sz="4" w:space="0" w:color="auto"/>
              <w:right w:val="single" w:sz="4" w:space="0" w:color="auto"/>
            </w:tcBorders>
            <w:shd w:val="clear" w:color="auto" w:fill="auto"/>
            <w:noWrap/>
            <w:vAlign w:val="bottom"/>
            <w:hideMark/>
          </w:tcPr>
          <w:p w14:paraId="2BE5D40B" w14:textId="77777777" w:rsidR="00891919" w:rsidRPr="009272D3" w:rsidRDefault="00891919">
            <w:pPr>
              <w:rPr>
                <w:rFonts w:asciiTheme="minorHAnsi" w:hAnsiTheme="minorHAnsi" w:cstheme="minorHAnsi"/>
                <w:color w:val="000000"/>
                <w:sz w:val="20"/>
                <w:szCs w:val="20"/>
              </w:rPr>
            </w:pPr>
            <w:r w:rsidRPr="009272D3">
              <w:rPr>
                <w:rFonts w:asciiTheme="minorHAnsi" w:hAnsiTheme="minorHAnsi" w:cstheme="minorHAnsi"/>
                <w:color w:val="000000"/>
                <w:sz w:val="20"/>
                <w:szCs w:val="20"/>
              </w:rPr>
              <w:t xml:space="preserve">          31.106 </w:t>
            </w:r>
          </w:p>
        </w:tc>
      </w:tr>
      <w:tr w:rsidR="00891919" w:rsidRPr="009272D3" w14:paraId="1E90EB92" w14:textId="77777777" w:rsidTr="0089191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652EB256" w14:textId="77777777" w:rsidR="00891919" w:rsidRPr="009272D3" w:rsidRDefault="00891919">
            <w:pPr>
              <w:rPr>
                <w:rFonts w:asciiTheme="minorHAnsi" w:hAnsiTheme="minorHAnsi" w:cstheme="minorHAnsi"/>
                <w:color w:val="000000"/>
                <w:sz w:val="20"/>
                <w:szCs w:val="20"/>
              </w:rPr>
            </w:pPr>
            <w:r w:rsidRPr="009272D3">
              <w:rPr>
                <w:rFonts w:asciiTheme="minorHAnsi" w:hAnsiTheme="minorHAnsi" w:cstheme="minorHAnsi"/>
                <w:color w:val="000000"/>
                <w:sz w:val="20"/>
                <w:szCs w:val="20"/>
              </w:rPr>
              <w:t>Quinindé</w:t>
            </w:r>
          </w:p>
        </w:tc>
        <w:tc>
          <w:tcPr>
            <w:tcW w:w="2016" w:type="dxa"/>
            <w:tcBorders>
              <w:top w:val="nil"/>
              <w:left w:val="nil"/>
              <w:bottom w:val="single" w:sz="4" w:space="0" w:color="auto"/>
              <w:right w:val="single" w:sz="4" w:space="0" w:color="auto"/>
            </w:tcBorders>
            <w:shd w:val="clear" w:color="auto" w:fill="auto"/>
            <w:noWrap/>
            <w:vAlign w:val="bottom"/>
            <w:hideMark/>
          </w:tcPr>
          <w:p w14:paraId="4B7C8820" w14:textId="77777777" w:rsidR="00891919" w:rsidRPr="009272D3" w:rsidRDefault="00891919">
            <w:pPr>
              <w:rPr>
                <w:rFonts w:asciiTheme="minorHAnsi" w:hAnsiTheme="minorHAnsi" w:cstheme="minorHAnsi"/>
                <w:color w:val="000000"/>
                <w:sz w:val="20"/>
                <w:szCs w:val="20"/>
              </w:rPr>
            </w:pPr>
            <w:r w:rsidRPr="009272D3">
              <w:rPr>
                <w:rFonts w:asciiTheme="minorHAnsi" w:hAnsiTheme="minorHAnsi" w:cstheme="minorHAnsi"/>
                <w:color w:val="000000"/>
                <w:sz w:val="20"/>
                <w:szCs w:val="20"/>
              </w:rPr>
              <w:t xml:space="preserve">          28.928 </w:t>
            </w:r>
          </w:p>
        </w:tc>
        <w:tc>
          <w:tcPr>
            <w:tcW w:w="2126" w:type="dxa"/>
            <w:tcBorders>
              <w:top w:val="nil"/>
              <w:left w:val="nil"/>
              <w:bottom w:val="single" w:sz="4" w:space="0" w:color="auto"/>
              <w:right w:val="single" w:sz="4" w:space="0" w:color="auto"/>
            </w:tcBorders>
            <w:shd w:val="clear" w:color="auto" w:fill="auto"/>
            <w:noWrap/>
            <w:vAlign w:val="bottom"/>
            <w:hideMark/>
          </w:tcPr>
          <w:p w14:paraId="037F0946" w14:textId="77777777" w:rsidR="00891919" w:rsidRPr="009272D3" w:rsidRDefault="00891919">
            <w:pPr>
              <w:rPr>
                <w:rFonts w:asciiTheme="minorHAnsi" w:hAnsiTheme="minorHAnsi" w:cstheme="minorHAnsi"/>
                <w:color w:val="000000"/>
                <w:sz w:val="20"/>
                <w:szCs w:val="20"/>
              </w:rPr>
            </w:pPr>
            <w:r w:rsidRPr="009272D3">
              <w:rPr>
                <w:rFonts w:asciiTheme="minorHAnsi" w:hAnsiTheme="minorHAnsi" w:cstheme="minorHAnsi"/>
                <w:color w:val="000000"/>
                <w:sz w:val="20"/>
                <w:szCs w:val="20"/>
              </w:rPr>
              <w:t xml:space="preserve">          93.642 </w:t>
            </w:r>
          </w:p>
        </w:tc>
        <w:tc>
          <w:tcPr>
            <w:tcW w:w="1701" w:type="dxa"/>
            <w:tcBorders>
              <w:top w:val="nil"/>
              <w:left w:val="nil"/>
              <w:bottom w:val="single" w:sz="4" w:space="0" w:color="auto"/>
              <w:right w:val="single" w:sz="4" w:space="0" w:color="auto"/>
            </w:tcBorders>
            <w:shd w:val="clear" w:color="auto" w:fill="auto"/>
            <w:noWrap/>
            <w:vAlign w:val="bottom"/>
            <w:hideMark/>
          </w:tcPr>
          <w:p w14:paraId="3B936725" w14:textId="77777777" w:rsidR="00891919" w:rsidRPr="009272D3" w:rsidRDefault="00891919">
            <w:pPr>
              <w:rPr>
                <w:rFonts w:asciiTheme="minorHAnsi" w:hAnsiTheme="minorHAnsi" w:cstheme="minorHAnsi"/>
                <w:color w:val="000000"/>
                <w:sz w:val="20"/>
                <w:szCs w:val="20"/>
              </w:rPr>
            </w:pPr>
            <w:r w:rsidRPr="009272D3">
              <w:rPr>
                <w:rFonts w:asciiTheme="minorHAnsi" w:hAnsiTheme="minorHAnsi" w:cstheme="minorHAnsi"/>
                <w:color w:val="000000"/>
                <w:sz w:val="20"/>
                <w:szCs w:val="20"/>
              </w:rPr>
              <w:t xml:space="preserve">        122.570 </w:t>
            </w:r>
          </w:p>
        </w:tc>
        <w:tc>
          <w:tcPr>
            <w:tcW w:w="1701" w:type="dxa"/>
            <w:tcBorders>
              <w:top w:val="nil"/>
              <w:left w:val="nil"/>
              <w:bottom w:val="single" w:sz="4" w:space="0" w:color="auto"/>
              <w:right w:val="single" w:sz="4" w:space="0" w:color="auto"/>
            </w:tcBorders>
            <w:shd w:val="clear" w:color="auto" w:fill="auto"/>
            <w:noWrap/>
            <w:vAlign w:val="bottom"/>
            <w:hideMark/>
          </w:tcPr>
          <w:p w14:paraId="20E8D06F" w14:textId="77777777" w:rsidR="00891919" w:rsidRPr="009272D3" w:rsidRDefault="00891919">
            <w:pPr>
              <w:rPr>
                <w:rFonts w:asciiTheme="minorHAnsi" w:hAnsiTheme="minorHAnsi" w:cstheme="minorHAnsi"/>
                <w:color w:val="000000"/>
                <w:sz w:val="20"/>
                <w:szCs w:val="20"/>
              </w:rPr>
            </w:pPr>
            <w:r w:rsidRPr="009272D3">
              <w:rPr>
                <w:rFonts w:asciiTheme="minorHAnsi" w:hAnsiTheme="minorHAnsi" w:cstheme="minorHAnsi"/>
                <w:color w:val="000000"/>
                <w:sz w:val="20"/>
                <w:szCs w:val="20"/>
              </w:rPr>
              <w:t xml:space="preserve">        145.879 </w:t>
            </w:r>
          </w:p>
        </w:tc>
      </w:tr>
      <w:tr w:rsidR="00891919" w:rsidRPr="009272D3" w14:paraId="15B53F0D" w14:textId="77777777" w:rsidTr="0089191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38AA1130" w14:textId="77777777" w:rsidR="00891919" w:rsidRPr="009272D3" w:rsidRDefault="00891919">
            <w:pPr>
              <w:rPr>
                <w:rFonts w:asciiTheme="minorHAnsi" w:hAnsiTheme="minorHAnsi" w:cstheme="minorHAnsi"/>
                <w:color w:val="000000"/>
                <w:sz w:val="20"/>
                <w:szCs w:val="20"/>
              </w:rPr>
            </w:pPr>
            <w:r w:rsidRPr="009272D3">
              <w:rPr>
                <w:rFonts w:asciiTheme="minorHAnsi" w:hAnsiTheme="minorHAnsi" w:cstheme="minorHAnsi"/>
                <w:color w:val="000000"/>
                <w:sz w:val="20"/>
                <w:szCs w:val="20"/>
              </w:rPr>
              <w:t>San Lorenzo</w:t>
            </w:r>
          </w:p>
        </w:tc>
        <w:tc>
          <w:tcPr>
            <w:tcW w:w="2016" w:type="dxa"/>
            <w:tcBorders>
              <w:top w:val="nil"/>
              <w:left w:val="nil"/>
              <w:bottom w:val="single" w:sz="4" w:space="0" w:color="auto"/>
              <w:right w:val="single" w:sz="4" w:space="0" w:color="auto"/>
            </w:tcBorders>
            <w:shd w:val="clear" w:color="auto" w:fill="auto"/>
            <w:noWrap/>
            <w:vAlign w:val="bottom"/>
            <w:hideMark/>
          </w:tcPr>
          <w:p w14:paraId="6F622D69" w14:textId="77777777" w:rsidR="00891919" w:rsidRPr="009272D3" w:rsidRDefault="00891919">
            <w:pPr>
              <w:rPr>
                <w:rFonts w:asciiTheme="minorHAnsi" w:hAnsiTheme="minorHAnsi" w:cstheme="minorHAnsi"/>
                <w:color w:val="000000"/>
                <w:sz w:val="20"/>
                <w:szCs w:val="20"/>
              </w:rPr>
            </w:pPr>
            <w:r w:rsidRPr="009272D3">
              <w:rPr>
                <w:rFonts w:asciiTheme="minorHAnsi" w:hAnsiTheme="minorHAnsi" w:cstheme="minorHAnsi"/>
                <w:color w:val="000000"/>
                <w:sz w:val="20"/>
                <w:szCs w:val="20"/>
              </w:rPr>
              <w:t xml:space="preserve">          23.265 </w:t>
            </w:r>
          </w:p>
        </w:tc>
        <w:tc>
          <w:tcPr>
            <w:tcW w:w="2126" w:type="dxa"/>
            <w:tcBorders>
              <w:top w:val="nil"/>
              <w:left w:val="nil"/>
              <w:bottom w:val="single" w:sz="4" w:space="0" w:color="auto"/>
              <w:right w:val="single" w:sz="4" w:space="0" w:color="auto"/>
            </w:tcBorders>
            <w:shd w:val="clear" w:color="auto" w:fill="auto"/>
            <w:noWrap/>
            <w:vAlign w:val="bottom"/>
            <w:hideMark/>
          </w:tcPr>
          <w:p w14:paraId="24750038" w14:textId="77777777" w:rsidR="00891919" w:rsidRPr="009272D3" w:rsidRDefault="00891919">
            <w:pPr>
              <w:rPr>
                <w:rFonts w:asciiTheme="minorHAnsi" w:hAnsiTheme="minorHAnsi" w:cstheme="minorHAnsi"/>
                <w:color w:val="000000"/>
                <w:sz w:val="20"/>
                <w:szCs w:val="20"/>
              </w:rPr>
            </w:pPr>
            <w:r w:rsidRPr="009272D3">
              <w:rPr>
                <w:rFonts w:asciiTheme="minorHAnsi" w:hAnsiTheme="minorHAnsi" w:cstheme="minorHAnsi"/>
                <w:color w:val="000000"/>
                <w:sz w:val="20"/>
                <w:szCs w:val="20"/>
              </w:rPr>
              <w:t xml:space="preserve">          19.221 </w:t>
            </w:r>
          </w:p>
        </w:tc>
        <w:tc>
          <w:tcPr>
            <w:tcW w:w="1701" w:type="dxa"/>
            <w:tcBorders>
              <w:top w:val="nil"/>
              <w:left w:val="nil"/>
              <w:bottom w:val="single" w:sz="4" w:space="0" w:color="auto"/>
              <w:right w:val="single" w:sz="4" w:space="0" w:color="auto"/>
            </w:tcBorders>
            <w:shd w:val="clear" w:color="auto" w:fill="auto"/>
            <w:noWrap/>
            <w:vAlign w:val="bottom"/>
            <w:hideMark/>
          </w:tcPr>
          <w:p w14:paraId="37962D8D" w14:textId="77777777" w:rsidR="00891919" w:rsidRPr="009272D3" w:rsidRDefault="00891919">
            <w:pPr>
              <w:rPr>
                <w:rFonts w:asciiTheme="minorHAnsi" w:hAnsiTheme="minorHAnsi" w:cstheme="minorHAnsi"/>
                <w:color w:val="000000"/>
                <w:sz w:val="20"/>
                <w:szCs w:val="20"/>
              </w:rPr>
            </w:pPr>
            <w:r w:rsidRPr="009272D3">
              <w:rPr>
                <w:rFonts w:asciiTheme="minorHAnsi" w:hAnsiTheme="minorHAnsi" w:cstheme="minorHAnsi"/>
                <w:color w:val="000000"/>
                <w:sz w:val="20"/>
                <w:szCs w:val="20"/>
              </w:rPr>
              <w:t xml:space="preserve">          42.486 </w:t>
            </w:r>
          </w:p>
        </w:tc>
        <w:tc>
          <w:tcPr>
            <w:tcW w:w="1701" w:type="dxa"/>
            <w:tcBorders>
              <w:top w:val="nil"/>
              <w:left w:val="nil"/>
              <w:bottom w:val="single" w:sz="4" w:space="0" w:color="auto"/>
              <w:right w:val="single" w:sz="4" w:space="0" w:color="auto"/>
            </w:tcBorders>
            <w:shd w:val="clear" w:color="auto" w:fill="auto"/>
            <w:noWrap/>
            <w:vAlign w:val="bottom"/>
            <w:hideMark/>
          </w:tcPr>
          <w:p w14:paraId="175E3F76" w14:textId="77777777" w:rsidR="00891919" w:rsidRPr="009272D3" w:rsidRDefault="00891919">
            <w:pPr>
              <w:rPr>
                <w:rFonts w:asciiTheme="minorHAnsi" w:hAnsiTheme="minorHAnsi" w:cstheme="minorHAnsi"/>
                <w:color w:val="000000"/>
                <w:sz w:val="20"/>
                <w:szCs w:val="20"/>
              </w:rPr>
            </w:pPr>
            <w:r w:rsidRPr="009272D3">
              <w:rPr>
                <w:rFonts w:asciiTheme="minorHAnsi" w:hAnsiTheme="minorHAnsi" w:cstheme="minorHAnsi"/>
                <w:color w:val="000000"/>
                <w:sz w:val="20"/>
                <w:szCs w:val="20"/>
              </w:rPr>
              <w:t xml:space="preserve">          62.772 </w:t>
            </w:r>
          </w:p>
        </w:tc>
      </w:tr>
      <w:tr w:rsidR="00891919" w:rsidRPr="009272D3" w14:paraId="56C740DD" w14:textId="77777777" w:rsidTr="0089191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65409D81" w14:textId="77777777" w:rsidR="00891919" w:rsidRPr="009272D3" w:rsidRDefault="00891919">
            <w:pPr>
              <w:rPr>
                <w:rFonts w:asciiTheme="minorHAnsi" w:hAnsiTheme="minorHAnsi" w:cstheme="minorHAnsi"/>
                <w:color w:val="000000"/>
                <w:sz w:val="20"/>
                <w:szCs w:val="20"/>
              </w:rPr>
            </w:pPr>
            <w:r w:rsidRPr="009272D3">
              <w:rPr>
                <w:rFonts w:asciiTheme="minorHAnsi" w:hAnsiTheme="minorHAnsi" w:cstheme="minorHAnsi"/>
                <w:color w:val="000000"/>
                <w:sz w:val="20"/>
                <w:szCs w:val="20"/>
              </w:rPr>
              <w:t>Atacames</w:t>
            </w:r>
          </w:p>
        </w:tc>
        <w:tc>
          <w:tcPr>
            <w:tcW w:w="2016" w:type="dxa"/>
            <w:tcBorders>
              <w:top w:val="nil"/>
              <w:left w:val="nil"/>
              <w:bottom w:val="single" w:sz="4" w:space="0" w:color="auto"/>
              <w:right w:val="single" w:sz="4" w:space="0" w:color="auto"/>
            </w:tcBorders>
            <w:shd w:val="clear" w:color="auto" w:fill="auto"/>
            <w:noWrap/>
            <w:vAlign w:val="bottom"/>
            <w:hideMark/>
          </w:tcPr>
          <w:p w14:paraId="7AE73826" w14:textId="77777777" w:rsidR="00891919" w:rsidRPr="009272D3" w:rsidRDefault="00891919">
            <w:pPr>
              <w:rPr>
                <w:rFonts w:asciiTheme="minorHAnsi" w:hAnsiTheme="minorHAnsi" w:cstheme="minorHAnsi"/>
                <w:color w:val="000000"/>
                <w:sz w:val="20"/>
                <w:szCs w:val="20"/>
              </w:rPr>
            </w:pPr>
            <w:r w:rsidRPr="009272D3">
              <w:rPr>
                <w:rFonts w:asciiTheme="minorHAnsi" w:hAnsiTheme="minorHAnsi" w:cstheme="minorHAnsi"/>
                <w:color w:val="000000"/>
                <w:sz w:val="20"/>
                <w:szCs w:val="20"/>
              </w:rPr>
              <w:t xml:space="preserve">          15.463 </w:t>
            </w:r>
          </w:p>
        </w:tc>
        <w:tc>
          <w:tcPr>
            <w:tcW w:w="2126" w:type="dxa"/>
            <w:tcBorders>
              <w:top w:val="nil"/>
              <w:left w:val="nil"/>
              <w:bottom w:val="single" w:sz="4" w:space="0" w:color="auto"/>
              <w:right w:val="single" w:sz="4" w:space="0" w:color="auto"/>
            </w:tcBorders>
            <w:shd w:val="clear" w:color="auto" w:fill="auto"/>
            <w:noWrap/>
            <w:vAlign w:val="bottom"/>
            <w:hideMark/>
          </w:tcPr>
          <w:p w14:paraId="1362054A" w14:textId="77777777" w:rsidR="00891919" w:rsidRPr="009272D3" w:rsidRDefault="00891919">
            <w:pPr>
              <w:rPr>
                <w:rFonts w:asciiTheme="minorHAnsi" w:hAnsiTheme="minorHAnsi" w:cstheme="minorHAnsi"/>
                <w:color w:val="000000"/>
                <w:sz w:val="20"/>
                <w:szCs w:val="20"/>
              </w:rPr>
            </w:pPr>
            <w:r w:rsidRPr="009272D3">
              <w:rPr>
                <w:rFonts w:asciiTheme="minorHAnsi" w:hAnsiTheme="minorHAnsi" w:cstheme="minorHAnsi"/>
                <w:color w:val="000000"/>
                <w:sz w:val="20"/>
                <w:szCs w:val="20"/>
              </w:rPr>
              <w:t xml:space="preserve">          26.063 </w:t>
            </w:r>
          </w:p>
        </w:tc>
        <w:tc>
          <w:tcPr>
            <w:tcW w:w="1701" w:type="dxa"/>
            <w:tcBorders>
              <w:top w:val="nil"/>
              <w:left w:val="nil"/>
              <w:bottom w:val="single" w:sz="4" w:space="0" w:color="auto"/>
              <w:right w:val="single" w:sz="4" w:space="0" w:color="auto"/>
            </w:tcBorders>
            <w:shd w:val="clear" w:color="auto" w:fill="auto"/>
            <w:noWrap/>
            <w:vAlign w:val="bottom"/>
            <w:hideMark/>
          </w:tcPr>
          <w:p w14:paraId="3271A88C" w14:textId="77777777" w:rsidR="00891919" w:rsidRPr="009272D3" w:rsidRDefault="00891919">
            <w:pPr>
              <w:rPr>
                <w:rFonts w:asciiTheme="minorHAnsi" w:hAnsiTheme="minorHAnsi" w:cstheme="minorHAnsi"/>
                <w:color w:val="000000"/>
                <w:sz w:val="20"/>
                <w:szCs w:val="20"/>
              </w:rPr>
            </w:pPr>
            <w:r w:rsidRPr="009272D3">
              <w:rPr>
                <w:rFonts w:asciiTheme="minorHAnsi" w:hAnsiTheme="minorHAnsi" w:cstheme="minorHAnsi"/>
                <w:color w:val="000000"/>
                <w:sz w:val="20"/>
                <w:szCs w:val="20"/>
              </w:rPr>
              <w:t xml:space="preserve">          41.526 </w:t>
            </w:r>
          </w:p>
        </w:tc>
        <w:tc>
          <w:tcPr>
            <w:tcW w:w="1701" w:type="dxa"/>
            <w:tcBorders>
              <w:top w:val="nil"/>
              <w:left w:val="nil"/>
              <w:bottom w:val="single" w:sz="4" w:space="0" w:color="auto"/>
              <w:right w:val="single" w:sz="4" w:space="0" w:color="auto"/>
            </w:tcBorders>
            <w:shd w:val="clear" w:color="auto" w:fill="auto"/>
            <w:noWrap/>
            <w:vAlign w:val="bottom"/>
            <w:hideMark/>
          </w:tcPr>
          <w:p w14:paraId="4D5BD355" w14:textId="77777777" w:rsidR="00891919" w:rsidRPr="009272D3" w:rsidRDefault="00891919">
            <w:pPr>
              <w:rPr>
                <w:rFonts w:asciiTheme="minorHAnsi" w:hAnsiTheme="minorHAnsi" w:cstheme="minorHAnsi"/>
                <w:color w:val="000000"/>
                <w:sz w:val="20"/>
                <w:szCs w:val="20"/>
              </w:rPr>
            </w:pPr>
            <w:r w:rsidRPr="009272D3">
              <w:rPr>
                <w:rFonts w:asciiTheme="minorHAnsi" w:hAnsiTheme="minorHAnsi" w:cstheme="minorHAnsi"/>
                <w:color w:val="000000"/>
                <w:sz w:val="20"/>
                <w:szCs w:val="20"/>
              </w:rPr>
              <w:t xml:space="preserve">          55.495 </w:t>
            </w:r>
          </w:p>
        </w:tc>
      </w:tr>
      <w:tr w:rsidR="00891919" w:rsidRPr="009272D3" w14:paraId="696D15B3" w14:textId="77777777" w:rsidTr="00773B71">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35104816" w14:textId="77777777" w:rsidR="00891919" w:rsidRPr="009272D3" w:rsidRDefault="00891919">
            <w:pPr>
              <w:rPr>
                <w:rFonts w:asciiTheme="minorHAnsi" w:hAnsiTheme="minorHAnsi" w:cstheme="minorHAnsi"/>
                <w:color w:val="000000"/>
                <w:sz w:val="20"/>
                <w:szCs w:val="20"/>
              </w:rPr>
            </w:pPr>
            <w:r w:rsidRPr="009272D3">
              <w:rPr>
                <w:rFonts w:asciiTheme="minorHAnsi" w:hAnsiTheme="minorHAnsi" w:cstheme="minorHAnsi"/>
                <w:color w:val="000000"/>
                <w:sz w:val="20"/>
                <w:szCs w:val="20"/>
              </w:rPr>
              <w:t>Rioverde</w:t>
            </w:r>
          </w:p>
        </w:tc>
        <w:tc>
          <w:tcPr>
            <w:tcW w:w="2016" w:type="dxa"/>
            <w:tcBorders>
              <w:top w:val="nil"/>
              <w:left w:val="nil"/>
              <w:bottom w:val="single" w:sz="4" w:space="0" w:color="auto"/>
              <w:right w:val="single" w:sz="4" w:space="0" w:color="auto"/>
            </w:tcBorders>
            <w:shd w:val="clear" w:color="auto" w:fill="auto"/>
            <w:noWrap/>
            <w:vAlign w:val="bottom"/>
            <w:hideMark/>
          </w:tcPr>
          <w:p w14:paraId="4CAA39C0" w14:textId="77777777" w:rsidR="00891919" w:rsidRPr="009272D3" w:rsidRDefault="00891919">
            <w:pPr>
              <w:rPr>
                <w:rFonts w:asciiTheme="minorHAnsi" w:hAnsiTheme="minorHAnsi" w:cstheme="minorHAnsi"/>
                <w:color w:val="000000"/>
                <w:sz w:val="20"/>
                <w:szCs w:val="20"/>
              </w:rPr>
            </w:pPr>
            <w:r w:rsidRPr="009272D3">
              <w:rPr>
                <w:rFonts w:asciiTheme="minorHAnsi" w:hAnsiTheme="minorHAnsi" w:cstheme="minorHAnsi"/>
                <w:color w:val="000000"/>
                <w:sz w:val="20"/>
                <w:szCs w:val="20"/>
              </w:rPr>
              <w:t xml:space="preserve">             3.169 </w:t>
            </w:r>
          </w:p>
        </w:tc>
        <w:tc>
          <w:tcPr>
            <w:tcW w:w="2126" w:type="dxa"/>
            <w:tcBorders>
              <w:top w:val="nil"/>
              <w:left w:val="nil"/>
              <w:bottom w:val="single" w:sz="4" w:space="0" w:color="auto"/>
              <w:right w:val="single" w:sz="4" w:space="0" w:color="auto"/>
            </w:tcBorders>
            <w:shd w:val="clear" w:color="auto" w:fill="auto"/>
            <w:noWrap/>
            <w:vAlign w:val="bottom"/>
            <w:hideMark/>
          </w:tcPr>
          <w:p w14:paraId="397658B6" w14:textId="77777777" w:rsidR="00891919" w:rsidRPr="009272D3" w:rsidRDefault="00891919">
            <w:pPr>
              <w:rPr>
                <w:rFonts w:asciiTheme="minorHAnsi" w:hAnsiTheme="minorHAnsi" w:cstheme="minorHAnsi"/>
                <w:color w:val="000000"/>
                <w:sz w:val="20"/>
                <w:szCs w:val="20"/>
              </w:rPr>
            </w:pPr>
            <w:r w:rsidRPr="009272D3">
              <w:rPr>
                <w:rFonts w:asciiTheme="minorHAnsi" w:hAnsiTheme="minorHAnsi" w:cstheme="minorHAnsi"/>
                <w:color w:val="000000"/>
                <w:sz w:val="20"/>
                <w:szCs w:val="20"/>
              </w:rPr>
              <w:t xml:space="preserve">          23.700 </w:t>
            </w:r>
          </w:p>
        </w:tc>
        <w:tc>
          <w:tcPr>
            <w:tcW w:w="1701" w:type="dxa"/>
            <w:tcBorders>
              <w:top w:val="nil"/>
              <w:left w:val="nil"/>
              <w:bottom w:val="single" w:sz="4" w:space="0" w:color="auto"/>
              <w:right w:val="single" w:sz="4" w:space="0" w:color="auto"/>
            </w:tcBorders>
            <w:shd w:val="clear" w:color="auto" w:fill="auto"/>
            <w:noWrap/>
            <w:vAlign w:val="bottom"/>
            <w:hideMark/>
          </w:tcPr>
          <w:p w14:paraId="0C360F6B" w14:textId="77777777" w:rsidR="00891919" w:rsidRPr="009272D3" w:rsidRDefault="00891919">
            <w:pPr>
              <w:rPr>
                <w:rFonts w:asciiTheme="minorHAnsi" w:hAnsiTheme="minorHAnsi" w:cstheme="minorHAnsi"/>
                <w:color w:val="000000"/>
                <w:sz w:val="20"/>
                <w:szCs w:val="20"/>
              </w:rPr>
            </w:pPr>
            <w:r w:rsidRPr="009272D3">
              <w:rPr>
                <w:rFonts w:asciiTheme="minorHAnsi" w:hAnsiTheme="minorHAnsi" w:cstheme="minorHAnsi"/>
                <w:color w:val="000000"/>
                <w:sz w:val="20"/>
                <w:szCs w:val="20"/>
              </w:rPr>
              <w:t xml:space="preserve">          26.869 </w:t>
            </w:r>
          </w:p>
        </w:tc>
        <w:tc>
          <w:tcPr>
            <w:tcW w:w="1701" w:type="dxa"/>
            <w:tcBorders>
              <w:top w:val="nil"/>
              <w:left w:val="nil"/>
              <w:bottom w:val="single" w:sz="4" w:space="0" w:color="auto"/>
              <w:right w:val="single" w:sz="4" w:space="0" w:color="auto"/>
            </w:tcBorders>
            <w:shd w:val="clear" w:color="auto" w:fill="auto"/>
            <w:noWrap/>
            <w:vAlign w:val="bottom"/>
            <w:hideMark/>
          </w:tcPr>
          <w:p w14:paraId="10FA326C" w14:textId="77777777" w:rsidR="00891919" w:rsidRPr="009272D3" w:rsidRDefault="00891919">
            <w:pPr>
              <w:rPr>
                <w:rFonts w:asciiTheme="minorHAnsi" w:hAnsiTheme="minorHAnsi" w:cstheme="minorHAnsi"/>
                <w:color w:val="000000"/>
                <w:sz w:val="20"/>
                <w:szCs w:val="20"/>
              </w:rPr>
            </w:pPr>
            <w:r w:rsidRPr="009272D3">
              <w:rPr>
                <w:rFonts w:asciiTheme="minorHAnsi" w:hAnsiTheme="minorHAnsi" w:cstheme="minorHAnsi"/>
                <w:color w:val="000000"/>
                <w:sz w:val="20"/>
                <w:szCs w:val="20"/>
              </w:rPr>
              <w:t xml:space="preserve">          31.475 </w:t>
            </w:r>
          </w:p>
        </w:tc>
      </w:tr>
      <w:tr w:rsidR="00891919" w:rsidRPr="009272D3" w14:paraId="6615388D" w14:textId="77777777" w:rsidTr="00773B71">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66446" w14:textId="77777777" w:rsidR="00891919" w:rsidRPr="009272D3" w:rsidRDefault="00891919">
            <w:pPr>
              <w:rPr>
                <w:rFonts w:asciiTheme="minorHAnsi" w:hAnsiTheme="minorHAnsi" w:cstheme="minorHAnsi"/>
                <w:color w:val="000000"/>
                <w:sz w:val="20"/>
                <w:szCs w:val="20"/>
              </w:rPr>
            </w:pPr>
            <w:r w:rsidRPr="009272D3">
              <w:rPr>
                <w:rFonts w:asciiTheme="minorHAnsi" w:hAnsiTheme="minorHAnsi" w:cstheme="minorHAnsi"/>
                <w:color w:val="000000"/>
                <w:sz w:val="20"/>
                <w:szCs w:val="20"/>
              </w:rPr>
              <w:t>TOTAL</w:t>
            </w:r>
          </w:p>
        </w:tc>
        <w:tc>
          <w:tcPr>
            <w:tcW w:w="2016" w:type="dxa"/>
            <w:tcBorders>
              <w:top w:val="single" w:sz="4" w:space="0" w:color="auto"/>
              <w:left w:val="nil"/>
              <w:bottom w:val="single" w:sz="4" w:space="0" w:color="auto"/>
              <w:right w:val="single" w:sz="4" w:space="0" w:color="auto"/>
            </w:tcBorders>
            <w:shd w:val="clear" w:color="auto" w:fill="auto"/>
            <w:noWrap/>
            <w:vAlign w:val="bottom"/>
            <w:hideMark/>
          </w:tcPr>
          <w:p w14:paraId="59A188A7" w14:textId="77777777" w:rsidR="00891919" w:rsidRPr="009272D3" w:rsidRDefault="00891919">
            <w:pPr>
              <w:rPr>
                <w:rFonts w:asciiTheme="minorHAnsi" w:hAnsiTheme="minorHAnsi" w:cstheme="minorHAnsi"/>
                <w:color w:val="000000"/>
                <w:sz w:val="20"/>
                <w:szCs w:val="20"/>
              </w:rPr>
            </w:pPr>
            <w:r w:rsidRPr="009272D3">
              <w:rPr>
                <w:rFonts w:asciiTheme="minorHAnsi" w:hAnsiTheme="minorHAnsi" w:cstheme="minorHAnsi"/>
                <w:color w:val="000000"/>
                <w:sz w:val="20"/>
                <w:szCs w:val="20"/>
              </w:rPr>
              <w:t xml:space="preserve">        236.087 </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2504437D" w14:textId="77777777" w:rsidR="00891919" w:rsidRPr="009272D3" w:rsidRDefault="00891919">
            <w:pPr>
              <w:rPr>
                <w:rFonts w:asciiTheme="minorHAnsi" w:hAnsiTheme="minorHAnsi" w:cstheme="minorHAnsi"/>
                <w:color w:val="000000"/>
                <w:sz w:val="20"/>
                <w:szCs w:val="20"/>
              </w:rPr>
            </w:pPr>
            <w:r w:rsidRPr="009272D3">
              <w:rPr>
                <w:rFonts w:asciiTheme="minorHAnsi" w:hAnsiTheme="minorHAnsi" w:cstheme="minorHAnsi"/>
                <w:color w:val="000000"/>
                <w:sz w:val="20"/>
                <w:szCs w:val="20"/>
              </w:rPr>
              <w:t xml:space="preserve">        </w:t>
            </w:r>
            <w:bookmarkStart w:id="1" w:name="_Hlk143590635"/>
            <w:r w:rsidRPr="009272D3">
              <w:rPr>
                <w:rFonts w:asciiTheme="minorHAnsi" w:hAnsiTheme="minorHAnsi" w:cstheme="minorHAnsi"/>
                <w:color w:val="000000"/>
                <w:sz w:val="20"/>
                <w:szCs w:val="20"/>
              </w:rPr>
              <w:t xml:space="preserve">255.081 </w:t>
            </w:r>
            <w:bookmarkEnd w:id="1"/>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F9DDD91" w14:textId="77777777" w:rsidR="00891919" w:rsidRPr="009272D3" w:rsidRDefault="00891919">
            <w:pPr>
              <w:rPr>
                <w:rFonts w:asciiTheme="minorHAnsi" w:hAnsiTheme="minorHAnsi" w:cstheme="minorHAnsi"/>
                <w:color w:val="000000"/>
                <w:sz w:val="20"/>
                <w:szCs w:val="20"/>
              </w:rPr>
            </w:pPr>
            <w:r w:rsidRPr="009272D3">
              <w:rPr>
                <w:rFonts w:asciiTheme="minorHAnsi" w:hAnsiTheme="minorHAnsi" w:cstheme="minorHAnsi"/>
                <w:color w:val="000000"/>
                <w:sz w:val="20"/>
                <w:szCs w:val="20"/>
              </w:rPr>
              <w:t xml:space="preserve">        491.168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5649BE45" w14:textId="77777777" w:rsidR="00891919" w:rsidRPr="009272D3" w:rsidRDefault="00891919">
            <w:pPr>
              <w:rPr>
                <w:rFonts w:asciiTheme="minorHAnsi" w:hAnsiTheme="minorHAnsi" w:cstheme="minorHAnsi"/>
                <w:color w:val="000000"/>
                <w:sz w:val="20"/>
                <w:szCs w:val="20"/>
              </w:rPr>
            </w:pPr>
            <w:r w:rsidRPr="009272D3">
              <w:rPr>
                <w:rFonts w:asciiTheme="minorHAnsi" w:hAnsiTheme="minorHAnsi" w:cstheme="minorHAnsi"/>
                <w:color w:val="000000"/>
                <w:sz w:val="20"/>
                <w:szCs w:val="20"/>
              </w:rPr>
              <w:t xml:space="preserve">        591.083 </w:t>
            </w:r>
          </w:p>
        </w:tc>
      </w:tr>
      <w:tr w:rsidR="00433C76" w:rsidRPr="009272D3" w14:paraId="5AD2684C" w14:textId="77777777" w:rsidTr="00773B71">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27711B" w14:textId="77777777" w:rsidR="00433C76" w:rsidRPr="009272D3" w:rsidRDefault="00773B71">
            <w:pPr>
              <w:rPr>
                <w:rFonts w:asciiTheme="minorHAnsi" w:hAnsiTheme="minorHAnsi" w:cstheme="minorHAnsi"/>
                <w:color w:val="000000"/>
                <w:sz w:val="20"/>
                <w:szCs w:val="20"/>
              </w:rPr>
            </w:pPr>
            <w:r w:rsidRPr="009272D3">
              <w:rPr>
                <w:rFonts w:asciiTheme="minorHAnsi" w:hAnsiTheme="minorHAnsi" w:cstheme="minorHAnsi"/>
                <w:color w:val="000000"/>
                <w:sz w:val="20"/>
                <w:szCs w:val="20"/>
              </w:rPr>
              <w:t>Porcentaje</w:t>
            </w:r>
          </w:p>
        </w:tc>
        <w:tc>
          <w:tcPr>
            <w:tcW w:w="2016" w:type="dxa"/>
            <w:tcBorders>
              <w:top w:val="single" w:sz="4" w:space="0" w:color="auto"/>
              <w:left w:val="nil"/>
              <w:bottom w:val="single" w:sz="4" w:space="0" w:color="auto"/>
              <w:right w:val="single" w:sz="4" w:space="0" w:color="auto"/>
            </w:tcBorders>
            <w:shd w:val="clear" w:color="auto" w:fill="auto"/>
            <w:noWrap/>
            <w:vAlign w:val="bottom"/>
          </w:tcPr>
          <w:p w14:paraId="1F2B0AA1" w14:textId="77777777" w:rsidR="00433C76" w:rsidRPr="009272D3" w:rsidRDefault="00773B71">
            <w:pPr>
              <w:rPr>
                <w:rFonts w:asciiTheme="minorHAnsi" w:hAnsiTheme="minorHAnsi" w:cstheme="minorHAnsi"/>
                <w:color w:val="000000"/>
                <w:sz w:val="20"/>
                <w:szCs w:val="20"/>
              </w:rPr>
            </w:pPr>
            <w:r w:rsidRPr="009272D3">
              <w:rPr>
                <w:rFonts w:asciiTheme="minorHAnsi" w:hAnsiTheme="minorHAnsi" w:cstheme="minorHAnsi"/>
                <w:color w:val="000000"/>
                <w:sz w:val="20"/>
                <w:szCs w:val="20"/>
              </w:rPr>
              <w:t>48,07</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51437297" w14:textId="77777777" w:rsidR="00433C76" w:rsidRPr="009272D3" w:rsidRDefault="00773B71">
            <w:pPr>
              <w:rPr>
                <w:rFonts w:asciiTheme="minorHAnsi" w:hAnsiTheme="minorHAnsi" w:cstheme="minorHAnsi"/>
                <w:color w:val="000000"/>
                <w:sz w:val="20"/>
                <w:szCs w:val="20"/>
              </w:rPr>
            </w:pPr>
            <w:r w:rsidRPr="009272D3">
              <w:rPr>
                <w:rFonts w:asciiTheme="minorHAnsi" w:hAnsiTheme="minorHAnsi" w:cstheme="minorHAnsi"/>
                <w:color w:val="000000"/>
                <w:sz w:val="20"/>
                <w:szCs w:val="20"/>
              </w:rPr>
              <w:t>51.93</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238FFC39" w14:textId="77777777" w:rsidR="00433C76" w:rsidRPr="009272D3" w:rsidRDefault="00433C76">
            <w:pPr>
              <w:rPr>
                <w:rFonts w:asciiTheme="minorHAnsi" w:hAnsiTheme="minorHAnsi" w:cstheme="minorHAnsi"/>
                <w:color w:val="000000"/>
                <w:sz w:val="20"/>
                <w:szCs w:val="20"/>
              </w:rPr>
            </w:pP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65CBE9BA" w14:textId="77777777" w:rsidR="00433C76" w:rsidRPr="009272D3" w:rsidRDefault="00433C76">
            <w:pPr>
              <w:rPr>
                <w:rFonts w:asciiTheme="minorHAnsi" w:hAnsiTheme="minorHAnsi" w:cstheme="minorHAnsi"/>
                <w:color w:val="000000"/>
                <w:sz w:val="20"/>
                <w:szCs w:val="20"/>
              </w:rPr>
            </w:pPr>
          </w:p>
        </w:tc>
      </w:tr>
    </w:tbl>
    <w:p w14:paraId="54F822BF" w14:textId="77777777" w:rsidR="00433C76" w:rsidRPr="009272D3" w:rsidRDefault="00433C76" w:rsidP="00433C76">
      <w:pPr>
        <w:pStyle w:val="Prrafodelista"/>
        <w:autoSpaceDE w:val="0"/>
        <w:autoSpaceDN w:val="0"/>
        <w:adjustRightInd w:val="0"/>
        <w:ind w:left="360"/>
        <w:jc w:val="both"/>
        <w:rPr>
          <w:rFonts w:asciiTheme="minorHAnsi" w:hAnsiTheme="minorHAnsi" w:cstheme="minorHAnsi"/>
          <w:sz w:val="16"/>
          <w:szCs w:val="16"/>
        </w:rPr>
      </w:pPr>
      <w:r w:rsidRPr="009272D3">
        <w:rPr>
          <w:rFonts w:asciiTheme="minorHAnsi" w:hAnsiTheme="minorHAnsi" w:cstheme="minorHAnsi"/>
          <w:sz w:val="16"/>
          <w:szCs w:val="16"/>
        </w:rPr>
        <w:t>Fuente: Censo INEC 2010</w:t>
      </w:r>
    </w:p>
    <w:p w14:paraId="4E59CBE2" w14:textId="77777777" w:rsidR="00DA7ABE" w:rsidRPr="009272D3" w:rsidRDefault="00DA7ABE" w:rsidP="00185AD7">
      <w:pPr>
        <w:pStyle w:val="Prrafodelista"/>
        <w:autoSpaceDE w:val="0"/>
        <w:autoSpaceDN w:val="0"/>
        <w:adjustRightInd w:val="0"/>
        <w:ind w:left="360"/>
        <w:jc w:val="both"/>
        <w:rPr>
          <w:rFonts w:asciiTheme="minorHAnsi" w:eastAsia="Calibri" w:hAnsiTheme="minorHAnsi" w:cstheme="minorHAnsi"/>
          <w:lang w:val="es-EC" w:eastAsia="es-EC"/>
        </w:rPr>
      </w:pPr>
    </w:p>
    <w:p w14:paraId="65EF766A" w14:textId="77777777" w:rsidR="00DA7ABE" w:rsidRPr="009272D3" w:rsidRDefault="00E76419" w:rsidP="00E76419">
      <w:pPr>
        <w:ind w:firstLine="360"/>
        <w:jc w:val="both"/>
        <w:rPr>
          <w:rFonts w:asciiTheme="minorHAnsi" w:hAnsiTheme="minorHAnsi" w:cstheme="minorHAnsi"/>
        </w:rPr>
      </w:pPr>
      <w:r w:rsidRPr="009272D3">
        <w:rPr>
          <w:rFonts w:asciiTheme="minorHAnsi" w:eastAsia="Calibri" w:hAnsiTheme="minorHAnsi" w:cstheme="minorHAnsi"/>
          <w:lang w:val="es-EC" w:eastAsia="es-EC"/>
        </w:rPr>
        <w:t>Analfabetismo por cantón</w:t>
      </w:r>
    </w:p>
    <w:tbl>
      <w:tblPr>
        <w:tblStyle w:val="Tablaconcuadrcula"/>
        <w:tblW w:w="0" w:type="auto"/>
        <w:tblInd w:w="360" w:type="dxa"/>
        <w:tblLook w:val="04A0" w:firstRow="1" w:lastRow="0" w:firstColumn="1" w:lastColumn="0" w:noHBand="0" w:noVBand="1"/>
      </w:tblPr>
      <w:tblGrid>
        <w:gridCol w:w="2279"/>
        <w:gridCol w:w="2304"/>
      </w:tblGrid>
      <w:tr w:rsidR="00F13E5A" w:rsidRPr="009272D3" w14:paraId="2653A4E4" w14:textId="77777777" w:rsidTr="00F13E5A">
        <w:tc>
          <w:tcPr>
            <w:tcW w:w="2279" w:type="dxa"/>
          </w:tcPr>
          <w:p w14:paraId="2E9EAE21" w14:textId="77777777" w:rsidR="00F13E5A" w:rsidRPr="009272D3" w:rsidRDefault="00F13E5A" w:rsidP="00185AD7">
            <w:pPr>
              <w:pStyle w:val="Prrafodelista"/>
              <w:autoSpaceDE w:val="0"/>
              <w:autoSpaceDN w:val="0"/>
              <w:adjustRightInd w:val="0"/>
              <w:ind w:left="0"/>
              <w:jc w:val="both"/>
              <w:rPr>
                <w:rFonts w:asciiTheme="minorHAnsi" w:hAnsiTheme="minorHAnsi" w:cstheme="minorHAnsi"/>
                <w:sz w:val="20"/>
                <w:szCs w:val="20"/>
              </w:rPr>
            </w:pPr>
            <w:r w:rsidRPr="009272D3">
              <w:rPr>
                <w:rFonts w:asciiTheme="minorHAnsi" w:hAnsiTheme="minorHAnsi" w:cstheme="minorHAnsi"/>
                <w:sz w:val="20"/>
                <w:szCs w:val="20"/>
              </w:rPr>
              <w:t>Cantón</w:t>
            </w:r>
          </w:p>
        </w:tc>
        <w:tc>
          <w:tcPr>
            <w:tcW w:w="2304" w:type="dxa"/>
          </w:tcPr>
          <w:p w14:paraId="188AF7DD" w14:textId="77777777" w:rsidR="00F13E5A" w:rsidRPr="009272D3" w:rsidRDefault="00F13E5A" w:rsidP="00185AD7">
            <w:pPr>
              <w:pStyle w:val="Prrafodelista"/>
              <w:autoSpaceDE w:val="0"/>
              <w:autoSpaceDN w:val="0"/>
              <w:adjustRightInd w:val="0"/>
              <w:ind w:left="0"/>
              <w:jc w:val="both"/>
              <w:rPr>
                <w:rFonts w:asciiTheme="minorHAnsi" w:hAnsiTheme="minorHAnsi" w:cstheme="minorHAnsi"/>
                <w:sz w:val="20"/>
                <w:szCs w:val="20"/>
              </w:rPr>
            </w:pPr>
            <w:r w:rsidRPr="009272D3">
              <w:rPr>
                <w:rFonts w:asciiTheme="minorHAnsi" w:hAnsiTheme="minorHAnsi" w:cstheme="minorHAnsi"/>
                <w:sz w:val="20"/>
                <w:szCs w:val="20"/>
              </w:rPr>
              <w:t>Analfabetismo Total</w:t>
            </w:r>
          </w:p>
        </w:tc>
      </w:tr>
      <w:tr w:rsidR="00F13E5A" w:rsidRPr="009272D3" w14:paraId="2A7D34C7" w14:textId="77777777" w:rsidTr="00F13E5A">
        <w:tc>
          <w:tcPr>
            <w:tcW w:w="2279" w:type="dxa"/>
          </w:tcPr>
          <w:p w14:paraId="71E97CDE" w14:textId="77777777" w:rsidR="00F13E5A" w:rsidRPr="009272D3" w:rsidRDefault="00F13E5A" w:rsidP="00185AD7">
            <w:pPr>
              <w:pStyle w:val="Prrafodelista"/>
              <w:autoSpaceDE w:val="0"/>
              <w:autoSpaceDN w:val="0"/>
              <w:adjustRightInd w:val="0"/>
              <w:ind w:left="0"/>
              <w:jc w:val="both"/>
              <w:rPr>
                <w:rFonts w:asciiTheme="minorHAnsi" w:hAnsiTheme="minorHAnsi" w:cstheme="minorHAnsi"/>
                <w:sz w:val="20"/>
                <w:szCs w:val="20"/>
              </w:rPr>
            </w:pPr>
            <w:r w:rsidRPr="009272D3">
              <w:rPr>
                <w:rFonts w:asciiTheme="minorHAnsi" w:hAnsiTheme="minorHAnsi" w:cstheme="minorHAnsi"/>
                <w:sz w:val="20"/>
                <w:szCs w:val="20"/>
              </w:rPr>
              <w:t>Esmeraldas</w:t>
            </w:r>
          </w:p>
        </w:tc>
        <w:tc>
          <w:tcPr>
            <w:tcW w:w="2304" w:type="dxa"/>
          </w:tcPr>
          <w:p w14:paraId="256839C6" w14:textId="77777777" w:rsidR="00F13E5A" w:rsidRPr="009272D3" w:rsidRDefault="00F13E5A" w:rsidP="00185AD7">
            <w:pPr>
              <w:pStyle w:val="Prrafodelista"/>
              <w:autoSpaceDE w:val="0"/>
              <w:autoSpaceDN w:val="0"/>
              <w:adjustRightInd w:val="0"/>
              <w:ind w:left="0"/>
              <w:jc w:val="both"/>
              <w:rPr>
                <w:rFonts w:asciiTheme="minorHAnsi" w:hAnsiTheme="minorHAnsi" w:cstheme="minorHAnsi"/>
                <w:sz w:val="20"/>
                <w:szCs w:val="20"/>
              </w:rPr>
            </w:pPr>
            <w:r w:rsidRPr="009272D3">
              <w:rPr>
                <w:rFonts w:asciiTheme="minorHAnsi" w:hAnsiTheme="minorHAnsi" w:cstheme="minorHAnsi"/>
                <w:sz w:val="20"/>
                <w:szCs w:val="20"/>
              </w:rPr>
              <w:t>5.3</w:t>
            </w:r>
          </w:p>
        </w:tc>
      </w:tr>
      <w:tr w:rsidR="00F13E5A" w:rsidRPr="009272D3" w14:paraId="250F393A" w14:textId="77777777" w:rsidTr="00F13E5A">
        <w:tc>
          <w:tcPr>
            <w:tcW w:w="2279" w:type="dxa"/>
          </w:tcPr>
          <w:p w14:paraId="205E7396" w14:textId="77777777" w:rsidR="00F13E5A" w:rsidRPr="009272D3" w:rsidRDefault="00F13E5A" w:rsidP="00185AD7">
            <w:pPr>
              <w:pStyle w:val="Prrafodelista"/>
              <w:autoSpaceDE w:val="0"/>
              <w:autoSpaceDN w:val="0"/>
              <w:adjustRightInd w:val="0"/>
              <w:ind w:left="0"/>
              <w:jc w:val="both"/>
              <w:rPr>
                <w:rFonts w:asciiTheme="minorHAnsi" w:hAnsiTheme="minorHAnsi" w:cstheme="minorHAnsi"/>
                <w:sz w:val="20"/>
                <w:szCs w:val="20"/>
              </w:rPr>
            </w:pPr>
            <w:proofErr w:type="spellStart"/>
            <w:r w:rsidRPr="009272D3">
              <w:rPr>
                <w:rFonts w:asciiTheme="minorHAnsi" w:hAnsiTheme="minorHAnsi" w:cstheme="minorHAnsi"/>
                <w:sz w:val="20"/>
                <w:szCs w:val="20"/>
              </w:rPr>
              <w:t>Quininde</w:t>
            </w:r>
            <w:proofErr w:type="spellEnd"/>
          </w:p>
        </w:tc>
        <w:tc>
          <w:tcPr>
            <w:tcW w:w="2304" w:type="dxa"/>
          </w:tcPr>
          <w:p w14:paraId="62850B4B" w14:textId="77777777" w:rsidR="00F13E5A" w:rsidRPr="009272D3" w:rsidRDefault="00F13E5A" w:rsidP="00185AD7">
            <w:pPr>
              <w:pStyle w:val="Prrafodelista"/>
              <w:autoSpaceDE w:val="0"/>
              <w:autoSpaceDN w:val="0"/>
              <w:adjustRightInd w:val="0"/>
              <w:ind w:left="0"/>
              <w:jc w:val="both"/>
              <w:rPr>
                <w:rFonts w:asciiTheme="minorHAnsi" w:hAnsiTheme="minorHAnsi" w:cstheme="minorHAnsi"/>
                <w:sz w:val="20"/>
                <w:szCs w:val="20"/>
              </w:rPr>
            </w:pPr>
            <w:r w:rsidRPr="009272D3">
              <w:rPr>
                <w:rFonts w:asciiTheme="minorHAnsi" w:hAnsiTheme="minorHAnsi" w:cstheme="minorHAnsi"/>
                <w:sz w:val="20"/>
                <w:szCs w:val="20"/>
              </w:rPr>
              <w:t>11.2</w:t>
            </w:r>
          </w:p>
        </w:tc>
      </w:tr>
      <w:tr w:rsidR="00F13E5A" w:rsidRPr="009272D3" w14:paraId="1FAAC921" w14:textId="77777777" w:rsidTr="00F13E5A">
        <w:tc>
          <w:tcPr>
            <w:tcW w:w="2279" w:type="dxa"/>
          </w:tcPr>
          <w:p w14:paraId="54133F02" w14:textId="77777777" w:rsidR="00F13E5A" w:rsidRPr="009272D3" w:rsidRDefault="00F13E5A" w:rsidP="00185AD7">
            <w:pPr>
              <w:pStyle w:val="Prrafodelista"/>
              <w:autoSpaceDE w:val="0"/>
              <w:autoSpaceDN w:val="0"/>
              <w:adjustRightInd w:val="0"/>
              <w:ind w:left="0"/>
              <w:jc w:val="both"/>
              <w:rPr>
                <w:rFonts w:asciiTheme="minorHAnsi" w:hAnsiTheme="minorHAnsi" w:cstheme="minorHAnsi"/>
                <w:sz w:val="20"/>
                <w:szCs w:val="20"/>
              </w:rPr>
            </w:pPr>
            <w:r w:rsidRPr="009272D3">
              <w:rPr>
                <w:rFonts w:asciiTheme="minorHAnsi" w:hAnsiTheme="minorHAnsi" w:cstheme="minorHAnsi"/>
                <w:sz w:val="20"/>
                <w:szCs w:val="20"/>
              </w:rPr>
              <w:t>San Lorenzo</w:t>
            </w:r>
          </w:p>
        </w:tc>
        <w:tc>
          <w:tcPr>
            <w:tcW w:w="2304" w:type="dxa"/>
          </w:tcPr>
          <w:p w14:paraId="016520DF" w14:textId="77777777" w:rsidR="00F13E5A" w:rsidRPr="009272D3" w:rsidRDefault="00F13E5A" w:rsidP="00185AD7">
            <w:pPr>
              <w:pStyle w:val="Prrafodelista"/>
              <w:autoSpaceDE w:val="0"/>
              <w:autoSpaceDN w:val="0"/>
              <w:adjustRightInd w:val="0"/>
              <w:ind w:left="0"/>
              <w:jc w:val="both"/>
              <w:rPr>
                <w:rFonts w:asciiTheme="minorHAnsi" w:hAnsiTheme="minorHAnsi" w:cstheme="minorHAnsi"/>
                <w:sz w:val="20"/>
                <w:szCs w:val="20"/>
              </w:rPr>
            </w:pPr>
            <w:r w:rsidRPr="009272D3">
              <w:rPr>
                <w:rFonts w:asciiTheme="minorHAnsi" w:hAnsiTheme="minorHAnsi" w:cstheme="minorHAnsi"/>
                <w:sz w:val="20"/>
                <w:szCs w:val="20"/>
              </w:rPr>
              <w:t>15.3</w:t>
            </w:r>
          </w:p>
        </w:tc>
      </w:tr>
      <w:tr w:rsidR="00F13E5A" w:rsidRPr="009272D3" w14:paraId="0C695519" w14:textId="77777777" w:rsidTr="00F13E5A">
        <w:tc>
          <w:tcPr>
            <w:tcW w:w="2279" w:type="dxa"/>
          </w:tcPr>
          <w:p w14:paraId="75F2C0B7" w14:textId="77777777" w:rsidR="00F13E5A" w:rsidRPr="009272D3" w:rsidRDefault="00F13E5A" w:rsidP="00185AD7">
            <w:pPr>
              <w:pStyle w:val="Prrafodelista"/>
              <w:autoSpaceDE w:val="0"/>
              <w:autoSpaceDN w:val="0"/>
              <w:adjustRightInd w:val="0"/>
              <w:ind w:left="0"/>
              <w:jc w:val="both"/>
              <w:rPr>
                <w:rFonts w:asciiTheme="minorHAnsi" w:hAnsiTheme="minorHAnsi" w:cstheme="minorHAnsi"/>
                <w:sz w:val="20"/>
                <w:szCs w:val="20"/>
              </w:rPr>
            </w:pPr>
            <w:r w:rsidRPr="009272D3">
              <w:rPr>
                <w:rFonts w:asciiTheme="minorHAnsi" w:hAnsiTheme="minorHAnsi" w:cstheme="minorHAnsi"/>
                <w:sz w:val="20"/>
                <w:szCs w:val="20"/>
              </w:rPr>
              <w:t>Eloy Alfaro</w:t>
            </w:r>
          </w:p>
        </w:tc>
        <w:tc>
          <w:tcPr>
            <w:tcW w:w="2304" w:type="dxa"/>
          </w:tcPr>
          <w:p w14:paraId="7CD82DFE" w14:textId="77777777" w:rsidR="00F13E5A" w:rsidRPr="009272D3" w:rsidRDefault="00F13E5A" w:rsidP="00185AD7">
            <w:pPr>
              <w:pStyle w:val="Prrafodelista"/>
              <w:autoSpaceDE w:val="0"/>
              <w:autoSpaceDN w:val="0"/>
              <w:adjustRightInd w:val="0"/>
              <w:ind w:left="0"/>
              <w:jc w:val="both"/>
              <w:rPr>
                <w:rFonts w:asciiTheme="minorHAnsi" w:hAnsiTheme="minorHAnsi" w:cstheme="minorHAnsi"/>
                <w:sz w:val="20"/>
                <w:szCs w:val="20"/>
              </w:rPr>
            </w:pPr>
            <w:r w:rsidRPr="009272D3">
              <w:rPr>
                <w:rFonts w:asciiTheme="minorHAnsi" w:hAnsiTheme="minorHAnsi" w:cstheme="minorHAnsi"/>
                <w:sz w:val="20"/>
                <w:szCs w:val="20"/>
              </w:rPr>
              <w:t>17.2</w:t>
            </w:r>
          </w:p>
        </w:tc>
      </w:tr>
      <w:tr w:rsidR="00F13E5A" w:rsidRPr="009272D3" w14:paraId="0362CDBA" w14:textId="77777777" w:rsidTr="00F13E5A">
        <w:tc>
          <w:tcPr>
            <w:tcW w:w="2279" w:type="dxa"/>
          </w:tcPr>
          <w:p w14:paraId="3FF2623E" w14:textId="77777777" w:rsidR="00F13E5A" w:rsidRPr="009272D3" w:rsidRDefault="00F13E5A" w:rsidP="00185AD7">
            <w:pPr>
              <w:pStyle w:val="Prrafodelista"/>
              <w:autoSpaceDE w:val="0"/>
              <w:autoSpaceDN w:val="0"/>
              <w:adjustRightInd w:val="0"/>
              <w:ind w:left="0"/>
              <w:jc w:val="both"/>
              <w:rPr>
                <w:rFonts w:asciiTheme="minorHAnsi" w:hAnsiTheme="minorHAnsi" w:cstheme="minorHAnsi"/>
                <w:sz w:val="20"/>
                <w:szCs w:val="20"/>
              </w:rPr>
            </w:pPr>
            <w:r w:rsidRPr="009272D3">
              <w:rPr>
                <w:rFonts w:asciiTheme="minorHAnsi" w:hAnsiTheme="minorHAnsi" w:cstheme="minorHAnsi"/>
                <w:sz w:val="20"/>
                <w:szCs w:val="20"/>
              </w:rPr>
              <w:t>Atacames</w:t>
            </w:r>
          </w:p>
        </w:tc>
        <w:tc>
          <w:tcPr>
            <w:tcW w:w="2304" w:type="dxa"/>
          </w:tcPr>
          <w:p w14:paraId="50AFCD46" w14:textId="77777777" w:rsidR="00F13E5A" w:rsidRPr="009272D3" w:rsidRDefault="00F13E5A" w:rsidP="00185AD7">
            <w:pPr>
              <w:pStyle w:val="Prrafodelista"/>
              <w:autoSpaceDE w:val="0"/>
              <w:autoSpaceDN w:val="0"/>
              <w:adjustRightInd w:val="0"/>
              <w:ind w:left="0"/>
              <w:jc w:val="both"/>
              <w:rPr>
                <w:rFonts w:asciiTheme="minorHAnsi" w:hAnsiTheme="minorHAnsi" w:cstheme="minorHAnsi"/>
                <w:sz w:val="20"/>
                <w:szCs w:val="20"/>
              </w:rPr>
            </w:pPr>
            <w:r w:rsidRPr="009272D3">
              <w:rPr>
                <w:rFonts w:asciiTheme="minorHAnsi" w:hAnsiTheme="minorHAnsi" w:cstheme="minorHAnsi"/>
                <w:sz w:val="20"/>
                <w:szCs w:val="20"/>
              </w:rPr>
              <w:t>9.1</w:t>
            </w:r>
          </w:p>
        </w:tc>
      </w:tr>
      <w:tr w:rsidR="00F13E5A" w:rsidRPr="009272D3" w14:paraId="0E8D8E0F" w14:textId="77777777" w:rsidTr="00F13E5A">
        <w:tc>
          <w:tcPr>
            <w:tcW w:w="2279" w:type="dxa"/>
          </w:tcPr>
          <w:p w14:paraId="007AFD24" w14:textId="77777777" w:rsidR="00F13E5A" w:rsidRPr="009272D3" w:rsidRDefault="00F13E5A" w:rsidP="00185AD7">
            <w:pPr>
              <w:pStyle w:val="Prrafodelista"/>
              <w:autoSpaceDE w:val="0"/>
              <w:autoSpaceDN w:val="0"/>
              <w:adjustRightInd w:val="0"/>
              <w:ind w:left="0"/>
              <w:jc w:val="both"/>
              <w:rPr>
                <w:rFonts w:asciiTheme="minorHAnsi" w:hAnsiTheme="minorHAnsi" w:cstheme="minorHAnsi"/>
                <w:sz w:val="20"/>
                <w:szCs w:val="20"/>
              </w:rPr>
            </w:pPr>
            <w:r w:rsidRPr="009272D3">
              <w:rPr>
                <w:rFonts w:asciiTheme="minorHAnsi" w:hAnsiTheme="minorHAnsi" w:cstheme="minorHAnsi"/>
                <w:sz w:val="20"/>
                <w:szCs w:val="20"/>
              </w:rPr>
              <w:t>Rioverde</w:t>
            </w:r>
          </w:p>
        </w:tc>
        <w:tc>
          <w:tcPr>
            <w:tcW w:w="2304" w:type="dxa"/>
          </w:tcPr>
          <w:p w14:paraId="094DF3C5" w14:textId="77777777" w:rsidR="00F13E5A" w:rsidRPr="009272D3" w:rsidRDefault="00F13E5A" w:rsidP="00185AD7">
            <w:pPr>
              <w:pStyle w:val="Prrafodelista"/>
              <w:autoSpaceDE w:val="0"/>
              <w:autoSpaceDN w:val="0"/>
              <w:adjustRightInd w:val="0"/>
              <w:ind w:left="0"/>
              <w:jc w:val="both"/>
              <w:rPr>
                <w:rFonts w:asciiTheme="minorHAnsi" w:hAnsiTheme="minorHAnsi" w:cstheme="minorHAnsi"/>
                <w:sz w:val="20"/>
                <w:szCs w:val="20"/>
              </w:rPr>
            </w:pPr>
            <w:r w:rsidRPr="009272D3">
              <w:rPr>
                <w:rFonts w:asciiTheme="minorHAnsi" w:hAnsiTheme="minorHAnsi" w:cstheme="minorHAnsi"/>
                <w:sz w:val="20"/>
                <w:szCs w:val="20"/>
              </w:rPr>
              <w:t>14.2</w:t>
            </w:r>
          </w:p>
        </w:tc>
      </w:tr>
      <w:tr w:rsidR="00F13E5A" w:rsidRPr="009272D3" w14:paraId="400167E9" w14:textId="77777777" w:rsidTr="00F13E5A">
        <w:tc>
          <w:tcPr>
            <w:tcW w:w="2279" w:type="dxa"/>
          </w:tcPr>
          <w:p w14:paraId="678F8AFC" w14:textId="77777777" w:rsidR="00F13E5A" w:rsidRPr="009272D3" w:rsidRDefault="00F13E5A" w:rsidP="00185AD7">
            <w:pPr>
              <w:pStyle w:val="Prrafodelista"/>
              <w:autoSpaceDE w:val="0"/>
              <w:autoSpaceDN w:val="0"/>
              <w:adjustRightInd w:val="0"/>
              <w:ind w:left="0"/>
              <w:jc w:val="both"/>
              <w:rPr>
                <w:rFonts w:asciiTheme="minorHAnsi" w:hAnsiTheme="minorHAnsi" w:cstheme="minorHAnsi"/>
                <w:sz w:val="20"/>
                <w:szCs w:val="20"/>
              </w:rPr>
            </w:pPr>
            <w:r w:rsidRPr="009272D3">
              <w:rPr>
                <w:rFonts w:asciiTheme="minorHAnsi" w:hAnsiTheme="minorHAnsi" w:cstheme="minorHAnsi"/>
                <w:sz w:val="20"/>
                <w:szCs w:val="20"/>
              </w:rPr>
              <w:t>Muisne</w:t>
            </w:r>
          </w:p>
        </w:tc>
        <w:tc>
          <w:tcPr>
            <w:tcW w:w="2304" w:type="dxa"/>
          </w:tcPr>
          <w:p w14:paraId="08D3CA37" w14:textId="77777777" w:rsidR="00F13E5A" w:rsidRPr="009272D3" w:rsidRDefault="00F13E5A" w:rsidP="00185AD7">
            <w:pPr>
              <w:pStyle w:val="Prrafodelista"/>
              <w:autoSpaceDE w:val="0"/>
              <w:autoSpaceDN w:val="0"/>
              <w:adjustRightInd w:val="0"/>
              <w:ind w:left="0"/>
              <w:jc w:val="both"/>
              <w:rPr>
                <w:rFonts w:asciiTheme="minorHAnsi" w:hAnsiTheme="minorHAnsi" w:cstheme="minorHAnsi"/>
                <w:sz w:val="20"/>
                <w:szCs w:val="20"/>
              </w:rPr>
            </w:pPr>
            <w:r w:rsidRPr="009272D3">
              <w:rPr>
                <w:rFonts w:asciiTheme="minorHAnsi" w:hAnsiTheme="minorHAnsi" w:cstheme="minorHAnsi"/>
                <w:sz w:val="20"/>
                <w:szCs w:val="20"/>
              </w:rPr>
              <w:t>13.8</w:t>
            </w:r>
          </w:p>
        </w:tc>
      </w:tr>
    </w:tbl>
    <w:p w14:paraId="10FC3DDF" w14:textId="77777777" w:rsidR="00F13E5A" w:rsidRPr="009272D3" w:rsidRDefault="00F13E5A" w:rsidP="00185AD7">
      <w:pPr>
        <w:pStyle w:val="Prrafodelista"/>
        <w:autoSpaceDE w:val="0"/>
        <w:autoSpaceDN w:val="0"/>
        <w:adjustRightInd w:val="0"/>
        <w:ind w:left="360"/>
        <w:jc w:val="both"/>
        <w:rPr>
          <w:rFonts w:asciiTheme="minorHAnsi" w:hAnsiTheme="minorHAnsi" w:cstheme="minorHAnsi"/>
          <w:sz w:val="16"/>
          <w:szCs w:val="16"/>
        </w:rPr>
      </w:pPr>
      <w:r w:rsidRPr="009272D3">
        <w:rPr>
          <w:rFonts w:asciiTheme="minorHAnsi" w:hAnsiTheme="minorHAnsi" w:cstheme="minorHAnsi"/>
          <w:sz w:val="16"/>
          <w:szCs w:val="16"/>
        </w:rPr>
        <w:t>Fuente: Censo INEC 2010</w:t>
      </w:r>
    </w:p>
    <w:p w14:paraId="37DE60E4" w14:textId="77777777" w:rsidR="00F13E5A" w:rsidRPr="009272D3" w:rsidRDefault="00F13E5A" w:rsidP="00185AD7">
      <w:pPr>
        <w:pStyle w:val="Prrafodelista"/>
        <w:autoSpaceDE w:val="0"/>
        <w:autoSpaceDN w:val="0"/>
        <w:adjustRightInd w:val="0"/>
        <w:ind w:left="360"/>
        <w:jc w:val="both"/>
        <w:rPr>
          <w:rFonts w:asciiTheme="minorHAnsi" w:hAnsiTheme="minorHAnsi" w:cstheme="minorHAnsi"/>
        </w:rPr>
      </w:pPr>
    </w:p>
    <w:p w14:paraId="1CA32FF5" w14:textId="77777777" w:rsidR="005B0E97" w:rsidRPr="009272D3" w:rsidRDefault="005B0E97" w:rsidP="00185AD7">
      <w:pPr>
        <w:pStyle w:val="Prrafodelista"/>
        <w:numPr>
          <w:ilvl w:val="1"/>
          <w:numId w:val="24"/>
        </w:numPr>
        <w:autoSpaceDE w:val="0"/>
        <w:autoSpaceDN w:val="0"/>
        <w:adjustRightInd w:val="0"/>
        <w:jc w:val="both"/>
        <w:rPr>
          <w:rFonts w:asciiTheme="minorHAnsi" w:hAnsiTheme="minorHAnsi" w:cstheme="minorHAnsi"/>
          <w:b/>
        </w:rPr>
      </w:pPr>
      <w:r w:rsidRPr="009272D3">
        <w:rPr>
          <w:rFonts w:asciiTheme="minorHAnsi" w:hAnsiTheme="minorHAnsi" w:cstheme="minorHAnsi"/>
          <w:b/>
        </w:rPr>
        <w:t>Identificación, descripción y diagnóstico del problema</w:t>
      </w:r>
    </w:p>
    <w:p w14:paraId="3B737DC8" w14:textId="32C930E4" w:rsidR="008D6136" w:rsidRPr="009272D3" w:rsidRDefault="008D6136" w:rsidP="00185AD7">
      <w:pPr>
        <w:spacing w:line="276" w:lineRule="auto"/>
        <w:ind w:left="360"/>
        <w:jc w:val="both"/>
        <w:rPr>
          <w:rFonts w:asciiTheme="minorHAnsi" w:hAnsiTheme="minorHAnsi" w:cstheme="minorHAnsi"/>
        </w:rPr>
      </w:pPr>
    </w:p>
    <w:p w14:paraId="56B02E54" w14:textId="77777777" w:rsidR="00881EC1" w:rsidRPr="009272D3" w:rsidRDefault="00881EC1" w:rsidP="00881EC1">
      <w:pPr>
        <w:spacing w:line="276" w:lineRule="auto"/>
        <w:ind w:left="360"/>
        <w:jc w:val="both"/>
        <w:rPr>
          <w:rFonts w:asciiTheme="minorHAnsi" w:hAnsiTheme="minorHAnsi" w:cstheme="minorHAnsi"/>
        </w:rPr>
      </w:pPr>
    </w:p>
    <w:p w14:paraId="58AD28D6" w14:textId="77777777" w:rsidR="008D6136" w:rsidRPr="009272D3" w:rsidRDefault="008D6136" w:rsidP="00185AD7">
      <w:pPr>
        <w:spacing w:line="276" w:lineRule="auto"/>
        <w:ind w:left="360"/>
        <w:jc w:val="both"/>
        <w:rPr>
          <w:rFonts w:asciiTheme="minorHAnsi" w:hAnsiTheme="minorHAnsi" w:cstheme="minorHAnsi"/>
          <w:b/>
        </w:rPr>
      </w:pPr>
      <w:r w:rsidRPr="009272D3">
        <w:rPr>
          <w:rFonts w:asciiTheme="minorHAnsi" w:hAnsiTheme="minorHAnsi" w:cstheme="minorHAnsi"/>
          <w:b/>
        </w:rPr>
        <w:t>Los Principales Problemas</w:t>
      </w:r>
    </w:p>
    <w:p w14:paraId="06048904" w14:textId="77777777" w:rsidR="008D6136" w:rsidRPr="009272D3" w:rsidRDefault="008D6136" w:rsidP="00185AD7">
      <w:pPr>
        <w:spacing w:line="276" w:lineRule="auto"/>
        <w:ind w:left="360"/>
        <w:jc w:val="both"/>
        <w:rPr>
          <w:rFonts w:asciiTheme="minorHAnsi" w:hAnsiTheme="minorHAnsi" w:cstheme="minorHAnsi"/>
        </w:rPr>
      </w:pPr>
      <w:r w:rsidRPr="009272D3">
        <w:rPr>
          <w:rFonts w:asciiTheme="minorHAnsi" w:hAnsiTheme="minorHAnsi" w:cstheme="minorHAnsi"/>
        </w:rPr>
        <w:t>El debilitamiento de los sistemas productivos locales, aumento de la contaminación y pérdida de suelo fértil que provoca la destrucción del ecosistema.</w:t>
      </w:r>
    </w:p>
    <w:p w14:paraId="770907CF" w14:textId="3034D00E" w:rsidR="008D6136" w:rsidRPr="009272D3" w:rsidRDefault="008D6136" w:rsidP="00185AD7">
      <w:pPr>
        <w:spacing w:line="276" w:lineRule="auto"/>
        <w:ind w:left="360"/>
        <w:jc w:val="both"/>
        <w:rPr>
          <w:rFonts w:asciiTheme="minorHAnsi" w:hAnsiTheme="minorHAnsi" w:cstheme="minorHAnsi"/>
        </w:rPr>
      </w:pPr>
      <w:r w:rsidRPr="009272D3">
        <w:rPr>
          <w:rFonts w:asciiTheme="minorHAnsi" w:hAnsiTheme="minorHAnsi" w:cstheme="minorHAnsi"/>
        </w:rPr>
        <w:t xml:space="preserve">Bajos niveles de escolaridad de </w:t>
      </w:r>
      <w:r w:rsidR="00881EC1" w:rsidRPr="009272D3">
        <w:rPr>
          <w:rFonts w:asciiTheme="minorHAnsi" w:hAnsiTheme="minorHAnsi" w:cstheme="minorHAnsi"/>
        </w:rPr>
        <w:t>en el área rural</w:t>
      </w:r>
      <w:r w:rsidRPr="009272D3">
        <w:rPr>
          <w:rFonts w:asciiTheme="minorHAnsi" w:hAnsiTheme="minorHAnsi" w:cstheme="minorHAnsi"/>
        </w:rPr>
        <w:t>.</w:t>
      </w:r>
    </w:p>
    <w:p w14:paraId="5DA07F93" w14:textId="644A6135" w:rsidR="008D6136" w:rsidRPr="009272D3" w:rsidRDefault="008D6136" w:rsidP="00185AD7">
      <w:pPr>
        <w:spacing w:line="276" w:lineRule="auto"/>
        <w:ind w:left="360"/>
        <w:jc w:val="both"/>
        <w:rPr>
          <w:rFonts w:asciiTheme="minorHAnsi" w:hAnsiTheme="minorHAnsi" w:cstheme="minorHAnsi"/>
        </w:rPr>
      </w:pPr>
      <w:r w:rsidRPr="009272D3">
        <w:rPr>
          <w:rFonts w:asciiTheme="minorHAnsi" w:hAnsiTheme="minorHAnsi" w:cstheme="minorHAnsi"/>
        </w:rPr>
        <w:t xml:space="preserve">Escaso apoyo técnico a los </w:t>
      </w:r>
      <w:r w:rsidR="00881EC1" w:rsidRPr="009272D3">
        <w:rPr>
          <w:rFonts w:asciiTheme="minorHAnsi" w:hAnsiTheme="minorHAnsi" w:cstheme="minorHAnsi"/>
        </w:rPr>
        <w:t>Gobiernos parroquiales</w:t>
      </w:r>
    </w:p>
    <w:p w14:paraId="475FC854" w14:textId="77777777" w:rsidR="008D6136" w:rsidRPr="009272D3" w:rsidRDefault="008D6136" w:rsidP="00185AD7">
      <w:pPr>
        <w:spacing w:line="276" w:lineRule="auto"/>
        <w:ind w:left="360"/>
        <w:jc w:val="both"/>
        <w:rPr>
          <w:rFonts w:asciiTheme="minorHAnsi" w:hAnsiTheme="minorHAnsi" w:cstheme="minorHAnsi"/>
        </w:rPr>
      </w:pPr>
      <w:r w:rsidRPr="009272D3">
        <w:rPr>
          <w:rFonts w:asciiTheme="minorHAnsi" w:hAnsiTheme="minorHAnsi" w:cstheme="minorHAnsi"/>
        </w:rPr>
        <w:t>Escaso financiamiento</w:t>
      </w:r>
    </w:p>
    <w:p w14:paraId="40951F8C" w14:textId="77777777" w:rsidR="008D6136" w:rsidRPr="009272D3" w:rsidRDefault="008D6136" w:rsidP="00185AD7">
      <w:pPr>
        <w:spacing w:line="276" w:lineRule="auto"/>
        <w:ind w:left="360"/>
        <w:jc w:val="both"/>
        <w:rPr>
          <w:rFonts w:asciiTheme="minorHAnsi" w:hAnsiTheme="minorHAnsi" w:cstheme="minorHAnsi"/>
        </w:rPr>
      </w:pPr>
      <w:r w:rsidRPr="009272D3">
        <w:rPr>
          <w:rFonts w:asciiTheme="minorHAnsi" w:hAnsiTheme="minorHAnsi" w:cstheme="minorHAnsi"/>
        </w:rPr>
        <w:t>Red vial deficiente y crítica</w:t>
      </w:r>
    </w:p>
    <w:p w14:paraId="33E82051" w14:textId="77777777" w:rsidR="008D6136" w:rsidRPr="009272D3" w:rsidRDefault="008D6136" w:rsidP="00185AD7">
      <w:pPr>
        <w:spacing w:line="276" w:lineRule="auto"/>
        <w:ind w:left="360"/>
        <w:jc w:val="both"/>
        <w:rPr>
          <w:rFonts w:asciiTheme="minorHAnsi" w:hAnsiTheme="minorHAnsi" w:cstheme="minorHAnsi"/>
        </w:rPr>
      </w:pPr>
      <w:r w:rsidRPr="009272D3">
        <w:rPr>
          <w:rFonts w:asciiTheme="minorHAnsi" w:hAnsiTheme="minorHAnsi" w:cstheme="minorHAnsi"/>
        </w:rPr>
        <w:t>Navegación fluvial rudimentaria</w:t>
      </w:r>
    </w:p>
    <w:p w14:paraId="6B2C90D3" w14:textId="77777777" w:rsidR="008D6136" w:rsidRPr="009272D3" w:rsidRDefault="008D6136" w:rsidP="00185AD7">
      <w:pPr>
        <w:spacing w:line="276" w:lineRule="auto"/>
        <w:ind w:left="360"/>
        <w:jc w:val="both"/>
        <w:rPr>
          <w:rFonts w:asciiTheme="minorHAnsi" w:hAnsiTheme="minorHAnsi" w:cstheme="minorHAnsi"/>
        </w:rPr>
      </w:pPr>
      <w:r w:rsidRPr="009272D3">
        <w:rPr>
          <w:rFonts w:asciiTheme="minorHAnsi" w:hAnsiTheme="minorHAnsi" w:cstheme="minorHAnsi"/>
        </w:rPr>
        <w:t>Grupo de productores de base con estructura organizativa y administrativa débiles</w:t>
      </w:r>
    </w:p>
    <w:p w14:paraId="27BCE0D8" w14:textId="77777777" w:rsidR="00EE2011" w:rsidRPr="009272D3" w:rsidRDefault="00EE2011" w:rsidP="00185AD7">
      <w:pPr>
        <w:spacing w:line="276" w:lineRule="auto"/>
        <w:ind w:left="360"/>
        <w:jc w:val="both"/>
        <w:rPr>
          <w:rFonts w:asciiTheme="minorHAnsi" w:hAnsiTheme="minorHAnsi" w:cstheme="minorHAnsi"/>
          <w:b/>
        </w:rPr>
      </w:pPr>
    </w:p>
    <w:p w14:paraId="140A916B" w14:textId="77777777" w:rsidR="008D6136" w:rsidRPr="009272D3" w:rsidRDefault="008D6136" w:rsidP="00185AD7">
      <w:pPr>
        <w:spacing w:line="276" w:lineRule="auto"/>
        <w:ind w:left="360"/>
        <w:jc w:val="both"/>
        <w:rPr>
          <w:rFonts w:asciiTheme="minorHAnsi" w:hAnsiTheme="minorHAnsi" w:cstheme="minorHAnsi"/>
          <w:b/>
        </w:rPr>
      </w:pPr>
      <w:r w:rsidRPr="009272D3">
        <w:rPr>
          <w:rFonts w:asciiTheme="minorHAnsi" w:hAnsiTheme="minorHAnsi" w:cstheme="minorHAnsi"/>
          <w:b/>
        </w:rPr>
        <w:t>Pote</w:t>
      </w:r>
      <w:r w:rsidR="00330FDD" w:rsidRPr="009272D3">
        <w:rPr>
          <w:rFonts w:asciiTheme="minorHAnsi" w:hAnsiTheme="minorHAnsi" w:cstheme="minorHAnsi"/>
          <w:b/>
        </w:rPr>
        <w:t>ncialidades para el desarrollo de la parroquia</w:t>
      </w:r>
    </w:p>
    <w:p w14:paraId="74796C44" w14:textId="14802578" w:rsidR="008D6136" w:rsidRPr="009272D3" w:rsidRDefault="008D6136" w:rsidP="00185AD7">
      <w:pPr>
        <w:spacing w:line="276" w:lineRule="auto"/>
        <w:ind w:left="360"/>
        <w:jc w:val="both"/>
        <w:rPr>
          <w:rFonts w:asciiTheme="minorHAnsi" w:hAnsiTheme="minorHAnsi" w:cstheme="minorHAnsi"/>
        </w:rPr>
      </w:pPr>
      <w:r w:rsidRPr="009272D3">
        <w:rPr>
          <w:rFonts w:asciiTheme="minorHAnsi" w:hAnsiTheme="minorHAnsi" w:cstheme="minorHAnsi"/>
        </w:rPr>
        <w:t>Importante complejo hidrográfico.</w:t>
      </w:r>
    </w:p>
    <w:p w14:paraId="0F101A91" w14:textId="77777777" w:rsidR="008D6136" w:rsidRPr="009272D3" w:rsidRDefault="008D6136" w:rsidP="00185AD7">
      <w:pPr>
        <w:spacing w:line="276" w:lineRule="auto"/>
        <w:ind w:left="360"/>
        <w:jc w:val="both"/>
        <w:rPr>
          <w:rFonts w:asciiTheme="minorHAnsi" w:hAnsiTheme="minorHAnsi" w:cstheme="minorHAnsi"/>
        </w:rPr>
      </w:pPr>
      <w:r w:rsidRPr="009272D3">
        <w:rPr>
          <w:rFonts w:asciiTheme="minorHAnsi" w:hAnsiTheme="minorHAnsi" w:cstheme="minorHAnsi"/>
        </w:rPr>
        <w:t>Extensas tierras con potencialidad para la forestación y reforestación que permitirán lograr una economía forestal.</w:t>
      </w:r>
    </w:p>
    <w:p w14:paraId="77D7EA30" w14:textId="77777777" w:rsidR="008D6136" w:rsidRPr="009272D3" w:rsidRDefault="008D6136" w:rsidP="00185AD7">
      <w:pPr>
        <w:spacing w:line="276" w:lineRule="auto"/>
        <w:ind w:left="360"/>
        <w:jc w:val="both"/>
        <w:rPr>
          <w:rFonts w:asciiTheme="minorHAnsi" w:hAnsiTheme="minorHAnsi" w:cstheme="minorHAnsi"/>
        </w:rPr>
      </w:pPr>
      <w:r w:rsidRPr="009272D3">
        <w:rPr>
          <w:rFonts w:asciiTheme="minorHAnsi" w:hAnsiTheme="minorHAnsi" w:cstheme="minorHAnsi"/>
        </w:rPr>
        <w:t>Cuantiosas riquezas ictiológicas que pueden derivarse en proyectos de procesamiento y comercialización hacia el exterior.</w:t>
      </w:r>
    </w:p>
    <w:p w14:paraId="07C4C3D9" w14:textId="520EC4DB" w:rsidR="005D74F3" w:rsidRPr="009272D3" w:rsidRDefault="005D74F3" w:rsidP="00185AD7">
      <w:pPr>
        <w:spacing w:line="276" w:lineRule="auto"/>
        <w:ind w:left="360"/>
        <w:jc w:val="both"/>
        <w:rPr>
          <w:rFonts w:asciiTheme="minorHAnsi" w:hAnsiTheme="minorHAnsi" w:cstheme="minorHAnsi"/>
        </w:rPr>
      </w:pPr>
      <w:r w:rsidRPr="009272D3">
        <w:rPr>
          <w:rFonts w:asciiTheme="minorHAnsi" w:hAnsiTheme="minorHAnsi" w:cstheme="minorHAnsi"/>
        </w:rPr>
        <w:t>Producir “materia prima” para el abastecimiento de la industria.</w:t>
      </w:r>
    </w:p>
    <w:p w14:paraId="7FDC2292" w14:textId="1FAFB541" w:rsidR="005D74F3" w:rsidRPr="009272D3" w:rsidRDefault="005D74F3" w:rsidP="00185AD7">
      <w:pPr>
        <w:spacing w:line="276" w:lineRule="auto"/>
        <w:ind w:left="360"/>
        <w:jc w:val="both"/>
        <w:rPr>
          <w:rFonts w:asciiTheme="minorHAnsi" w:hAnsiTheme="minorHAnsi" w:cstheme="minorHAnsi"/>
        </w:rPr>
      </w:pPr>
      <w:r w:rsidRPr="009272D3">
        <w:rPr>
          <w:rFonts w:asciiTheme="minorHAnsi" w:hAnsiTheme="minorHAnsi" w:cstheme="minorHAnsi"/>
        </w:rPr>
        <w:t xml:space="preserve">Estimular e incorporar a las comunidades campesinas en el </w:t>
      </w:r>
      <w:r w:rsidR="00881EC1" w:rsidRPr="009272D3">
        <w:rPr>
          <w:rFonts w:asciiTheme="minorHAnsi" w:hAnsiTheme="minorHAnsi" w:cstheme="minorHAnsi"/>
        </w:rPr>
        <w:t>desarrollo provincial</w:t>
      </w:r>
    </w:p>
    <w:p w14:paraId="3B2730C1" w14:textId="77777777" w:rsidR="008D6136" w:rsidRPr="009272D3" w:rsidRDefault="008D6136" w:rsidP="00185AD7">
      <w:pPr>
        <w:autoSpaceDE w:val="0"/>
        <w:autoSpaceDN w:val="0"/>
        <w:adjustRightInd w:val="0"/>
        <w:spacing w:line="276" w:lineRule="auto"/>
        <w:jc w:val="both"/>
        <w:rPr>
          <w:rFonts w:asciiTheme="minorHAnsi" w:hAnsiTheme="minorHAnsi" w:cstheme="minorHAnsi"/>
        </w:rPr>
      </w:pPr>
    </w:p>
    <w:p w14:paraId="69861D60" w14:textId="77777777" w:rsidR="00132330" w:rsidRPr="009272D3" w:rsidRDefault="00132330" w:rsidP="00185AD7">
      <w:pPr>
        <w:pStyle w:val="Ttulo1"/>
        <w:ind w:firstLine="360"/>
        <w:jc w:val="both"/>
        <w:rPr>
          <w:rFonts w:asciiTheme="minorHAnsi" w:hAnsiTheme="minorHAnsi" w:cstheme="minorHAnsi"/>
        </w:rPr>
      </w:pPr>
      <w:r w:rsidRPr="009272D3">
        <w:rPr>
          <w:rFonts w:asciiTheme="minorHAnsi" w:hAnsiTheme="minorHAnsi" w:cstheme="minorHAnsi"/>
        </w:rPr>
        <w:t>Descripción de la situación actual del área de intervención del proyecto</w:t>
      </w:r>
    </w:p>
    <w:p w14:paraId="5921CDBB" w14:textId="77777777" w:rsidR="00132330" w:rsidRPr="009272D3" w:rsidRDefault="00132330" w:rsidP="00185AD7">
      <w:pPr>
        <w:jc w:val="both"/>
        <w:rPr>
          <w:rFonts w:asciiTheme="minorHAnsi" w:hAnsiTheme="minorHAnsi" w:cstheme="minorHAnsi"/>
          <w:lang w:val="es-MX"/>
        </w:rPr>
      </w:pPr>
    </w:p>
    <w:p w14:paraId="00DE6152" w14:textId="7B80AB5A" w:rsidR="007E2126" w:rsidRPr="009272D3" w:rsidRDefault="00132330" w:rsidP="00185AD7">
      <w:pPr>
        <w:pStyle w:val="Sinespaciado"/>
        <w:spacing w:line="276" w:lineRule="auto"/>
        <w:ind w:left="360"/>
        <w:rPr>
          <w:rFonts w:asciiTheme="minorHAnsi" w:hAnsiTheme="minorHAnsi" w:cstheme="minorHAnsi"/>
          <w:sz w:val="24"/>
          <w:szCs w:val="24"/>
        </w:rPr>
      </w:pPr>
      <w:r w:rsidRPr="009272D3">
        <w:rPr>
          <w:rFonts w:asciiTheme="minorHAnsi" w:hAnsiTheme="minorHAnsi" w:cstheme="minorHAnsi"/>
          <w:sz w:val="24"/>
          <w:szCs w:val="24"/>
        </w:rPr>
        <w:t xml:space="preserve">La </w:t>
      </w:r>
      <w:r w:rsidRPr="009272D3">
        <w:rPr>
          <w:rFonts w:asciiTheme="minorHAnsi" w:hAnsiTheme="minorHAnsi" w:cstheme="minorHAnsi"/>
          <w:b/>
          <w:sz w:val="24"/>
          <w:szCs w:val="24"/>
        </w:rPr>
        <w:t>provincia de Esmeraldas</w:t>
      </w:r>
      <w:r w:rsidRPr="009272D3">
        <w:rPr>
          <w:rFonts w:asciiTheme="minorHAnsi" w:hAnsiTheme="minorHAnsi" w:cstheme="minorHAnsi"/>
          <w:sz w:val="24"/>
          <w:szCs w:val="24"/>
        </w:rPr>
        <w:t xml:space="preserve">, su población es de </w:t>
      </w:r>
      <w:r w:rsidR="00891919" w:rsidRPr="009272D3">
        <w:rPr>
          <w:rFonts w:asciiTheme="minorHAnsi" w:hAnsiTheme="minorHAnsi" w:cstheme="minorHAnsi"/>
          <w:color w:val="000000"/>
        </w:rPr>
        <w:t>491</w:t>
      </w:r>
      <w:r w:rsidR="00881EC1" w:rsidRPr="009272D3">
        <w:rPr>
          <w:rFonts w:asciiTheme="minorHAnsi" w:hAnsiTheme="minorHAnsi" w:cstheme="minorHAnsi"/>
          <w:color w:val="000000"/>
        </w:rPr>
        <w:t>.</w:t>
      </w:r>
      <w:r w:rsidR="00891919" w:rsidRPr="009272D3">
        <w:rPr>
          <w:rFonts w:asciiTheme="minorHAnsi" w:hAnsiTheme="minorHAnsi" w:cstheme="minorHAnsi"/>
          <w:color w:val="000000"/>
        </w:rPr>
        <w:t xml:space="preserve">168 </w:t>
      </w:r>
      <w:r w:rsidR="00AD48C7" w:rsidRPr="009272D3">
        <w:rPr>
          <w:rFonts w:asciiTheme="minorHAnsi" w:hAnsiTheme="minorHAnsi" w:cstheme="minorHAnsi"/>
          <w:sz w:val="24"/>
          <w:szCs w:val="24"/>
        </w:rPr>
        <w:t>habitantes</w:t>
      </w:r>
      <w:r w:rsidRPr="009272D3">
        <w:rPr>
          <w:rFonts w:asciiTheme="minorHAnsi" w:hAnsiTheme="minorHAnsi" w:cstheme="minorHAnsi"/>
          <w:sz w:val="24"/>
          <w:szCs w:val="24"/>
        </w:rPr>
        <w:t xml:space="preserve">, lo que corresponde al 3,39 % del total de la población nacional. </w:t>
      </w:r>
    </w:p>
    <w:p w14:paraId="6E4826DB" w14:textId="77777777" w:rsidR="007E2126" w:rsidRPr="009272D3" w:rsidRDefault="007E2126" w:rsidP="00185AD7">
      <w:pPr>
        <w:pStyle w:val="Sinespaciado"/>
        <w:spacing w:line="276" w:lineRule="auto"/>
        <w:ind w:left="360"/>
        <w:rPr>
          <w:rFonts w:asciiTheme="minorHAnsi" w:hAnsiTheme="minorHAnsi" w:cstheme="minorHAnsi"/>
          <w:sz w:val="24"/>
          <w:szCs w:val="24"/>
        </w:rPr>
      </w:pPr>
    </w:p>
    <w:p w14:paraId="610795DF" w14:textId="2A5E4998" w:rsidR="007E2126" w:rsidRPr="009272D3" w:rsidRDefault="007E2126" w:rsidP="00185AD7">
      <w:pPr>
        <w:pStyle w:val="Sinespaciado"/>
        <w:spacing w:line="276" w:lineRule="auto"/>
        <w:ind w:left="360"/>
        <w:rPr>
          <w:rFonts w:asciiTheme="minorHAnsi" w:hAnsiTheme="minorHAnsi" w:cstheme="minorHAnsi"/>
          <w:b/>
          <w:sz w:val="24"/>
          <w:szCs w:val="24"/>
        </w:rPr>
      </w:pPr>
      <w:r w:rsidRPr="009272D3">
        <w:rPr>
          <w:rFonts w:asciiTheme="minorHAnsi" w:hAnsiTheme="minorHAnsi" w:cstheme="minorHAnsi"/>
          <w:b/>
          <w:sz w:val="24"/>
          <w:szCs w:val="24"/>
        </w:rPr>
        <w:t>PEA por rama de actividad</w:t>
      </w:r>
    </w:p>
    <w:tbl>
      <w:tblPr>
        <w:tblW w:w="6658" w:type="dxa"/>
        <w:tblCellMar>
          <w:left w:w="70" w:type="dxa"/>
          <w:right w:w="70" w:type="dxa"/>
        </w:tblCellMar>
        <w:tblLook w:val="04A0" w:firstRow="1" w:lastRow="0" w:firstColumn="1" w:lastColumn="0" w:noHBand="0" w:noVBand="1"/>
      </w:tblPr>
      <w:tblGrid>
        <w:gridCol w:w="4531"/>
        <w:gridCol w:w="2127"/>
      </w:tblGrid>
      <w:tr w:rsidR="007E2126" w:rsidRPr="009272D3" w14:paraId="132574B3" w14:textId="77777777" w:rsidTr="007E2126">
        <w:trPr>
          <w:trHeight w:val="288"/>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D6A31" w14:textId="77777777" w:rsidR="007E2126" w:rsidRPr="009272D3" w:rsidRDefault="007E2126">
            <w:pPr>
              <w:rPr>
                <w:rFonts w:asciiTheme="minorHAnsi" w:hAnsiTheme="minorHAnsi" w:cstheme="minorHAnsi"/>
                <w:b/>
                <w:color w:val="000000"/>
                <w:sz w:val="20"/>
                <w:szCs w:val="20"/>
                <w:lang w:val="es-EC" w:eastAsia="es-EC"/>
              </w:rPr>
            </w:pPr>
            <w:r w:rsidRPr="009272D3">
              <w:rPr>
                <w:rFonts w:asciiTheme="minorHAnsi" w:hAnsiTheme="minorHAnsi" w:cstheme="minorHAnsi"/>
                <w:b/>
                <w:color w:val="000000"/>
                <w:sz w:val="20"/>
                <w:szCs w:val="20"/>
              </w:rPr>
              <w:t>Actividad</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4CAFE65E" w14:textId="77777777" w:rsidR="007E2126" w:rsidRPr="009272D3" w:rsidRDefault="007E2126">
            <w:pPr>
              <w:rPr>
                <w:rFonts w:asciiTheme="minorHAnsi" w:hAnsiTheme="minorHAnsi" w:cstheme="minorHAnsi"/>
                <w:b/>
                <w:color w:val="000000"/>
                <w:sz w:val="20"/>
                <w:szCs w:val="20"/>
              </w:rPr>
            </w:pPr>
            <w:r w:rsidRPr="009272D3">
              <w:rPr>
                <w:rFonts w:asciiTheme="minorHAnsi" w:hAnsiTheme="minorHAnsi" w:cstheme="minorHAnsi"/>
                <w:b/>
                <w:color w:val="000000"/>
                <w:sz w:val="20"/>
                <w:szCs w:val="20"/>
              </w:rPr>
              <w:t>Porcentaje</w:t>
            </w:r>
          </w:p>
        </w:tc>
      </w:tr>
      <w:tr w:rsidR="007E2126" w:rsidRPr="009272D3" w14:paraId="1AE68067" w14:textId="77777777" w:rsidTr="007E2126">
        <w:trPr>
          <w:trHeight w:val="288"/>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1EFAB49F" w14:textId="77777777" w:rsidR="007E2126" w:rsidRPr="009272D3" w:rsidRDefault="007E2126">
            <w:pPr>
              <w:rPr>
                <w:rFonts w:asciiTheme="minorHAnsi" w:hAnsiTheme="minorHAnsi" w:cstheme="minorHAnsi"/>
                <w:color w:val="000000"/>
                <w:sz w:val="20"/>
                <w:szCs w:val="20"/>
              </w:rPr>
            </w:pPr>
            <w:r w:rsidRPr="009272D3">
              <w:rPr>
                <w:rFonts w:asciiTheme="minorHAnsi" w:hAnsiTheme="minorHAnsi" w:cstheme="minorHAnsi"/>
                <w:color w:val="000000"/>
                <w:sz w:val="20"/>
                <w:szCs w:val="20"/>
              </w:rPr>
              <w:t>Agricultura, ganadería, silvicultura y pesca</w:t>
            </w:r>
          </w:p>
        </w:tc>
        <w:tc>
          <w:tcPr>
            <w:tcW w:w="2127" w:type="dxa"/>
            <w:tcBorders>
              <w:top w:val="nil"/>
              <w:left w:val="nil"/>
              <w:bottom w:val="single" w:sz="4" w:space="0" w:color="auto"/>
              <w:right w:val="single" w:sz="4" w:space="0" w:color="auto"/>
            </w:tcBorders>
            <w:shd w:val="clear" w:color="auto" w:fill="auto"/>
            <w:noWrap/>
            <w:vAlign w:val="bottom"/>
            <w:hideMark/>
          </w:tcPr>
          <w:p w14:paraId="12EFF714" w14:textId="77777777" w:rsidR="007E2126" w:rsidRPr="009272D3" w:rsidRDefault="007E2126">
            <w:pPr>
              <w:jc w:val="right"/>
              <w:rPr>
                <w:rFonts w:asciiTheme="minorHAnsi" w:hAnsiTheme="minorHAnsi" w:cstheme="minorHAnsi"/>
                <w:color w:val="000000"/>
                <w:sz w:val="20"/>
                <w:szCs w:val="20"/>
              </w:rPr>
            </w:pPr>
            <w:r w:rsidRPr="009272D3">
              <w:rPr>
                <w:rFonts w:asciiTheme="minorHAnsi" w:hAnsiTheme="minorHAnsi" w:cstheme="minorHAnsi"/>
                <w:color w:val="000000"/>
                <w:sz w:val="20"/>
                <w:szCs w:val="20"/>
              </w:rPr>
              <w:t>28,68</w:t>
            </w:r>
          </w:p>
        </w:tc>
      </w:tr>
      <w:tr w:rsidR="007E2126" w:rsidRPr="009272D3" w14:paraId="733DD2CC" w14:textId="77777777" w:rsidTr="007E2126">
        <w:trPr>
          <w:trHeight w:val="288"/>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17D8A37F" w14:textId="77777777" w:rsidR="007E2126" w:rsidRPr="009272D3" w:rsidRDefault="007E2126">
            <w:pPr>
              <w:rPr>
                <w:rFonts w:asciiTheme="minorHAnsi" w:hAnsiTheme="minorHAnsi" w:cstheme="minorHAnsi"/>
                <w:color w:val="000000"/>
                <w:sz w:val="20"/>
                <w:szCs w:val="20"/>
              </w:rPr>
            </w:pPr>
            <w:r w:rsidRPr="009272D3">
              <w:rPr>
                <w:rFonts w:asciiTheme="minorHAnsi" w:hAnsiTheme="minorHAnsi" w:cstheme="minorHAnsi"/>
                <w:color w:val="000000"/>
                <w:sz w:val="20"/>
                <w:szCs w:val="20"/>
              </w:rPr>
              <w:t>No declarado</w:t>
            </w:r>
          </w:p>
        </w:tc>
        <w:tc>
          <w:tcPr>
            <w:tcW w:w="2127" w:type="dxa"/>
            <w:tcBorders>
              <w:top w:val="nil"/>
              <w:left w:val="nil"/>
              <w:bottom w:val="single" w:sz="4" w:space="0" w:color="auto"/>
              <w:right w:val="single" w:sz="4" w:space="0" w:color="auto"/>
            </w:tcBorders>
            <w:shd w:val="clear" w:color="auto" w:fill="auto"/>
            <w:noWrap/>
            <w:vAlign w:val="bottom"/>
            <w:hideMark/>
          </w:tcPr>
          <w:p w14:paraId="6D04FBD4" w14:textId="77777777" w:rsidR="007E2126" w:rsidRPr="009272D3" w:rsidRDefault="007E2126">
            <w:pPr>
              <w:jc w:val="right"/>
              <w:rPr>
                <w:rFonts w:asciiTheme="minorHAnsi" w:hAnsiTheme="minorHAnsi" w:cstheme="minorHAnsi"/>
                <w:color w:val="000000"/>
                <w:sz w:val="20"/>
                <w:szCs w:val="20"/>
              </w:rPr>
            </w:pPr>
            <w:r w:rsidRPr="009272D3">
              <w:rPr>
                <w:rFonts w:asciiTheme="minorHAnsi" w:hAnsiTheme="minorHAnsi" w:cstheme="minorHAnsi"/>
                <w:color w:val="000000"/>
                <w:sz w:val="20"/>
                <w:szCs w:val="20"/>
              </w:rPr>
              <w:t>16,5</w:t>
            </w:r>
          </w:p>
        </w:tc>
      </w:tr>
      <w:tr w:rsidR="007E2126" w:rsidRPr="009272D3" w14:paraId="16AC5006" w14:textId="77777777" w:rsidTr="007E2126">
        <w:trPr>
          <w:trHeight w:val="288"/>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25CCD3C6" w14:textId="77777777" w:rsidR="007E2126" w:rsidRPr="009272D3" w:rsidRDefault="007E2126">
            <w:pPr>
              <w:rPr>
                <w:rFonts w:asciiTheme="minorHAnsi" w:hAnsiTheme="minorHAnsi" w:cstheme="minorHAnsi"/>
                <w:color w:val="000000"/>
                <w:sz w:val="20"/>
                <w:szCs w:val="20"/>
              </w:rPr>
            </w:pPr>
            <w:r w:rsidRPr="009272D3">
              <w:rPr>
                <w:rFonts w:asciiTheme="minorHAnsi" w:hAnsiTheme="minorHAnsi" w:cstheme="minorHAnsi"/>
                <w:color w:val="000000"/>
                <w:sz w:val="20"/>
                <w:szCs w:val="20"/>
              </w:rPr>
              <w:t>Comercio por mayor y menor</w:t>
            </w:r>
          </w:p>
        </w:tc>
        <w:tc>
          <w:tcPr>
            <w:tcW w:w="2127" w:type="dxa"/>
            <w:tcBorders>
              <w:top w:val="nil"/>
              <w:left w:val="nil"/>
              <w:bottom w:val="single" w:sz="4" w:space="0" w:color="auto"/>
              <w:right w:val="single" w:sz="4" w:space="0" w:color="auto"/>
            </w:tcBorders>
            <w:shd w:val="clear" w:color="auto" w:fill="auto"/>
            <w:noWrap/>
            <w:vAlign w:val="bottom"/>
            <w:hideMark/>
          </w:tcPr>
          <w:p w14:paraId="3DE5098E" w14:textId="77777777" w:rsidR="007E2126" w:rsidRPr="009272D3" w:rsidRDefault="007E2126">
            <w:pPr>
              <w:jc w:val="right"/>
              <w:rPr>
                <w:rFonts w:asciiTheme="minorHAnsi" w:hAnsiTheme="minorHAnsi" w:cstheme="minorHAnsi"/>
                <w:color w:val="000000"/>
                <w:sz w:val="20"/>
                <w:szCs w:val="20"/>
              </w:rPr>
            </w:pPr>
            <w:r w:rsidRPr="009272D3">
              <w:rPr>
                <w:rFonts w:asciiTheme="minorHAnsi" w:hAnsiTheme="minorHAnsi" w:cstheme="minorHAnsi"/>
                <w:color w:val="000000"/>
                <w:sz w:val="20"/>
                <w:szCs w:val="20"/>
              </w:rPr>
              <w:t>12,04</w:t>
            </w:r>
          </w:p>
        </w:tc>
      </w:tr>
      <w:tr w:rsidR="007E2126" w:rsidRPr="009272D3" w14:paraId="2545B741" w14:textId="77777777" w:rsidTr="007E2126">
        <w:trPr>
          <w:trHeight w:val="288"/>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6B86BBF0" w14:textId="77777777" w:rsidR="007E2126" w:rsidRPr="009272D3" w:rsidRDefault="007E2126">
            <w:pPr>
              <w:rPr>
                <w:rFonts w:asciiTheme="minorHAnsi" w:hAnsiTheme="minorHAnsi" w:cstheme="minorHAnsi"/>
                <w:color w:val="000000"/>
                <w:sz w:val="20"/>
                <w:szCs w:val="20"/>
              </w:rPr>
            </w:pPr>
            <w:r w:rsidRPr="009272D3">
              <w:rPr>
                <w:rFonts w:asciiTheme="minorHAnsi" w:hAnsiTheme="minorHAnsi" w:cstheme="minorHAnsi"/>
                <w:color w:val="000000"/>
                <w:sz w:val="20"/>
                <w:szCs w:val="20"/>
              </w:rPr>
              <w:t>Trabajador nuevo</w:t>
            </w:r>
          </w:p>
        </w:tc>
        <w:tc>
          <w:tcPr>
            <w:tcW w:w="2127" w:type="dxa"/>
            <w:tcBorders>
              <w:top w:val="nil"/>
              <w:left w:val="nil"/>
              <w:bottom w:val="single" w:sz="4" w:space="0" w:color="auto"/>
              <w:right w:val="single" w:sz="4" w:space="0" w:color="auto"/>
            </w:tcBorders>
            <w:shd w:val="clear" w:color="auto" w:fill="auto"/>
            <w:noWrap/>
            <w:vAlign w:val="bottom"/>
            <w:hideMark/>
          </w:tcPr>
          <w:p w14:paraId="2AE4C426" w14:textId="77777777" w:rsidR="007E2126" w:rsidRPr="009272D3" w:rsidRDefault="007E2126">
            <w:pPr>
              <w:jc w:val="right"/>
              <w:rPr>
                <w:rFonts w:asciiTheme="minorHAnsi" w:hAnsiTheme="minorHAnsi" w:cstheme="minorHAnsi"/>
                <w:color w:val="000000"/>
                <w:sz w:val="20"/>
                <w:szCs w:val="20"/>
              </w:rPr>
            </w:pPr>
            <w:r w:rsidRPr="009272D3">
              <w:rPr>
                <w:rFonts w:asciiTheme="minorHAnsi" w:hAnsiTheme="minorHAnsi" w:cstheme="minorHAnsi"/>
                <w:color w:val="000000"/>
                <w:sz w:val="20"/>
                <w:szCs w:val="20"/>
              </w:rPr>
              <w:t>6,84</w:t>
            </w:r>
          </w:p>
        </w:tc>
      </w:tr>
      <w:tr w:rsidR="007E2126" w:rsidRPr="009272D3" w14:paraId="4DDECB30" w14:textId="77777777" w:rsidTr="007E2126">
        <w:trPr>
          <w:trHeight w:val="288"/>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7E93FD18" w14:textId="77777777" w:rsidR="007E2126" w:rsidRPr="009272D3" w:rsidRDefault="007E2126">
            <w:pPr>
              <w:rPr>
                <w:rFonts w:asciiTheme="minorHAnsi" w:hAnsiTheme="minorHAnsi" w:cstheme="minorHAnsi"/>
                <w:color w:val="000000"/>
                <w:sz w:val="20"/>
                <w:szCs w:val="20"/>
              </w:rPr>
            </w:pPr>
            <w:r w:rsidRPr="009272D3">
              <w:rPr>
                <w:rFonts w:asciiTheme="minorHAnsi" w:hAnsiTheme="minorHAnsi" w:cstheme="minorHAnsi"/>
                <w:color w:val="000000"/>
                <w:sz w:val="20"/>
                <w:szCs w:val="20"/>
              </w:rPr>
              <w:t>Enseñanza</w:t>
            </w:r>
          </w:p>
        </w:tc>
        <w:tc>
          <w:tcPr>
            <w:tcW w:w="2127" w:type="dxa"/>
            <w:tcBorders>
              <w:top w:val="nil"/>
              <w:left w:val="nil"/>
              <w:bottom w:val="single" w:sz="4" w:space="0" w:color="auto"/>
              <w:right w:val="single" w:sz="4" w:space="0" w:color="auto"/>
            </w:tcBorders>
            <w:shd w:val="clear" w:color="auto" w:fill="auto"/>
            <w:noWrap/>
            <w:vAlign w:val="bottom"/>
            <w:hideMark/>
          </w:tcPr>
          <w:p w14:paraId="0E6182AC" w14:textId="77777777" w:rsidR="007E2126" w:rsidRPr="009272D3" w:rsidRDefault="007E2126">
            <w:pPr>
              <w:jc w:val="right"/>
              <w:rPr>
                <w:rFonts w:asciiTheme="minorHAnsi" w:hAnsiTheme="minorHAnsi" w:cstheme="minorHAnsi"/>
                <w:color w:val="000000"/>
                <w:sz w:val="20"/>
                <w:szCs w:val="20"/>
              </w:rPr>
            </w:pPr>
            <w:r w:rsidRPr="009272D3">
              <w:rPr>
                <w:rFonts w:asciiTheme="minorHAnsi" w:hAnsiTheme="minorHAnsi" w:cstheme="minorHAnsi"/>
                <w:color w:val="000000"/>
                <w:sz w:val="20"/>
                <w:szCs w:val="20"/>
              </w:rPr>
              <w:t>5,75</w:t>
            </w:r>
          </w:p>
        </w:tc>
      </w:tr>
      <w:tr w:rsidR="007E2126" w:rsidRPr="009272D3" w14:paraId="324A0E57" w14:textId="77777777" w:rsidTr="007E2126">
        <w:trPr>
          <w:trHeight w:val="288"/>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7725CDF2" w14:textId="77777777" w:rsidR="007E2126" w:rsidRPr="009272D3" w:rsidRDefault="007E2126">
            <w:pPr>
              <w:rPr>
                <w:rFonts w:asciiTheme="minorHAnsi" w:hAnsiTheme="minorHAnsi" w:cstheme="minorHAnsi"/>
                <w:color w:val="000000"/>
                <w:sz w:val="20"/>
                <w:szCs w:val="20"/>
              </w:rPr>
            </w:pPr>
            <w:r w:rsidRPr="009272D3">
              <w:rPr>
                <w:rFonts w:asciiTheme="minorHAnsi" w:hAnsiTheme="minorHAnsi" w:cstheme="minorHAnsi"/>
                <w:color w:val="000000"/>
                <w:sz w:val="20"/>
                <w:szCs w:val="20"/>
              </w:rPr>
              <w:t xml:space="preserve">Industrias manufactureras </w:t>
            </w:r>
          </w:p>
        </w:tc>
        <w:tc>
          <w:tcPr>
            <w:tcW w:w="2127" w:type="dxa"/>
            <w:tcBorders>
              <w:top w:val="nil"/>
              <w:left w:val="nil"/>
              <w:bottom w:val="single" w:sz="4" w:space="0" w:color="auto"/>
              <w:right w:val="single" w:sz="4" w:space="0" w:color="auto"/>
            </w:tcBorders>
            <w:shd w:val="clear" w:color="auto" w:fill="auto"/>
            <w:noWrap/>
            <w:vAlign w:val="bottom"/>
            <w:hideMark/>
          </w:tcPr>
          <w:p w14:paraId="005AB122" w14:textId="77777777" w:rsidR="007E2126" w:rsidRPr="009272D3" w:rsidRDefault="007E2126">
            <w:pPr>
              <w:jc w:val="right"/>
              <w:rPr>
                <w:rFonts w:asciiTheme="minorHAnsi" w:hAnsiTheme="minorHAnsi" w:cstheme="minorHAnsi"/>
                <w:color w:val="000000"/>
                <w:sz w:val="20"/>
                <w:szCs w:val="20"/>
              </w:rPr>
            </w:pPr>
            <w:r w:rsidRPr="009272D3">
              <w:rPr>
                <w:rFonts w:asciiTheme="minorHAnsi" w:hAnsiTheme="minorHAnsi" w:cstheme="minorHAnsi"/>
                <w:color w:val="000000"/>
                <w:sz w:val="20"/>
                <w:szCs w:val="20"/>
              </w:rPr>
              <w:t>4,5</w:t>
            </w:r>
          </w:p>
        </w:tc>
      </w:tr>
    </w:tbl>
    <w:p w14:paraId="5E14E0CB" w14:textId="77777777" w:rsidR="00433C76" w:rsidRPr="009272D3" w:rsidRDefault="00433C76" w:rsidP="00433C76">
      <w:pPr>
        <w:pStyle w:val="Prrafodelista"/>
        <w:autoSpaceDE w:val="0"/>
        <w:autoSpaceDN w:val="0"/>
        <w:adjustRightInd w:val="0"/>
        <w:ind w:left="360"/>
        <w:jc w:val="both"/>
        <w:rPr>
          <w:rFonts w:asciiTheme="minorHAnsi" w:hAnsiTheme="minorHAnsi" w:cstheme="minorHAnsi"/>
          <w:sz w:val="16"/>
          <w:szCs w:val="16"/>
        </w:rPr>
      </w:pPr>
      <w:r w:rsidRPr="009272D3">
        <w:rPr>
          <w:rFonts w:asciiTheme="minorHAnsi" w:hAnsiTheme="minorHAnsi" w:cstheme="minorHAnsi"/>
          <w:sz w:val="16"/>
          <w:szCs w:val="16"/>
        </w:rPr>
        <w:t>Fuente: Censo INEC 2010</w:t>
      </w:r>
    </w:p>
    <w:p w14:paraId="6200B505" w14:textId="77777777" w:rsidR="007E2126" w:rsidRPr="009272D3" w:rsidRDefault="007E2126" w:rsidP="00185AD7">
      <w:pPr>
        <w:pStyle w:val="Sinespaciado"/>
        <w:spacing w:line="276" w:lineRule="auto"/>
        <w:ind w:left="360"/>
        <w:rPr>
          <w:rFonts w:asciiTheme="minorHAnsi" w:hAnsiTheme="minorHAnsi" w:cstheme="minorHAnsi"/>
          <w:sz w:val="24"/>
          <w:szCs w:val="24"/>
        </w:rPr>
      </w:pPr>
    </w:p>
    <w:p w14:paraId="502D6286" w14:textId="77777777" w:rsidR="007E2126" w:rsidRPr="009272D3" w:rsidRDefault="007E2126" w:rsidP="00185AD7">
      <w:pPr>
        <w:pStyle w:val="Sinespaciado"/>
        <w:spacing w:line="276" w:lineRule="auto"/>
        <w:ind w:left="360"/>
        <w:rPr>
          <w:rFonts w:asciiTheme="minorHAnsi" w:hAnsiTheme="minorHAnsi" w:cstheme="minorHAnsi"/>
          <w:sz w:val="24"/>
          <w:szCs w:val="24"/>
        </w:rPr>
      </w:pPr>
      <w:r w:rsidRPr="009272D3">
        <w:rPr>
          <w:rFonts w:asciiTheme="minorHAnsi" w:hAnsiTheme="minorHAnsi" w:cstheme="minorHAnsi"/>
        </w:rPr>
        <w:t>La tasa de desempleo en la provincia de Esmeraldas es de 6,3%, la más alta de la zona 1 y casi el doble que tasa de desempleo a nivel nacional 3,8</w:t>
      </w:r>
      <w:r w:rsidR="00E76419" w:rsidRPr="009272D3">
        <w:rPr>
          <w:rFonts w:asciiTheme="minorHAnsi" w:hAnsiTheme="minorHAnsi" w:cstheme="minorHAnsi"/>
        </w:rPr>
        <w:t>6</w:t>
      </w:r>
      <w:r w:rsidRPr="009272D3">
        <w:rPr>
          <w:rFonts w:asciiTheme="minorHAnsi" w:hAnsiTheme="minorHAnsi" w:cstheme="minorHAnsi"/>
        </w:rPr>
        <w:t>%. La provincia registra un nivel de empleo adecuado del 37% y empleo inadecuado del 56%, 10 puntos por debajo del promedio nacional.</w:t>
      </w:r>
    </w:p>
    <w:p w14:paraId="7829831F" w14:textId="77777777" w:rsidR="007E2126" w:rsidRPr="009272D3" w:rsidRDefault="007E2126" w:rsidP="00185AD7">
      <w:pPr>
        <w:pStyle w:val="Sinespaciado"/>
        <w:spacing w:line="276" w:lineRule="auto"/>
        <w:ind w:left="360"/>
        <w:rPr>
          <w:rFonts w:asciiTheme="minorHAnsi" w:hAnsiTheme="minorHAnsi" w:cstheme="minorHAnsi"/>
          <w:sz w:val="24"/>
          <w:szCs w:val="24"/>
        </w:rPr>
      </w:pPr>
    </w:p>
    <w:p w14:paraId="2BA8AAC4" w14:textId="77777777" w:rsidR="00BD1F33" w:rsidRPr="009272D3" w:rsidRDefault="00BD1F33">
      <w:pPr>
        <w:rPr>
          <w:rFonts w:asciiTheme="minorHAnsi" w:hAnsiTheme="minorHAnsi" w:cstheme="minorHAnsi"/>
          <w:b/>
          <w:lang w:eastAsia="en-US"/>
        </w:rPr>
      </w:pPr>
      <w:r w:rsidRPr="009272D3">
        <w:rPr>
          <w:rFonts w:asciiTheme="minorHAnsi" w:hAnsiTheme="minorHAnsi" w:cstheme="minorHAnsi"/>
          <w:b/>
        </w:rPr>
        <w:br w:type="page"/>
      </w:r>
    </w:p>
    <w:p w14:paraId="3A9D675D" w14:textId="21F413CF" w:rsidR="007E2126" w:rsidRPr="009272D3" w:rsidRDefault="00AD48C7" w:rsidP="00185AD7">
      <w:pPr>
        <w:pStyle w:val="Sinespaciado"/>
        <w:spacing w:line="276" w:lineRule="auto"/>
        <w:ind w:left="360"/>
        <w:rPr>
          <w:rFonts w:asciiTheme="minorHAnsi" w:hAnsiTheme="minorHAnsi" w:cstheme="minorHAnsi"/>
          <w:b/>
          <w:sz w:val="24"/>
          <w:szCs w:val="24"/>
        </w:rPr>
      </w:pPr>
      <w:r w:rsidRPr="009272D3">
        <w:rPr>
          <w:rFonts w:asciiTheme="minorHAnsi" w:hAnsiTheme="minorHAnsi" w:cstheme="minorHAnsi"/>
          <w:b/>
          <w:sz w:val="24"/>
          <w:szCs w:val="24"/>
        </w:rPr>
        <w:lastRenderedPageBreak/>
        <w:t>La pobreza</w:t>
      </w:r>
      <w:r w:rsidR="00132330" w:rsidRPr="009272D3">
        <w:rPr>
          <w:rFonts w:asciiTheme="minorHAnsi" w:hAnsiTheme="minorHAnsi" w:cstheme="minorHAnsi"/>
          <w:b/>
          <w:sz w:val="24"/>
          <w:szCs w:val="24"/>
        </w:rPr>
        <w:t xml:space="preserve"> por Necesidades Básicas Insatisfechas (NBI) </w:t>
      </w:r>
    </w:p>
    <w:p w14:paraId="43933D51" w14:textId="77777777" w:rsidR="007E2126" w:rsidRPr="009272D3" w:rsidRDefault="007E2126" w:rsidP="00185AD7">
      <w:pPr>
        <w:pStyle w:val="Sinespaciado"/>
        <w:spacing w:line="276" w:lineRule="auto"/>
        <w:ind w:left="360"/>
        <w:rPr>
          <w:rFonts w:asciiTheme="minorHAnsi" w:hAnsiTheme="minorHAnsi" w:cstheme="minorHAnsi"/>
          <w:b/>
          <w:sz w:val="24"/>
          <w:szCs w:val="24"/>
        </w:rPr>
      </w:pPr>
    </w:p>
    <w:p w14:paraId="02A420CD" w14:textId="77777777" w:rsidR="007E2126" w:rsidRPr="009272D3" w:rsidRDefault="007E2126" w:rsidP="00185AD7">
      <w:pPr>
        <w:pStyle w:val="Sinespaciado"/>
        <w:spacing w:line="276" w:lineRule="auto"/>
        <w:ind w:left="360"/>
        <w:rPr>
          <w:rFonts w:asciiTheme="minorHAnsi" w:hAnsiTheme="minorHAnsi" w:cstheme="minorHAnsi"/>
          <w:sz w:val="24"/>
          <w:szCs w:val="24"/>
        </w:rPr>
      </w:pPr>
      <w:r w:rsidRPr="009272D3">
        <w:rPr>
          <w:rFonts w:asciiTheme="minorHAnsi" w:hAnsiTheme="minorHAnsi" w:cstheme="minorHAnsi"/>
          <w:sz w:val="24"/>
          <w:szCs w:val="24"/>
        </w:rPr>
        <w:t>Infraestructura y acceso a servicios básicos</w:t>
      </w:r>
    </w:p>
    <w:tbl>
      <w:tblPr>
        <w:tblW w:w="8828" w:type="dxa"/>
        <w:tblCellMar>
          <w:left w:w="70" w:type="dxa"/>
          <w:right w:w="70" w:type="dxa"/>
        </w:tblCellMar>
        <w:tblLook w:val="04A0" w:firstRow="1" w:lastRow="0" w:firstColumn="1" w:lastColumn="0" w:noHBand="0" w:noVBand="1"/>
      </w:tblPr>
      <w:tblGrid>
        <w:gridCol w:w="7658"/>
        <w:gridCol w:w="1170"/>
      </w:tblGrid>
      <w:tr w:rsidR="007E2126" w:rsidRPr="009272D3" w14:paraId="6A905334" w14:textId="77777777" w:rsidTr="007E2126">
        <w:trPr>
          <w:trHeight w:val="288"/>
        </w:trPr>
        <w:tc>
          <w:tcPr>
            <w:tcW w:w="7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AF9D0" w14:textId="77777777" w:rsidR="007E2126" w:rsidRPr="009272D3" w:rsidRDefault="007E2126">
            <w:pPr>
              <w:rPr>
                <w:rFonts w:asciiTheme="minorHAnsi" w:hAnsiTheme="minorHAnsi" w:cstheme="minorHAnsi"/>
                <w:color w:val="000000"/>
                <w:sz w:val="20"/>
                <w:szCs w:val="20"/>
                <w:lang w:val="es-EC" w:eastAsia="es-EC"/>
              </w:rPr>
            </w:pPr>
            <w:r w:rsidRPr="009272D3">
              <w:rPr>
                <w:rFonts w:asciiTheme="minorHAnsi" w:hAnsiTheme="minorHAnsi" w:cstheme="minorHAnsi"/>
                <w:color w:val="000000"/>
                <w:sz w:val="20"/>
                <w:szCs w:val="20"/>
              </w:rPr>
              <w:t>Actividad</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079E9A41" w14:textId="77777777" w:rsidR="007E2126" w:rsidRPr="009272D3" w:rsidRDefault="007E2126">
            <w:pPr>
              <w:rPr>
                <w:rFonts w:asciiTheme="minorHAnsi" w:hAnsiTheme="minorHAnsi" w:cstheme="minorHAnsi"/>
                <w:color w:val="000000"/>
                <w:sz w:val="20"/>
                <w:szCs w:val="20"/>
              </w:rPr>
            </w:pPr>
            <w:r w:rsidRPr="009272D3">
              <w:rPr>
                <w:rFonts w:asciiTheme="minorHAnsi" w:hAnsiTheme="minorHAnsi" w:cstheme="minorHAnsi"/>
                <w:color w:val="000000"/>
                <w:sz w:val="20"/>
                <w:szCs w:val="20"/>
              </w:rPr>
              <w:t>Porcentaje</w:t>
            </w:r>
          </w:p>
        </w:tc>
      </w:tr>
      <w:tr w:rsidR="007E2126" w:rsidRPr="009272D3" w14:paraId="3D2BB810" w14:textId="77777777" w:rsidTr="007E2126">
        <w:trPr>
          <w:trHeight w:val="288"/>
        </w:trPr>
        <w:tc>
          <w:tcPr>
            <w:tcW w:w="7658" w:type="dxa"/>
            <w:tcBorders>
              <w:top w:val="nil"/>
              <w:left w:val="single" w:sz="4" w:space="0" w:color="auto"/>
              <w:bottom w:val="single" w:sz="4" w:space="0" w:color="auto"/>
              <w:right w:val="single" w:sz="4" w:space="0" w:color="auto"/>
            </w:tcBorders>
            <w:shd w:val="clear" w:color="auto" w:fill="auto"/>
            <w:noWrap/>
            <w:vAlign w:val="bottom"/>
            <w:hideMark/>
          </w:tcPr>
          <w:p w14:paraId="3DD4D672" w14:textId="77777777" w:rsidR="007E2126" w:rsidRPr="009272D3" w:rsidRDefault="007E2126">
            <w:pPr>
              <w:rPr>
                <w:rFonts w:asciiTheme="minorHAnsi" w:hAnsiTheme="minorHAnsi" w:cstheme="minorHAnsi"/>
                <w:color w:val="000000"/>
                <w:sz w:val="20"/>
                <w:szCs w:val="20"/>
              </w:rPr>
            </w:pPr>
            <w:r w:rsidRPr="009272D3">
              <w:rPr>
                <w:rFonts w:asciiTheme="minorHAnsi" w:hAnsiTheme="minorHAnsi" w:cstheme="minorHAnsi"/>
                <w:color w:val="000000"/>
                <w:sz w:val="20"/>
                <w:szCs w:val="20"/>
              </w:rPr>
              <w:t>Porcentaje de viviendas con servicios de energía eléctrica</w:t>
            </w:r>
          </w:p>
        </w:tc>
        <w:tc>
          <w:tcPr>
            <w:tcW w:w="1170" w:type="dxa"/>
            <w:tcBorders>
              <w:top w:val="nil"/>
              <w:left w:val="nil"/>
              <w:bottom w:val="single" w:sz="4" w:space="0" w:color="auto"/>
              <w:right w:val="single" w:sz="4" w:space="0" w:color="auto"/>
            </w:tcBorders>
            <w:shd w:val="clear" w:color="auto" w:fill="auto"/>
            <w:noWrap/>
            <w:vAlign w:val="bottom"/>
            <w:hideMark/>
          </w:tcPr>
          <w:p w14:paraId="2933A41D" w14:textId="77777777" w:rsidR="007E2126" w:rsidRPr="009272D3" w:rsidRDefault="007E2126">
            <w:pPr>
              <w:jc w:val="right"/>
              <w:rPr>
                <w:rFonts w:asciiTheme="minorHAnsi" w:hAnsiTheme="minorHAnsi" w:cstheme="minorHAnsi"/>
                <w:color w:val="000000"/>
                <w:sz w:val="20"/>
                <w:szCs w:val="20"/>
              </w:rPr>
            </w:pPr>
            <w:r w:rsidRPr="009272D3">
              <w:rPr>
                <w:rFonts w:asciiTheme="minorHAnsi" w:hAnsiTheme="minorHAnsi" w:cstheme="minorHAnsi"/>
                <w:color w:val="000000"/>
                <w:sz w:val="20"/>
                <w:szCs w:val="20"/>
              </w:rPr>
              <w:t>86,04</w:t>
            </w:r>
          </w:p>
        </w:tc>
      </w:tr>
      <w:tr w:rsidR="007E2126" w:rsidRPr="009272D3" w14:paraId="463344BF" w14:textId="77777777" w:rsidTr="007E2126">
        <w:trPr>
          <w:trHeight w:val="288"/>
        </w:trPr>
        <w:tc>
          <w:tcPr>
            <w:tcW w:w="7658" w:type="dxa"/>
            <w:tcBorders>
              <w:top w:val="nil"/>
              <w:left w:val="single" w:sz="4" w:space="0" w:color="auto"/>
              <w:bottom w:val="single" w:sz="4" w:space="0" w:color="auto"/>
              <w:right w:val="single" w:sz="4" w:space="0" w:color="auto"/>
            </w:tcBorders>
            <w:shd w:val="clear" w:color="auto" w:fill="auto"/>
            <w:noWrap/>
            <w:vAlign w:val="bottom"/>
            <w:hideMark/>
          </w:tcPr>
          <w:p w14:paraId="51411B3F" w14:textId="77777777" w:rsidR="007E2126" w:rsidRPr="009272D3" w:rsidRDefault="007E2126">
            <w:pPr>
              <w:rPr>
                <w:rFonts w:asciiTheme="minorHAnsi" w:hAnsiTheme="minorHAnsi" w:cstheme="minorHAnsi"/>
                <w:color w:val="000000"/>
                <w:sz w:val="20"/>
                <w:szCs w:val="20"/>
              </w:rPr>
            </w:pPr>
            <w:r w:rsidRPr="009272D3">
              <w:rPr>
                <w:rFonts w:asciiTheme="minorHAnsi" w:hAnsiTheme="minorHAnsi" w:cstheme="minorHAnsi"/>
                <w:color w:val="000000"/>
                <w:sz w:val="20"/>
                <w:szCs w:val="20"/>
              </w:rPr>
              <w:t>Porcentaje de viviendas con eliminación de aguas servidas por red pública de alcantarillado</w:t>
            </w:r>
          </w:p>
        </w:tc>
        <w:tc>
          <w:tcPr>
            <w:tcW w:w="1170" w:type="dxa"/>
            <w:tcBorders>
              <w:top w:val="nil"/>
              <w:left w:val="nil"/>
              <w:bottom w:val="single" w:sz="4" w:space="0" w:color="auto"/>
              <w:right w:val="single" w:sz="4" w:space="0" w:color="auto"/>
            </w:tcBorders>
            <w:shd w:val="clear" w:color="auto" w:fill="auto"/>
            <w:noWrap/>
            <w:vAlign w:val="bottom"/>
            <w:hideMark/>
          </w:tcPr>
          <w:p w14:paraId="49BF2D22" w14:textId="77777777" w:rsidR="007E2126" w:rsidRPr="009272D3" w:rsidRDefault="007E2126">
            <w:pPr>
              <w:jc w:val="right"/>
              <w:rPr>
                <w:rFonts w:asciiTheme="minorHAnsi" w:hAnsiTheme="minorHAnsi" w:cstheme="minorHAnsi"/>
                <w:color w:val="000000"/>
                <w:sz w:val="20"/>
                <w:szCs w:val="20"/>
              </w:rPr>
            </w:pPr>
            <w:r w:rsidRPr="009272D3">
              <w:rPr>
                <w:rFonts w:asciiTheme="minorHAnsi" w:hAnsiTheme="minorHAnsi" w:cstheme="minorHAnsi"/>
                <w:color w:val="000000"/>
                <w:sz w:val="20"/>
                <w:szCs w:val="20"/>
              </w:rPr>
              <w:t>30,72</w:t>
            </w:r>
          </w:p>
        </w:tc>
      </w:tr>
      <w:tr w:rsidR="007E2126" w:rsidRPr="009272D3" w14:paraId="71AC0A1E" w14:textId="77777777" w:rsidTr="007E2126">
        <w:trPr>
          <w:trHeight w:val="288"/>
        </w:trPr>
        <w:tc>
          <w:tcPr>
            <w:tcW w:w="7658" w:type="dxa"/>
            <w:tcBorders>
              <w:top w:val="nil"/>
              <w:left w:val="single" w:sz="4" w:space="0" w:color="auto"/>
              <w:bottom w:val="single" w:sz="4" w:space="0" w:color="auto"/>
              <w:right w:val="single" w:sz="4" w:space="0" w:color="auto"/>
            </w:tcBorders>
            <w:shd w:val="clear" w:color="auto" w:fill="auto"/>
            <w:noWrap/>
            <w:vAlign w:val="bottom"/>
            <w:hideMark/>
          </w:tcPr>
          <w:p w14:paraId="37E13398" w14:textId="77777777" w:rsidR="007E2126" w:rsidRPr="009272D3" w:rsidRDefault="007E2126">
            <w:pPr>
              <w:rPr>
                <w:rFonts w:asciiTheme="minorHAnsi" w:hAnsiTheme="minorHAnsi" w:cstheme="minorHAnsi"/>
                <w:color w:val="000000"/>
                <w:sz w:val="20"/>
                <w:szCs w:val="20"/>
              </w:rPr>
            </w:pPr>
            <w:r w:rsidRPr="009272D3">
              <w:rPr>
                <w:rFonts w:asciiTheme="minorHAnsi" w:hAnsiTheme="minorHAnsi" w:cstheme="minorHAnsi"/>
                <w:color w:val="000000"/>
                <w:sz w:val="20"/>
                <w:szCs w:val="20"/>
              </w:rPr>
              <w:t>Porcentaje de viviendas con abastecimiento de agua por red pública en su interior</w:t>
            </w:r>
          </w:p>
        </w:tc>
        <w:tc>
          <w:tcPr>
            <w:tcW w:w="1170" w:type="dxa"/>
            <w:tcBorders>
              <w:top w:val="nil"/>
              <w:left w:val="nil"/>
              <w:bottom w:val="single" w:sz="4" w:space="0" w:color="auto"/>
              <w:right w:val="single" w:sz="4" w:space="0" w:color="auto"/>
            </w:tcBorders>
            <w:shd w:val="clear" w:color="auto" w:fill="auto"/>
            <w:noWrap/>
            <w:vAlign w:val="bottom"/>
            <w:hideMark/>
          </w:tcPr>
          <w:p w14:paraId="558530C0" w14:textId="77777777" w:rsidR="007E2126" w:rsidRPr="009272D3" w:rsidRDefault="007E2126">
            <w:pPr>
              <w:jc w:val="right"/>
              <w:rPr>
                <w:rFonts w:asciiTheme="minorHAnsi" w:hAnsiTheme="minorHAnsi" w:cstheme="minorHAnsi"/>
                <w:color w:val="000000"/>
                <w:sz w:val="20"/>
                <w:szCs w:val="20"/>
              </w:rPr>
            </w:pPr>
            <w:r w:rsidRPr="009272D3">
              <w:rPr>
                <w:rFonts w:asciiTheme="minorHAnsi" w:hAnsiTheme="minorHAnsi" w:cstheme="minorHAnsi"/>
                <w:color w:val="000000"/>
                <w:sz w:val="20"/>
                <w:szCs w:val="20"/>
              </w:rPr>
              <w:t>36,22</w:t>
            </w:r>
          </w:p>
        </w:tc>
      </w:tr>
      <w:tr w:rsidR="007E2126" w:rsidRPr="009272D3" w14:paraId="776C82B1" w14:textId="77777777" w:rsidTr="007E2126">
        <w:trPr>
          <w:trHeight w:val="288"/>
        </w:trPr>
        <w:tc>
          <w:tcPr>
            <w:tcW w:w="7658" w:type="dxa"/>
            <w:tcBorders>
              <w:top w:val="nil"/>
              <w:left w:val="single" w:sz="4" w:space="0" w:color="auto"/>
              <w:bottom w:val="single" w:sz="4" w:space="0" w:color="auto"/>
              <w:right w:val="single" w:sz="4" w:space="0" w:color="auto"/>
            </w:tcBorders>
            <w:shd w:val="clear" w:color="auto" w:fill="auto"/>
            <w:noWrap/>
            <w:vAlign w:val="bottom"/>
            <w:hideMark/>
          </w:tcPr>
          <w:p w14:paraId="700D0EF7" w14:textId="77777777" w:rsidR="007E2126" w:rsidRPr="009272D3" w:rsidRDefault="007E2126">
            <w:pPr>
              <w:rPr>
                <w:rFonts w:asciiTheme="minorHAnsi" w:hAnsiTheme="minorHAnsi" w:cstheme="minorHAnsi"/>
                <w:color w:val="000000"/>
                <w:sz w:val="20"/>
                <w:szCs w:val="20"/>
              </w:rPr>
            </w:pPr>
            <w:r w:rsidRPr="009272D3">
              <w:rPr>
                <w:rFonts w:asciiTheme="minorHAnsi" w:hAnsiTheme="minorHAnsi" w:cstheme="minorHAnsi"/>
                <w:color w:val="000000"/>
                <w:sz w:val="20"/>
                <w:szCs w:val="20"/>
              </w:rPr>
              <w:t>Porcentaje de viviendas que eliminan la basura por carro recolector</w:t>
            </w:r>
          </w:p>
        </w:tc>
        <w:tc>
          <w:tcPr>
            <w:tcW w:w="1170" w:type="dxa"/>
            <w:tcBorders>
              <w:top w:val="nil"/>
              <w:left w:val="nil"/>
              <w:bottom w:val="single" w:sz="4" w:space="0" w:color="auto"/>
              <w:right w:val="single" w:sz="4" w:space="0" w:color="auto"/>
            </w:tcBorders>
            <w:shd w:val="clear" w:color="auto" w:fill="auto"/>
            <w:noWrap/>
            <w:vAlign w:val="bottom"/>
            <w:hideMark/>
          </w:tcPr>
          <w:p w14:paraId="4004137D" w14:textId="77777777" w:rsidR="007E2126" w:rsidRPr="009272D3" w:rsidRDefault="007E2126">
            <w:pPr>
              <w:jc w:val="right"/>
              <w:rPr>
                <w:rFonts w:asciiTheme="minorHAnsi" w:hAnsiTheme="minorHAnsi" w:cstheme="minorHAnsi"/>
                <w:color w:val="000000"/>
                <w:sz w:val="20"/>
                <w:szCs w:val="20"/>
              </w:rPr>
            </w:pPr>
            <w:r w:rsidRPr="009272D3">
              <w:rPr>
                <w:rFonts w:asciiTheme="minorHAnsi" w:hAnsiTheme="minorHAnsi" w:cstheme="minorHAnsi"/>
                <w:color w:val="000000"/>
                <w:sz w:val="20"/>
                <w:szCs w:val="20"/>
              </w:rPr>
              <w:t>69</w:t>
            </w:r>
          </w:p>
        </w:tc>
      </w:tr>
    </w:tbl>
    <w:p w14:paraId="18DEA9CD" w14:textId="77777777" w:rsidR="00433C76" w:rsidRPr="009272D3" w:rsidRDefault="00433C76" w:rsidP="00433C76">
      <w:pPr>
        <w:pStyle w:val="Prrafodelista"/>
        <w:autoSpaceDE w:val="0"/>
        <w:autoSpaceDN w:val="0"/>
        <w:adjustRightInd w:val="0"/>
        <w:ind w:left="360"/>
        <w:jc w:val="both"/>
        <w:rPr>
          <w:rFonts w:asciiTheme="minorHAnsi" w:hAnsiTheme="minorHAnsi" w:cstheme="minorHAnsi"/>
          <w:sz w:val="16"/>
          <w:szCs w:val="16"/>
        </w:rPr>
      </w:pPr>
      <w:r w:rsidRPr="009272D3">
        <w:rPr>
          <w:rFonts w:asciiTheme="minorHAnsi" w:hAnsiTheme="minorHAnsi" w:cstheme="minorHAnsi"/>
          <w:sz w:val="16"/>
          <w:szCs w:val="16"/>
        </w:rPr>
        <w:t>Fuente: Censo INEC 2010</w:t>
      </w:r>
    </w:p>
    <w:p w14:paraId="3124EDB9" w14:textId="77777777" w:rsidR="005D74F3" w:rsidRPr="009272D3" w:rsidRDefault="005D74F3" w:rsidP="00185AD7">
      <w:pPr>
        <w:pStyle w:val="Sinespaciado"/>
        <w:spacing w:line="276" w:lineRule="auto"/>
        <w:ind w:left="360"/>
        <w:rPr>
          <w:rFonts w:asciiTheme="minorHAnsi" w:hAnsiTheme="minorHAnsi" w:cstheme="minorHAnsi"/>
          <w:b/>
          <w:sz w:val="24"/>
          <w:szCs w:val="24"/>
        </w:rPr>
      </w:pPr>
    </w:p>
    <w:p w14:paraId="70C09A49" w14:textId="77777777" w:rsidR="00433C76" w:rsidRPr="009272D3" w:rsidRDefault="00433C76" w:rsidP="00185AD7">
      <w:pPr>
        <w:pStyle w:val="Sinespaciado"/>
        <w:spacing w:line="276" w:lineRule="auto"/>
        <w:ind w:left="360"/>
        <w:rPr>
          <w:rFonts w:asciiTheme="minorHAnsi" w:hAnsiTheme="minorHAnsi" w:cstheme="minorHAnsi"/>
          <w:b/>
          <w:sz w:val="24"/>
          <w:szCs w:val="24"/>
        </w:rPr>
      </w:pPr>
      <w:r w:rsidRPr="009272D3">
        <w:rPr>
          <w:rFonts w:asciiTheme="minorHAnsi" w:hAnsiTheme="minorHAnsi" w:cstheme="minorHAnsi"/>
          <w:b/>
          <w:sz w:val="24"/>
          <w:szCs w:val="24"/>
        </w:rPr>
        <w:t>Hogares pobres en el sector rural de la provincia</w:t>
      </w:r>
    </w:p>
    <w:tbl>
      <w:tblPr>
        <w:tblW w:w="5807" w:type="dxa"/>
        <w:tblCellMar>
          <w:left w:w="70" w:type="dxa"/>
          <w:right w:w="70" w:type="dxa"/>
        </w:tblCellMar>
        <w:tblLook w:val="04A0" w:firstRow="1" w:lastRow="0" w:firstColumn="1" w:lastColumn="0" w:noHBand="0" w:noVBand="1"/>
      </w:tblPr>
      <w:tblGrid>
        <w:gridCol w:w="3397"/>
        <w:gridCol w:w="2410"/>
      </w:tblGrid>
      <w:tr w:rsidR="00433C76" w:rsidRPr="009272D3" w14:paraId="609A97A6" w14:textId="77777777" w:rsidTr="00433C76">
        <w:trPr>
          <w:trHeight w:val="288"/>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EBD8AF" w14:textId="77777777" w:rsidR="00433C76" w:rsidRPr="009272D3" w:rsidRDefault="00433C76">
            <w:pPr>
              <w:rPr>
                <w:rFonts w:asciiTheme="minorHAnsi" w:hAnsiTheme="minorHAnsi" w:cstheme="minorHAnsi"/>
                <w:color w:val="000000"/>
                <w:sz w:val="20"/>
                <w:szCs w:val="20"/>
                <w:lang w:val="es-EC" w:eastAsia="es-EC"/>
              </w:rPr>
            </w:pPr>
            <w:r w:rsidRPr="009272D3">
              <w:rPr>
                <w:rFonts w:asciiTheme="minorHAnsi" w:hAnsiTheme="minorHAnsi" w:cstheme="minorHAnsi"/>
                <w:color w:val="000000"/>
                <w:sz w:val="20"/>
                <w:szCs w:val="20"/>
              </w:rPr>
              <w:t>CANTÓN</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1DE47649" w14:textId="77777777" w:rsidR="00433C76" w:rsidRPr="009272D3" w:rsidRDefault="00433C76">
            <w:pPr>
              <w:rPr>
                <w:rFonts w:asciiTheme="minorHAnsi" w:hAnsiTheme="minorHAnsi" w:cstheme="minorHAnsi"/>
                <w:color w:val="000000"/>
                <w:sz w:val="20"/>
                <w:szCs w:val="20"/>
              </w:rPr>
            </w:pPr>
            <w:r w:rsidRPr="009272D3">
              <w:rPr>
                <w:rFonts w:asciiTheme="minorHAnsi" w:hAnsiTheme="minorHAnsi" w:cstheme="minorHAnsi"/>
                <w:color w:val="000000"/>
                <w:sz w:val="20"/>
                <w:szCs w:val="20"/>
              </w:rPr>
              <w:t>HOGARES POBRES</w:t>
            </w:r>
          </w:p>
        </w:tc>
      </w:tr>
      <w:tr w:rsidR="00433C76" w:rsidRPr="009272D3" w14:paraId="4114882E" w14:textId="77777777" w:rsidTr="00433C76">
        <w:trPr>
          <w:trHeight w:val="288"/>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25B89FEF" w14:textId="77777777" w:rsidR="00433C76" w:rsidRPr="009272D3" w:rsidRDefault="00433C76">
            <w:pPr>
              <w:rPr>
                <w:rFonts w:asciiTheme="minorHAnsi" w:hAnsiTheme="minorHAnsi" w:cstheme="minorHAnsi"/>
                <w:color w:val="000000"/>
                <w:sz w:val="20"/>
                <w:szCs w:val="20"/>
              </w:rPr>
            </w:pPr>
            <w:r w:rsidRPr="009272D3">
              <w:rPr>
                <w:rFonts w:asciiTheme="minorHAnsi" w:hAnsiTheme="minorHAnsi" w:cstheme="minorHAnsi"/>
                <w:color w:val="000000"/>
                <w:sz w:val="20"/>
                <w:szCs w:val="20"/>
              </w:rPr>
              <w:t>ESMERALDAS</w:t>
            </w:r>
          </w:p>
        </w:tc>
        <w:tc>
          <w:tcPr>
            <w:tcW w:w="2410" w:type="dxa"/>
            <w:tcBorders>
              <w:top w:val="nil"/>
              <w:left w:val="nil"/>
              <w:bottom w:val="single" w:sz="4" w:space="0" w:color="auto"/>
              <w:right w:val="single" w:sz="4" w:space="0" w:color="auto"/>
            </w:tcBorders>
            <w:shd w:val="clear" w:color="auto" w:fill="auto"/>
            <w:noWrap/>
            <w:vAlign w:val="bottom"/>
            <w:hideMark/>
          </w:tcPr>
          <w:p w14:paraId="36DC6B7E" w14:textId="77777777" w:rsidR="00433C76" w:rsidRPr="009272D3" w:rsidRDefault="00433C76">
            <w:pPr>
              <w:rPr>
                <w:rFonts w:asciiTheme="minorHAnsi" w:hAnsiTheme="minorHAnsi" w:cstheme="minorHAnsi"/>
                <w:color w:val="000000"/>
                <w:sz w:val="20"/>
                <w:szCs w:val="20"/>
              </w:rPr>
            </w:pPr>
            <w:r w:rsidRPr="009272D3">
              <w:rPr>
                <w:rFonts w:asciiTheme="minorHAnsi" w:hAnsiTheme="minorHAnsi" w:cstheme="minorHAnsi"/>
                <w:color w:val="000000"/>
                <w:sz w:val="20"/>
                <w:szCs w:val="20"/>
              </w:rPr>
              <w:t xml:space="preserve">             5.836 </w:t>
            </w:r>
          </w:p>
        </w:tc>
      </w:tr>
      <w:tr w:rsidR="00433C76" w:rsidRPr="009272D3" w14:paraId="5470D6C9" w14:textId="77777777" w:rsidTr="00433C76">
        <w:trPr>
          <w:trHeight w:val="288"/>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BB92A85" w14:textId="77777777" w:rsidR="00433C76" w:rsidRPr="009272D3" w:rsidRDefault="00433C76">
            <w:pPr>
              <w:rPr>
                <w:rFonts w:asciiTheme="minorHAnsi" w:hAnsiTheme="minorHAnsi" w:cstheme="minorHAnsi"/>
                <w:color w:val="000000"/>
                <w:sz w:val="20"/>
                <w:szCs w:val="20"/>
              </w:rPr>
            </w:pPr>
            <w:r w:rsidRPr="009272D3">
              <w:rPr>
                <w:rFonts w:asciiTheme="minorHAnsi" w:hAnsiTheme="minorHAnsi" w:cstheme="minorHAnsi"/>
                <w:color w:val="000000"/>
                <w:sz w:val="20"/>
                <w:szCs w:val="20"/>
              </w:rPr>
              <w:t>ELOY ALFARO</w:t>
            </w:r>
          </w:p>
        </w:tc>
        <w:tc>
          <w:tcPr>
            <w:tcW w:w="2410" w:type="dxa"/>
            <w:tcBorders>
              <w:top w:val="nil"/>
              <w:left w:val="nil"/>
              <w:bottom w:val="single" w:sz="4" w:space="0" w:color="auto"/>
              <w:right w:val="single" w:sz="4" w:space="0" w:color="auto"/>
            </w:tcBorders>
            <w:shd w:val="clear" w:color="auto" w:fill="auto"/>
            <w:noWrap/>
            <w:vAlign w:val="bottom"/>
            <w:hideMark/>
          </w:tcPr>
          <w:p w14:paraId="19A11A0B" w14:textId="77777777" w:rsidR="00433C76" w:rsidRPr="009272D3" w:rsidRDefault="00433C76">
            <w:pPr>
              <w:rPr>
                <w:rFonts w:asciiTheme="minorHAnsi" w:hAnsiTheme="minorHAnsi" w:cstheme="minorHAnsi"/>
                <w:color w:val="000000"/>
                <w:sz w:val="20"/>
                <w:szCs w:val="20"/>
              </w:rPr>
            </w:pPr>
            <w:r w:rsidRPr="009272D3">
              <w:rPr>
                <w:rFonts w:asciiTheme="minorHAnsi" w:hAnsiTheme="minorHAnsi" w:cstheme="minorHAnsi"/>
                <w:color w:val="000000"/>
                <w:sz w:val="20"/>
                <w:szCs w:val="20"/>
              </w:rPr>
              <w:t xml:space="preserve">             7.024 </w:t>
            </w:r>
          </w:p>
        </w:tc>
      </w:tr>
      <w:tr w:rsidR="00433C76" w:rsidRPr="009272D3" w14:paraId="6E160B94" w14:textId="77777777" w:rsidTr="00433C76">
        <w:trPr>
          <w:trHeight w:val="288"/>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07ECBF1B" w14:textId="77777777" w:rsidR="00433C76" w:rsidRPr="009272D3" w:rsidRDefault="00433C76">
            <w:pPr>
              <w:rPr>
                <w:rFonts w:asciiTheme="minorHAnsi" w:hAnsiTheme="minorHAnsi" w:cstheme="minorHAnsi"/>
                <w:color w:val="000000"/>
                <w:sz w:val="20"/>
                <w:szCs w:val="20"/>
              </w:rPr>
            </w:pPr>
            <w:r w:rsidRPr="009272D3">
              <w:rPr>
                <w:rFonts w:asciiTheme="minorHAnsi" w:hAnsiTheme="minorHAnsi" w:cstheme="minorHAnsi"/>
                <w:color w:val="000000"/>
                <w:sz w:val="20"/>
                <w:szCs w:val="20"/>
              </w:rPr>
              <w:t>MUISNE</w:t>
            </w:r>
          </w:p>
        </w:tc>
        <w:tc>
          <w:tcPr>
            <w:tcW w:w="2410" w:type="dxa"/>
            <w:tcBorders>
              <w:top w:val="nil"/>
              <w:left w:val="nil"/>
              <w:bottom w:val="single" w:sz="4" w:space="0" w:color="auto"/>
              <w:right w:val="single" w:sz="4" w:space="0" w:color="auto"/>
            </w:tcBorders>
            <w:shd w:val="clear" w:color="auto" w:fill="auto"/>
            <w:noWrap/>
            <w:vAlign w:val="bottom"/>
            <w:hideMark/>
          </w:tcPr>
          <w:p w14:paraId="206C195F" w14:textId="77777777" w:rsidR="00433C76" w:rsidRPr="009272D3" w:rsidRDefault="00433C76">
            <w:pPr>
              <w:rPr>
                <w:rFonts w:asciiTheme="minorHAnsi" w:hAnsiTheme="minorHAnsi" w:cstheme="minorHAnsi"/>
                <w:color w:val="000000"/>
                <w:sz w:val="20"/>
                <w:szCs w:val="20"/>
              </w:rPr>
            </w:pPr>
            <w:r w:rsidRPr="009272D3">
              <w:rPr>
                <w:rFonts w:asciiTheme="minorHAnsi" w:hAnsiTheme="minorHAnsi" w:cstheme="minorHAnsi"/>
                <w:color w:val="000000"/>
                <w:sz w:val="20"/>
                <w:szCs w:val="20"/>
              </w:rPr>
              <w:t xml:space="preserve">             4.357 </w:t>
            </w:r>
          </w:p>
        </w:tc>
      </w:tr>
      <w:tr w:rsidR="00433C76" w:rsidRPr="009272D3" w14:paraId="4B494E20" w14:textId="77777777" w:rsidTr="00433C76">
        <w:trPr>
          <w:trHeight w:val="288"/>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5EC72433" w14:textId="77777777" w:rsidR="00433C76" w:rsidRPr="009272D3" w:rsidRDefault="00433C76">
            <w:pPr>
              <w:rPr>
                <w:rFonts w:asciiTheme="minorHAnsi" w:hAnsiTheme="minorHAnsi" w:cstheme="minorHAnsi"/>
                <w:color w:val="000000"/>
                <w:sz w:val="20"/>
                <w:szCs w:val="20"/>
              </w:rPr>
            </w:pPr>
            <w:r w:rsidRPr="009272D3">
              <w:rPr>
                <w:rFonts w:asciiTheme="minorHAnsi" w:hAnsiTheme="minorHAnsi" w:cstheme="minorHAnsi"/>
                <w:color w:val="000000"/>
                <w:sz w:val="20"/>
                <w:szCs w:val="20"/>
              </w:rPr>
              <w:t>QUININDE</w:t>
            </w:r>
          </w:p>
        </w:tc>
        <w:tc>
          <w:tcPr>
            <w:tcW w:w="2410" w:type="dxa"/>
            <w:tcBorders>
              <w:top w:val="nil"/>
              <w:left w:val="nil"/>
              <w:bottom w:val="single" w:sz="4" w:space="0" w:color="auto"/>
              <w:right w:val="single" w:sz="4" w:space="0" w:color="auto"/>
            </w:tcBorders>
            <w:shd w:val="clear" w:color="auto" w:fill="auto"/>
            <w:noWrap/>
            <w:vAlign w:val="bottom"/>
            <w:hideMark/>
          </w:tcPr>
          <w:p w14:paraId="18C4A70D" w14:textId="77777777" w:rsidR="00433C76" w:rsidRPr="009272D3" w:rsidRDefault="00433C76">
            <w:pPr>
              <w:rPr>
                <w:rFonts w:asciiTheme="minorHAnsi" w:hAnsiTheme="minorHAnsi" w:cstheme="minorHAnsi"/>
                <w:color w:val="000000"/>
                <w:sz w:val="20"/>
                <w:szCs w:val="20"/>
              </w:rPr>
            </w:pPr>
            <w:r w:rsidRPr="009272D3">
              <w:rPr>
                <w:rFonts w:asciiTheme="minorHAnsi" w:hAnsiTheme="minorHAnsi" w:cstheme="minorHAnsi"/>
                <w:color w:val="000000"/>
                <w:sz w:val="20"/>
                <w:szCs w:val="20"/>
              </w:rPr>
              <w:t xml:space="preserve">          11.577 </w:t>
            </w:r>
          </w:p>
        </w:tc>
      </w:tr>
      <w:tr w:rsidR="00433C76" w:rsidRPr="009272D3" w14:paraId="5FDBD148" w14:textId="77777777" w:rsidTr="00433C76">
        <w:trPr>
          <w:trHeight w:val="288"/>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56470880" w14:textId="77777777" w:rsidR="00433C76" w:rsidRPr="009272D3" w:rsidRDefault="00433C76">
            <w:pPr>
              <w:rPr>
                <w:rFonts w:asciiTheme="minorHAnsi" w:hAnsiTheme="minorHAnsi" w:cstheme="minorHAnsi"/>
                <w:color w:val="000000"/>
                <w:sz w:val="20"/>
                <w:szCs w:val="20"/>
              </w:rPr>
            </w:pPr>
            <w:r w:rsidRPr="009272D3">
              <w:rPr>
                <w:rFonts w:asciiTheme="minorHAnsi" w:hAnsiTheme="minorHAnsi" w:cstheme="minorHAnsi"/>
                <w:color w:val="000000"/>
                <w:sz w:val="20"/>
                <w:szCs w:val="20"/>
              </w:rPr>
              <w:t>SAN LORENZO</w:t>
            </w:r>
          </w:p>
        </w:tc>
        <w:tc>
          <w:tcPr>
            <w:tcW w:w="2410" w:type="dxa"/>
            <w:tcBorders>
              <w:top w:val="nil"/>
              <w:left w:val="nil"/>
              <w:bottom w:val="single" w:sz="4" w:space="0" w:color="auto"/>
              <w:right w:val="single" w:sz="4" w:space="0" w:color="auto"/>
            </w:tcBorders>
            <w:shd w:val="clear" w:color="auto" w:fill="auto"/>
            <w:noWrap/>
            <w:vAlign w:val="bottom"/>
            <w:hideMark/>
          </w:tcPr>
          <w:p w14:paraId="7E1DFF65" w14:textId="77777777" w:rsidR="00433C76" w:rsidRPr="009272D3" w:rsidRDefault="00433C76">
            <w:pPr>
              <w:rPr>
                <w:rFonts w:asciiTheme="minorHAnsi" w:hAnsiTheme="minorHAnsi" w:cstheme="minorHAnsi"/>
                <w:color w:val="000000"/>
                <w:sz w:val="20"/>
                <w:szCs w:val="20"/>
              </w:rPr>
            </w:pPr>
            <w:r w:rsidRPr="009272D3">
              <w:rPr>
                <w:rFonts w:asciiTheme="minorHAnsi" w:hAnsiTheme="minorHAnsi" w:cstheme="minorHAnsi"/>
                <w:color w:val="000000"/>
                <w:sz w:val="20"/>
                <w:szCs w:val="20"/>
              </w:rPr>
              <w:t xml:space="preserve">             3.613 </w:t>
            </w:r>
          </w:p>
        </w:tc>
      </w:tr>
      <w:tr w:rsidR="00433C76" w:rsidRPr="009272D3" w14:paraId="236809C9" w14:textId="77777777" w:rsidTr="00433C76">
        <w:trPr>
          <w:trHeight w:val="288"/>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0EF8A049" w14:textId="77777777" w:rsidR="00433C76" w:rsidRPr="009272D3" w:rsidRDefault="00433C76">
            <w:pPr>
              <w:rPr>
                <w:rFonts w:asciiTheme="minorHAnsi" w:hAnsiTheme="minorHAnsi" w:cstheme="minorHAnsi"/>
                <w:color w:val="000000"/>
                <w:sz w:val="20"/>
                <w:szCs w:val="20"/>
              </w:rPr>
            </w:pPr>
            <w:r w:rsidRPr="009272D3">
              <w:rPr>
                <w:rFonts w:asciiTheme="minorHAnsi" w:hAnsiTheme="minorHAnsi" w:cstheme="minorHAnsi"/>
                <w:color w:val="000000"/>
                <w:sz w:val="20"/>
                <w:szCs w:val="20"/>
              </w:rPr>
              <w:t>ATACAMES</w:t>
            </w:r>
          </w:p>
        </w:tc>
        <w:tc>
          <w:tcPr>
            <w:tcW w:w="2410" w:type="dxa"/>
            <w:tcBorders>
              <w:top w:val="nil"/>
              <w:left w:val="nil"/>
              <w:bottom w:val="single" w:sz="4" w:space="0" w:color="auto"/>
              <w:right w:val="single" w:sz="4" w:space="0" w:color="auto"/>
            </w:tcBorders>
            <w:shd w:val="clear" w:color="auto" w:fill="auto"/>
            <w:noWrap/>
            <w:vAlign w:val="bottom"/>
            <w:hideMark/>
          </w:tcPr>
          <w:p w14:paraId="7329BDEC" w14:textId="77777777" w:rsidR="00433C76" w:rsidRPr="009272D3" w:rsidRDefault="00433C76">
            <w:pPr>
              <w:rPr>
                <w:rFonts w:asciiTheme="minorHAnsi" w:hAnsiTheme="minorHAnsi" w:cstheme="minorHAnsi"/>
                <w:color w:val="000000"/>
                <w:sz w:val="20"/>
                <w:szCs w:val="20"/>
              </w:rPr>
            </w:pPr>
            <w:r w:rsidRPr="009272D3">
              <w:rPr>
                <w:rFonts w:asciiTheme="minorHAnsi" w:hAnsiTheme="minorHAnsi" w:cstheme="minorHAnsi"/>
                <w:color w:val="000000"/>
                <w:sz w:val="20"/>
                <w:szCs w:val="20"/>
              </w:rPr>
              <w:t xml:space="preserve">             4.660 </w:t>
            </w:r>
          </w:p>
        </w:tc>
      </w:tr>
      <w:tr w:rsidR="00433C76" w:rsidRPr="009272D3" w14:paraId="300B2FE2" w14:textId="77777777" w:rsidTr="00433C76">
        <w:trPr>
          <w:trHeight w:val="288"/>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694C3205" w14:textId="77777777" w:rsidR="00433C76" w:rsidRPr="009272D3" w:rsidRDefault="00433C76">
            <w:pPr>
              <w:rPr>
                <w:rFonts w:asciiTheme="minorHAnsi" w:hAnsiTheme="minorHAnsi" w:cstheme="minorHAnsi"/>
                <w:color w:val="000000"/>
                <w:sz w:val="20"/>
                <w:szCs w:val="20"/>
              </w:rPr>
            </w:pPr>
            <w:r w:rsidRPr="009272D3">
              <w:rPr>
                <w:rFonts w:asciiTheme="minorHAnsi" w:hAnsiTheme="minorHAnsi" w:cstheme="minorHAnsi"/>
                <w:color w:val="000000"/>
                <w:sz w:val="20"/>
                <w:szCs w:val="20"/>
              </w:rPr>
              <w:t>RIOVERDE</w:t>
            </w:r>
          </w:p>
        </w:tc>
        <w:tc>
          <w:tcPr>
            <w:tcW w:w="2410" w:type="dxa"/>
            <w:tcBorders>
              <w:top w:val="nil"/>
              <w:left w:val="nil"/>
              <w:bottom w:val="single" w:sz="4" w:space="0" w:color="auto"/>
              <w:right w:val="single" w:sz="4" w:space="0" w:color="auto"/>
            </w:tcBorders>
            <w:shd w:val="clear" w:color="auto" w:fill="auto"/>
            <w:noWrap/>
            <w:vAlign w:val="bottom"/>
            <w:hideMark/>
          </w:tcPr>
          <w:p w14:paraId="2B27C707" w14:textId="77777777" w:rsidR="00433C76" w:rsidRPr="009272D3" w:rsidRDefault="00433C76">
            <w:pPr>
              <w:rPr>
                <w:rFonts w:asciiTheme="minorHAnsi" w:hAnsiTheme="minorHAnsi" w:cstheme="minorHAnsi"/>
                <w:color w:val="000000"/>
                <w:sz w:val="20"/>
                <w:szCs w:val="20"/>
              </w:rPr>
            </w:pPr>
            <w:r w:rsidRPr="009272D3">
              <w:rPr>
                <w:rFonts w:asciiTheme="minorHAnsi" w:hAnsiTheme="minorHAnsi" w:cstheme="minorHAnsi"/>
                <w:color w:val="000000"/>
                <w:sz w:val="20"/>
                <w:szCs w:val="20"/>
              </w:rPr>
              <w:t xml:space="preserve">             4.891 </w:t>
            </w:r>
          </w:p>
        </w:tc>
      </w:tr>
      <w:tr w:rsidR="00433C76" w:rsidRPr="009272D3" w14:paraId="0EC97E76" w14:textId="77777777" w:rsidTr="00433C76">
        <w:trPr>
          <w:trHeight w:val="288"/>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838D0DC" w14:textId="77777777" w:rsidR="00433C76" w:rsidRPr="009272D3" w:rsidRDefault="00433C76">
            <w:pPr>
              <w:rPr>
                <w:rFonts w:asciiTheme="minorHAnsi" w:hAnsiTheme="minorHAnsi" w:cstheme="minorHAnsi"/>
                <w:color w:val="000000"/>
                <w:sz w:val="20"/>
                <w:szCs w:val="20"/>
              </w:rPr>
            </w:pPr>
            <w:r w:rsidRPr="009272D3">
              <w:rPr>
                <w:rFonts w:asciiTheme="minorHAnsi" w:hAnsiTheme="minorHAnsi" w:cstheme="minorHAnsi"/>
                <w:color w:val="000000"/>
                <w:sz w:val="20"/>
                <w:szCs w:val="20"/>
              </w:rPr>
              <w:t>TOTAL</w:t>
            </w:r>
          </w:p>
        </w:tc>
        <w:tc>
          <w:tcPr>
            <w:tcW w:w="2410" w:type="dxa"/>
            <w:tcBorders>
              <w:top w:val="nil"/>
              <w:left w:val="nil"/>
              <w:bottom w:val="single" w:sz="4" w:space="0" w:color="auto"/>
              <w:right w:val="single" w:sz="4" w:space="0" w:color="auto"/>
            </w:tcBorders>
            <w:shd w:val="clear" w:color="auto" w:fill="auto"/>
            <w:noWrap/>
            <w:vAlign w:val="bottom"/>
            <w:hideMark/>
          </w:tcPr>
          <w:p w14:paraId="76B16701" w14:textId="77777777" w:rsidR="00433C76" w:rsidRPr="009272D3" w:rsidRDefault="00433C76">
            <w:pPr>
              <w:rPr>
                <w:rFonts w:asciiTheme="minorHAnsi" w:hAnsiTheme="minorHAnsi" w:cstheme="minorHAnsi"/>
                <w:color w:val="000000"/>
                <w:sz w:val="20"/>
                <w:szCs w:val="20"/>
              </w:rPr>
            </w:pPr>
            <w:r w:rsidRPr="009272D3">
              <w:rPr>
                <w:rFonts w:asciiTheme="minorHAnsi" w:hAnsiTheme="minorHAnsi" w:cstheme="minorHAnsi"/>
                <w:color w:val="000000"/>
                <w:sz w:val="20"/>
                <w:szCs w:val="20"/>
              </w:rPr>
              <w:t xml:space="preserve">          41.958 </w:t>
            </w:r>
          </w:p>
        </w:tc>
      </w:tr>
    </w:tbl>
    <w:p w14:paraId="63053A53" w14:textId="77777777" w:rsidR="00433C76" w:rsidRPr="009272D3" w:rsidRDefault="00433C76" w:rsidP="00433C76">
      <w:pPr>
        <w:pStyle w:val="Prrafodelista"/>
        <w:autoSpaceDE w:val="0"/>
        <w:autoSpaceDN w:val="0"/>
        <w:adjustRightInd w:val="0"/>
        <w:ind w:left="360"/>
        <w:jc w:val="both"/>
        <w:rPr>
          <w:rFonts w:asciiTheme="minorHAnsi" w:hAnsiTheme="minorHAnsi" w:cstheme="minorHAnsi"/>
          <w:sz w:val="16"/>
          <w:szCs w:val="16"/>
        </w:rPr>
      </w:pPr>
      <w:r w:rsidRPr="009272D3">
        <w:rPr>
          <w:rFonts w:asciiTheme="minorHAnsi" w:hAnsiTheme="minorHAnsi" w:cstheme="minorHAnsi"/>
          <w:sz w:val="16"/>
          <w:szCs w:val="16"/>
        </w:rPr>
        <w:t xml:space="preserve">Fuente: Censo INEC </w:t>
      </w:r>
    </w:p>
    <w:p w14:paraId="5A9B6A9A" w14:textId="77777777" w:rsidR="00433C76" w:rsidRPr="009272D3" w:rsidRDefault="00433C76" w:rsidP="00185AD7">
      <w:pPr>
        <w:pStyle w:val="Sinespaciado"/>
        <w:spacing w:line="276" w:lineRule="auto"/>
        <w:ind w:left="360"/>
        <w:rPr>
          <w:rFonts w:asciiTheme="minorHAnsi" w:hAnsiTheme="minorHAnsi" w:cstheme="minorHAnsi"/>
          <w:b/>
          <w:sz w:val="24"/>
          <w:szCs w:val="24"/>
        </w:rPr>
      </w:pPr>
    </w:p>
    <w:p w14:paraId="175577BB" w14:textId="77777777" w:rsidR="00132330" w:rsidRPr="009272D3" w:rsidRDefault="00132330" w:rsidP="00185AD7">
      <w:pPr>
        <w:pStyle w:val="Sinespaciado"/>
        <w:spacing w:line="276" w:lineRule="auto"/>
        <w:ind w:left="360"/>
        <w:rPr>
          <w:rFonts w:asciiTheme="minorHAnsi" w:hAnsiTheme="minorHAnsi" w:cstheme="minorHAnsi"/>
          <w:sz w:val="24"/>
          <w:szCs w:val="24"/>
        </w:rPr>
      </w:pPr>
      <w:r w:rsidRPr="009272D3">
        <w:rPr>
          <w:rFonts w:asciiTheme="minorHAnsi" w:hAnsiTheme="minorHAnsi" w:cstheme="minorHAnsi"/>
          <w:b/>
          <w:sz w:val="24"/>
          <w:szCs w:val="24"/>
        </w:rPr>
        <w:t xml:space="preserve">Urbanismo.- </w:t>
      </w:r>
      <w:r w:rsidRPr="009272D3">
        <w:rPr>
          <w:rFonts w:asciiTheme="minorHAnsi" w:hAnsiTheme="minorHAnsi" w:cstheme="minorHAnsi"/>
          <w:sz w:val="24"/>
          <w:szCs w:val="24"/>
        </w:rPr>
        <w:t xml:space="preserve">Desarrollo no planificado debido a la falta de logística y dirección en el nivel rural y masificación de servicios de salud y educativos en zonas </w:t>
      </w:r>
      <w:r w:rsidR="00AD48C7" w:rsidRPr="009272D3">
        <w:rPr>
          <w:rFonts w:asciiTheme="minorHAnsi" w:hAnsiTheme="minorHAnsi" w:cstheme="minorHAnsi"/>
          <w:sz w:val="24"/>
          <w:szCs w:val="24"/>
        </w:rPr>
        <w:t>urbanas.</w:t>
      </w:r>
    </w:p>
    <w:p w14:paraId="44DEF5FC" w14:textId="77777777" w:rsidR="00132330" w:rsidRPr="009272D3" w:rsidRDefault="00132330" w:rsidP="00185AD7">
      <w:pPr>
        <w:pStyle w:val="Sinespaciado"/>
        <w:spacing w:line="276" w:lineRule="auto"/>
        <w:rPr>
          <w:rFonts w:asciiTheme="minorHAnsi" w:hAnsiTheme="minorHAnsi" w:cstheme="minorHAnsi"/>
          <w:sz w:val="24"/>
          <w:szCs w:val="24"/>
        </w:rPr>
      </w:pPr>
    </w:p>
    <w:p w14:paraId="388F8F1A" w14:textId="77777777" w:rsidR="00132330" w:rsidRPr="009272D3" w:rsidRDefault="00132330" w:rsidP="00185AD7">
      <w:pPr>
        <w:pStyle w:val="Sinespaciado"/>
        <w:spacing w:line="276" w:lineRule="auto"/>
        <w:ind w:left="360"/>
        <w:rPr>
          <w:rFonts w:asciiTheme="minorHAnsi" w:hAnsiTheme="minorHAnsi" w:cstheme="minorHAnsi"/>
          <w:sz w:val="24"/>
          <w:szCs w:val="24"/>
        </w:rPr>
      </w:pPr>
      <w:r w:rsidRPr="009272D3">
        <w:rPr>
          <w:rFonts w:asciiTheme="minorHAnsi" w:hAnsiTheme="minorHAnsi" w:cstheme="minorHAnsi"/>
          <w:b/>
          <w:sz w:val="24"/>
          <w:szCs w:val="24"/>
        </w:rPr>
        <w:t>Marginalidad.</w:t>
      </w:r>
      <w:r w:rsidRPr="009272D3">
        <w:rPr>
          <w:rFonts w:asciiTheme="minorHAnsi" w:hAnsiTheme="minorHAnsi" w:cstheme="minorHAnsi"/>
          <w:sz w:val="24"/>
          <w:szCs w:val="24"/>
        </w:rPr>
        <w:t xml:space="preserve"> Débil desarrollo del sector industrial</w:t>
      </w:r>
      <w:r w:rsidRPr="009272D3">
        <w:rPr>
          <w:rFonts w:asciiTheme="minorHAnsi" w:hAnsiTheme="minorHAnsi" w:cstheme="minorHAnsi"/>
          <w:i/>
          <w:sz w:val="24"/>
          <w:szCs w:val="24"/>
        </w:rPr>
        <w:t xml:space="preserve">, </w:t>
      </w:r>
      <w:r w:rsidRPr="009272D3">
        <w:rPr>
          <w:rFonts w:asciiTheme="minorHAnsi" w:hAnsiTheme="minorHAnsi" w:cstheme="minorHAnsi"/>
          <w:sz w:val="24"/>
          <w:szCs w:val="24"/>
        </w:rPr>
        <w:t xml:space="preserve">debido a una escasa inversión pública en la zona de frontera en aspectos de conectividad, infraestructura productiva y desarrollo agropecuario. Además la oferta académica universitaria esta desarticulada de las potencialidades y demandas del contexto regional y tendencias nacionales.  </w:t>
      </w:r>
    </w:p>
    <w:p w14:paraId="7671A804" w14:textId="77777777" w:rsidR="00132330" w:rsidRPr="009272D3" w:rsidRDefault="00132330" w:rsidP="00185AD7">
      <w:pPr>
        <w:pStyle w:val="Sinespaciado"/>
        <w:spacing w:line="276" w:lineRule="auto"/>
        <w:rPr>
          <w:rFonts w:asciiTheme="minorHAnsi" w:hAnsiTheme="minorHAnsi" w:cstheme="minorHAnsi"/>
          <w:sz w:val="24"/>
          <w:szCs w:val="24"/>
        </w:rPr>
      </w:pPr>
    </w:p>
    <w:p w14:paraId="01479DEA" w14:textId="77777777" w:rsidR="00132330" w:rsidRPr="009272D3" w:rsidRDefault="00132330" w:rsidP="00185AD7">
      <w:pPr>
        <w:pStyle w:val="Sinespaciado"/>
        <w:spacing w:line="276" w:lineRule="auto"/>
        <w:ind w:left="360"/>
        <w:rPr>
          <w:rFonts w:asciiTheme="minorHAnsi" w:hAnsiTheme="minorHAnsi" w:cstheme="minorHAnsi"/>
          <w:bCs/>
          <w:sz w:val="24"/>
          <w:szCs w:val="24"/>
          <w:lang w:eastAsia="es-ES"/>
        </w:rPr>
      </w:pPr>
      <w:r w:rsidRPr="009272D3">
        <w:rPr>
          <w:rFonts w:asciiTheme="minorHAnsi" w:hAnsiTheme="minorHAnsi" w:cstheme="minorHAnsi"/>
          <w:b/>
          <w:sz w:val="24"/>
          <w:szCs w:val="24"/>
        </w:rPr>
        <w:t>Susceptibilidad a riesgos.</w:t>
      </w:r>
      <w:r w:rsidRPr="009272D3">
        <w:rPr>
          <w:rFonts w:asciiTheme="minorHAnsi" w:hAnsiTheme="minorHAnsi" w:cstheme="minorHAnsi"/>
          <w:sz w:val="24"/>
          <w:szCs w:val="24"/>
        </w:rPr>
        <w:t xml:space="preserve"> La más alta pero lejana probabilidad que afecte a esta área sería un Sismo de gran escala.</w:t>
      </w:r>
    </w:p>
    <w:p w14:paraId="3381C23F" w14:textId="56BAD57D" w:rsidR="00132330" w:rsidRPr="009272D3" w:rsidRDefault="00132330" w:rsidP="00185AD7">
      <w:pPr>
        <w:spacing w:before="100" w:beforeAutospacing="1" w:after="100" w:afterAutospacing="1" w:line="360" w:lineRule="auto"/>
        <w:ind w:firstLine="360"/>
        <w:jc w:val="both"/>
        <w:rPr>
          <w:rFonts w:asciiTheme="minorHAnsi" w:hAnsiTheme="minorHAnsi" w:cstheme="minorHAnsi"/>
          <w:bCs/>
        </w:rPr>
      </w:pPr>
      <w:r w:rsidRPr="009272D3">
        <w:rPr>
          <w:rFonts w:asciiTheme="minorHAnsi" w:hAnsiTheme="minorHAnsi" w:cstheme="minorHAnsi"/>
          <w:b/>
          <w:bCs/>
        </w:rPr>
        <w:t>Conectividad.</w:t>
      </w:r>
      <w:r w:rsidRPr="009272D3">
        <w:rPr>
          <w:rFonts w:asciiTheme="minorHAnsi" w:hAnsiTheme="minorHAnsi" w:cstheme="minorHAnsi"/>
          <w:bCs/>
        </w:rPr>
        <w:t xml:space="preserve"> Infraestructura vial en estado regular.</w:t>
      </w:r>
    </w:p>
    <w:p w14:paraId="1509439D" w14:textId="77777777" w:rsidR="00E31677" w:rsidRPr="009272D3" w:rsidRDefault="00E31677" w:rsidP="00E31677">
      <w:pPr>
        <w:spacing w:before="100" w:beforeAutospacing="1" w:after="100" w:afterAutospacing="1" w:line="360" w:lineRule="auto"/>
        <w:ind w:left="360"/>
        <w:jc w:val="both"/>
        <w:rPr>
          <w:rFonts w:asciiTheme="minorHAnsi" w:hAnsiTheme="minorHAnsi" w:cstheme="minorHAnsi"/>
          <w:bCs/>
        </w:rPr>
      </w:pPr>
      <w:r w:rsidRPr="009272D3">
        <w:rPr>
          <w:rFonts w:asciiTheme="minorHAnsi" w:hAnsiTheme="minorHAnsi" w:cstheme="minorHAnsi"/>
          <w:bCs/>
        </w:rPr>
        <w:t xml:space="preserve">En el Ecuador se han formulado acciones o quizás políticas para contrarrestar las desigualdades entre lo rural y lo urbano, donde la Constitución   mediante las competencia a los diferentes niveles de Gobierno; se está trabajando aunque sin fortalezas, en las competencias que les corresponden a los Gobiernos Parroquiales, que conlleven en el mediano plazo a al menos resolver parte de este problema, es necesario articular como indica la Constitución y la COOTAD con los niveles de gobierno y los Ministerios desconcentrados, para generar un verdadero desarrollo de la provincia. </w:t>
      </w:r>
    </w:p>
    <w:p w14:paraId="1F739CC1" w14:textId="77777777" w:rsidR="00E31677" w:rsidRPr="009272D3" w:rsidRDefault="00E31677" w:rsidP="00E31677">
      <w:pPr>
        <w:spacing w:before="100" w:beforeAutospacing="1" w:after="100" w:afterAutospacing="1" w:line="360" w:lineRule="auto"/>
        <w:ind w:firstLine="360"/>
        <w:jc w:val="both"/>
        <w:rPr>
          <w:rFonts w:asciiTheme="minorHAnsi" w:hAnsiTheme="minorHAnsi" w:cstheme="minorHAnsi"/>
          <w:bCs/>
        </w:rPr>
      </w:pPr>
    </w:p>
    <w:p w14:paraId="31514CDD" w14:textId="77777777" w:rsidR="00E31677" w:rsidRPr="009272D3" w:rsidRDefault="00E31677" w:rsidP="00E31677">
      <w:pPr>
        <w:spacing w:before="100" w:beforeAutospacing="1" w:after="100" w:afterAutospacing="1" w:line="360" w:lineRule="auto"/>
        <w:ind w:left="360"/>
        <w:jc w:val="both"/>
        <w:rPr>
          <w:rFonts w:asciiTheme="minorHAnsi" w:hAnsiTheme="minorHAnsi" w:cstheme="minorHAnsi"/>
          <w:bCs/>
        </w:rPr>
      </w:pPr>
      <w:r w:rsidRPr="009272D3">
        <w:rPr>
          <w:rFonts w:asciiTheme="minorHAnsi" w:hAnsiTheme="minorHAnsi" w:cstheme="minorHAnsi"/>
          <w:bCs/>
        </w:rPr>
        <w:t>Para las parroquias el trabajo articulado es una meta que nos permitirá el desarrollo, lo cual demostramos en el aporte hacia la conformación del Grupo de Diálogo Provincial, con resultados favorables en beneficio de las comunidades.</w:t>
      </w:r>
    </w:p>
    <w:p w14:paraId="3ECD6993" w14:textId="77777777" w:rsidR="00E31677" w:rsidRPr="009272D3" w:rsidRDefault="00E31677" w:rsidP="00E31677">
      <w:pPr>
        <w:spacing w:before="100" w:beforeAutospacing="1" w:after="100" w:afterAutospacing="1" w:line="360" w:lineRule="auto"/>
        <w:ind w:left="360"/>
        <w:jc w:val="both"/>
        <w:rPr>
          <w:rFonts w:asciiTheme="minorHAnsi" w:hAnsiTheme="minorHAnsi" w:cstheme="minorHAnsi"/>
          <w:bCs/>
        </w:rPr>
      </w:pPr>
      <w:r w:rsidRPr="009272D3">
        <w:rPr>
          <w:rFonts w:asciiTheme="minorHAnsi" w:hAnsiTheme="minorHAnsi" w:cstheme="minorHAnsi"/>
          <w:bCs/>
        </w:rPr>
        <w:t xml:space="preserve">Es importante resaltar que los Gobiernos parroquiales por autogestión ha logrado cumplir con algunas necesidades de las comunidades, a partir del año 2010 con los recursos asignados por el Estado ejecutaron varios proyectos de desarrollo de acuerdo a las competencias en temas agropecuarios, de alimentación infantil, construcción de infraestructura física, infraestructura productiva, mantenimiento vial, cultural, capacitación, entre otros. </w:t>
      </w:r>
    </w:p>
    <w:p w14:paraId="589CF6C6" w14:textId="31348013" w:rsidR="00881EC1" w:rsidRPr="009272D3" w:rsidRDefault="00E31677" w:rsidP="00E31677">
      <w:pPr>
        <w:spacing w:before="100" w:beforeAutospacing="1" w:after="100" w:afterAutospacing="1" w:line="360" w:lineRule="auto"/>
        <w:ind w:left="360"/>
        <w:jc w:val="both"/>
        <w:rPr>
          <w:rFonts w:asciiTheme="minorHAnsi" w:hAnsiTheme="minorHAnsi" w:cstheme="minorHAnsi"/>
          <w:bCs/>
        </w:rPr>
      </w:pPr>
      <w:r w:rsidRPr="009272D3">
        <w:rPr>
          <w:rFonts w:asciiTheme="minorHAnsi" w:hAnsiTheme="minorHAnsi" w:cstheme="minorHAnsi"/>
          <w:bCs/>
        </w:rPr>
        <w:t>El Consejo Nacional de Gobiernos Parroquiales Rurales del Ecuador Esmeraldas, ante la necesidad de brindar mejores capacidades técnicas a los sectores productivos de la provincia así como también de fortalecer la gestión en infraestructura civil, sistemas de agua potable, alcantarillado, manejo de desechos sólidos, proyectos ambientales y vialidad rural, que son competencias concurrentes de los dos niveles de gobierno,  requerimos contar con profesionales en estas ramas que posibiliten la elaboración de estudios, administración de contratos y la fiscalización de los proyectos, para una mejor gestión, adecuado funcionamiento y respuesta a las necesidades de las parroquias.</w:t>
      </w:r>
    </w:p>
    <w:p w14:paraId="39B56F23" w14:textId="77777777" w:rsidR="00047642" w:rsidRPr="009272D3" w:rsidRDefault="00047642" w:rsidP="00185AD7">
      <w:pPr>
        <w:spacing w:line="276" w:lineRule="auto"/>
        <w:ind w:left="360"/>
        <w:jc w:val="both"/>
        <w:rPr>
          <w:rFonts w:asciiTheme="minorHAnsi" w:hAnsiTheme="minorHAnsi" w:cstheme="minorHAnsi"/>
        </w:rPr>
      </w:pPr>
      <w:r w:rsidRPr="009272D3">
        <w:rPr>
          <w:rFonts w:asciiTheme="minorHAnsi" w:hAnsiTheme="minorHAnsi" w:cstheme="minorHAnsi"/>
          <w:b/>
        </w:rPr>
        <w:t>Justificación</w:t>
      </w:r>
    </w:p>
    <w:p w14:paraId="0397C9E8" w14:textId="71CAA5F3" w:rsidR="00E31677" w:rsidRPr="009272D3" w:rsidRDefault="00E31677" w:rsidP="0019433F">
      <w:pPr>
        <w:spacing w:line="276" w:lineRule="auto"/>
        <w:ind w:left="360"/>
        <w:jc w:val="both"/>
        <w:rPr>
          <w:rFonts w:asciiTheme="minorHAnsi" w:hAnsiTheme="minorHAnsi" w:cstheme="minorHAnsi"/>
          <w:bCs/>
        </w:rPr>
      </w:pPr>
      <w:r w:rsidRPr="009272D3">
        <w:rPr>
          <w:rFonts w:asciiTheme="minorHAnsi" w:hAnsiTheme="minorHAnsi" w:cstheme="minorHAnsi"/>
          <w:bCs/>
        </w:rPr>
        <w:t>El proyecto impulsará el desarrollo de la provincia con sus comunidades para garantizar su desarrollo, con la elaboración de proyectos</w:t>
      </w:r>
      <w:r w:rsidR="0019433F" w:rsidRPr="009272D3">
        <w:rPr>
          <w:rFonts w:asciiTheme="minorHAnsi" w:hAnsiTheme="minorHAnsi" w:cstheme="minorHAnsi"/>
          <w:bCs/>
        </w:rPr>
        <w:t xml:space="preserve">, administración de contratos </w:t>
      </w:r>
      <w:r w:rsidRPr="009272D3">
        <w:rPr>
          <w:rFonts w:asciiTheme="minorHAnsi" w:hAnsiTheme="minorHAnsi" w:cstheme="minorHAnsi"/>
          <w:bCs/>
        </w:rPr>
        <w:t xml:space="preserve"> y fiscalización, que permitirán gestionar ante los cooperantes nacionales e internacionales para cumplir con las competencias directas y concurrentes entre el nivel provincial y parroquial (COOTAD ART 65), c) Planificar y mantener, en coordinación con los gobiernos provinciales, la vialidad parroquial rural; d) Incentivar el desarrollo de actividades productivas comunitarias, la preservación de la biodiversidad y la protección del ambiente; satisfaciendo las necesidades de las comunidades priorizadas en los Planes de Desarrollo y Ordenamiento Territorial de cada parroquia</w:t>
      </w:r>
      <w:r w:rsidR="0019433F" w:rsidRPr="009272D3">
        <w:rPr>
          <w:rFonts w:asciiTheme="minorHAnsi" w:hAnsiTheme="minorHAnsi" w:cstheme="minorHAnsi"/>
          <w:bCs/>
        </w:rPr>
        <w:t>, además de cumplir con la competencia b) Planificar, construir y mantener la infraestructura física, los equipamientos y los espacios públicos de la parroquia, contenidos en los planes de desarrollo e incluidos en los presupuestos participativos anuales</w:t>
      </w:r>
      <w:r w:rsidRPr="009272D3">
        <w:rPr>
          <w:rFonts w:asciiTheme="minorHAnsi" w:hAnsiTheme="minorHAnsi" w:cstheme="minorHAnsi"/>
          <w:bCs/>
        </w:rPr>
        <w:t>.</w:t>
      </w:r>
    </w:p>
    <w:p w14:paraId="514DB4BA" w14:textId="77777777" w:rsidR="0019433F" w:rsidRPr="009272D3" w:rsidRDefault="0019433F" w:rsidP="00E31677">
      <w:pPr>
        <w:spacing w:line="276" w:lineRule="auto"/>
        <w:ind w:left="360"/>
        <w:jc w:val="both"/>
        <w:rPr>
          <w:rFonts w:asciiTheme="minorHAnsi" w:hAnsiTheme="minorHAnsi" w:cstheme="minorHAnsi"/>
          <w:bCs/>
        </w:rPr>
      </w:pPr>
    </w:p>
    <w:p w14:paraId="7129702B" w14:textId="67145257" w:rsidR="00E31677" w:rsidRPr="009272D3" w:rsidRDefault="00E31677" w:rsidP="0019433F">
      <w:pPr>
        <w:spacing w:line="276" w:lineRule="auto"/>
        <w:ind w:left="360"/>
        <w:jc w:val="both"/>
        <w:rPr>
          <w:rFonts w:asciiTheme="minorHAnsi" w:hAnsiTheme="minorHAnsi" w:cstheme="minorHAnsi"/>
          <w:bCs/>
        </w:rPr>
      </w:pPr>
      <w:r w:rsidRPr="009272D3">
        <w:rPr>
          <w:rFonts w:asciiTheme="minorHAnsi" w:hAnsiTheme="minorHAnsi" w:cstheme="minorHAnsi"/>
          <w:bCs/>
        </w:rPr>
        <w:t xml:space="preserve">Se busca un desarrollo integral comunitario, mediante la participación del Gobierno Provincial con el cofinanciamiento del fortalecimiento de los gobiernos parroquiales, a través de la </w:t>
      </w:r>
      <w:r w:rsidRPr="009272D3">
        <w:rPr>
          <w:rFonts w:asciiTheme="minorHAnsi" w:hAnsiTheme="minorHAnsi" w:cstheme="minorHAnsi"/>
          <w:bCs/>
        </w:rPr>
        <w:lastRenderedPageBreak/>
        <w:t>contratación de asistencia técnica, lo cual aportaría a</w:t>
      </w:r>
      <w:r w:rsidR="0019433F" w:rsidRPr="009272D3">
        <w:rPr>
          <w:rFonts w:asciiTheme="minorHAnsi" w:hAnsiTheme="minorHAnsi" w:cstheme="minorHAnsi"/>
          <w:bCs/>
        </w:rPr>
        <w:t xml:space="preserve">l desarrollo de </w:t>
      </w:r>
      <w:r w:rsidRPr="009272D3">
        <w:rPr>
          <w:rFonts w:asciiTheme="minorHAnsi" w:hAnsiTheme="minorHAnsi" w:cstheme="minorHAnsi"/>
          <w:bCs/>
        </w:rPr>
        <w:t>cada una de las 57 parroquias rurales de la provincia.</w:t>
      </w:r>
    </w:p>
    <w:p w14:paraId="5DC105E0" w14:textId="77777777" w:rsidR="00E31677" w:rsidRPr="009272D3" w:rsidRDefault="00E31677" w:rsidP="00E31677">
      <w:pPr>
        <w:spacing w:line="276" w:lineRule="auto"/>
        <w:jc w:val="both"/>
        <w:rPr>
          <w:rFonts w:asciiTheme="minorHAnsi" w:hAnsiTheme="minorHAnsi" w:cstheme="minorHAnsi"/>
          <w:bCs/>
        </w:rPr>
      </w:pPr>
    </w:p>
    <w:p w14:paraId="510B3DB6" w14:textId="51C52C82" w:rsidR="00E31677" w:rsidRPr="009272D3" w:rsidRDefault="00E31677" w:rsidP="0019433F">
      <w:pPr>
        <w:spacing w:line="276" w:lineRule="auto"/>
        <w:ind w:left="360"/>
        <w:jc w:val="both"/>
        <w:rPr>
          <w:rFonts w:asciiTheme="minorHAnsi" w:hAnsiTheme="minorHAnsi" w:cstheme="minorHAnsi"/>
          <w:bCs/>
        </w:rPr>
      </w:pPr>
      <w:r w:rsidRPr="009272D3">
        <w:rPr>
          <w:rFonts w:asciiTheme="minorHAnsi" w:hAnsiTheme="minorHAnsi" w:cstheme="minorHAnsi"/>
          <w:bCs/>
        </w:rPr>
        <w:t xml:space="preserve">Los Gobiernos Parroquiales al mismo tiempo de ser facultados con funciones, atribuciones, competencias y recursos, queda el vacío por los escasos recursos que recibimos, para disponer de asesoramiento técnico para la elaboración de proyectos, así como también la </w:t>
      </w:r>
      <w:r w:rsidR="008D160D" w:rsidRPr="009272D3">
        <w:rPr>
          <w:rFonts w:asciiTheme="minorHAnsi" w:hAnsiTheme="minorHAnsi" w:cstheme="minorHAnsi"/>
          <w:bCs/>
        </w:rPr>
        <w:t xml:space="preserve">administración de los contratos, y </w:t>
      </w:r>
      <w:r w:rsidRPr="009272D3">
        <w:rPr>
          <w:rFonts w:asciiTheme="minorHAnsi" w:hAnsiTheme="minorHAnsi" w:cstheme="minorHAnsi"/>
          <w:bCs/>
        </w:rPr>
        <w:t xml:space="preserve">fiscalización, con el aporte del Gobierno provincial se podrá </w:t>
      </w:r>
      <w:r w:rsidR="008D160D" w:rsidRPr="009272D3">
        <w:rPr>
          <w:rFonts w:asciiTheme="minorHAnsi" w:hAnsiTheme="minorHAnsi" w:cstheme="minorHAnsi"/>
          <w:bCs/>
        </w:rPr>
        <w:t xml:space="preserve">cumplir </w:t>
      </w:r>
      <w:r w:rsidRPr="009272D3">
        <w:rPr>
          <w:rFonts w:asciiTheme="minorHAnsi" w:hAnsiTheme="minorHAnsi" w:cstheme="minorHAnsi"/>
          <w:bCs/>
        </w:rPr>
        <w:t xml:space="preserve">con parte de las necesidades </w:t>
      </w:r>
      <w:r w:rsidR="008D160D" w:rsidRPr="009272D3">
        <w:rPr>
          <w:rFonts w:asciiTheme="minorHAnsi" w:hAnsiTheme="minorHAnsi" w:cstheme="minorHAnsi"/>
          <w:bCs/>
        </w:rPr>
        <w:t>priorizadas por</w:t>
      </w:r>
      <w:r w:rsidRPr="009272D3">
        <w:rPr>
          <w:rFonts w:asciiTheme="minorHAnsi" w:hAnsiTheme="minorHAnsi" w:cstheme="minorHAnsi"/>
          <w:bCs/>
        </w:rPr>
        <w:t xml:space="preserve"> las comunidades.</w:t>
      </w:r>
    </w:p>
    <w:p w14:paraId="374B5911" w14:textId="77777777" w:rsidR="00E31677" w:rsidRPr="009272D3" w:rsidRDefault="00E31677" w:rsidP="00E31677">
      <w:pPr>
        <w:spacing w:line="276" w:lineRule="auto"/>
        <w:jc w:val="both"/>
        <w:rPr>
          <w:rFonts w:asciiTheme="minorHAnsi" w:hAnsiTheme="minorHAnsi" w:cstheme="minorHAnsi"/>
          <w:bCs/>
        </w:rPr>
      </w:pPr>
    </w:p>
    <w:p w14:paraId="60A4B4DE" w14:textId="1F8974D6" w:rsidR="00E31677" w:rsidRPr="009272D3" w:rsidRDefault="00E31677" w:rsidP="008D160D">
      <w:pPr>
        <w:spacing w:line="276" w:lineRule="auto"/>
        <w:ind w:left="360"/>
        <w:jc w:val="both"/>
        <w:rPr>
          <w:rFonts w:asciiTheme="minorHAnsi" w:hAnsiTheme="minorHAnsi" w:cstheme="minorHAnsi"/>
          <w:bCs/>
        </w:rPr>
      </w:pPr>
      <w:r w:rsidRPr="009272D3">
        <w:rPr>
          <w:rFonts w:asciiTheme="minorHAnsi" w:hAnsiTheme="minorHAnsi" w:cstheme="minorHAnsi"/>
          <w:bCs/>
        </w:rPr>
        <w:t xml:space="preserve">Por lo expuesto se ha presentado en este contexto, la urgencia de contar una implementación e incremento de técnicos que permita </w:t>
      </w:r>
      <w:r w:rsidR="008D160D" w:rsidRPr="009272D3">
        <w:rPr>
          <w:rFonts w:asciiTheme="minorHAnsi" w:hAnsiTheme="minorHAnsi" w:cstheme="minorHAnsi"/>
          <w:bCs/>
        </w:rPr>
        <w:t xml:space="preserve">al Conagopare – Esmeraldas </w:t>
      </w:r>
      <w:r w:rsidRPr="009272D3">
        <w:rPr>
          <w:rFonts w:asciiTheme="minorHAnsi" w:hAnsiTheme="minorHAnsi" w:cstheme="minorHAnsi"/>
          <w:bCs/>
        </w:rPr>
        <w:t>ser más innovadores, emprendedores en acompañar, brindar asistencia técnica y social a las parroquias rurales de Esmeraldas.</w:t>
      </w:r>
    </w:p>
    <w:p w14:paraId="29BBA4BB" w14:textId="77777777" w:rsidR="00E31677" w:rsidRPr="009272D3" w:rsidRDefault="00E31677" w:rsidP="00E31677">
      <w:pPr>
        <w:spacing w:line="276" w:lineRule="auto"/>
        <w:jc w:val="both"/>
        <w:rPr>
          <w:rFonts w:asciiTheme="minorHAnsi" w:hAnsiTheme="minorHAnsi" w:cstheme="minorHAnsi"/>
          <w:bCs/>
        </w:rPr>
      </w:pPr>
    </w:p>
    <w:p w14:paraId="1EAB6BFC" w14:textId="77777777" w:rsidR="00E31677" w:rsidRPr="009272D3" w:rsidRDefault="00E31677" w:rsidP="00E31677">
      <w:pPr>
        <w:spacing w:line="276" w:lineRule="auto"/>
        <w:jc w:val="both"/>
        <w:rPr>
          <w:rFonts w:asciiTheme="minorHAnsi" w:hAnsiTheme="minorHAnsi" w:cstheme="minorHAnsi"/>
          <w:bCs/>
        </w:rPr>
      </w:pPr>
    </w:p>
    <w:p w14:paraId="315A520D" w14:textId="77777777" w:rsidR="00E31677" w:rsidRPr="009272D3" w:rsidRDefault="00E31677" w:rsidP="008D160D">
      <w:pPr>
        <w:spacing w:line="276" w:lineRule="auto"/>
        <w:ind w:firstLine="360"/>
        <w:jc w:val="both"/>
        <w:rPr>
          <w:rFonts w:asciiTheme="minorHAnsi" w:hAnsiTheme="minorHAnsi" w:cstheme="minorHAnsi"/>
          <w:b/>
        </w:rPr>
      </w:pPr>
      <w:r w:rsidRPr="009272D3">
        <w:rPr>
          <w:rFonts w:asciiTheme="minorHAnsi" w:hAnsiTheme="minorHAnsi" w:cstheme="minorHAnsi"/>
          <w:b/>
        </w:rPr>
        <w:t>FUNDAMENTACIÓN</w:t>
      </w:r>
    </w:p>
    <w:p w14:paraId="710A9CB4" w14:textId="77777777" w:rsidR="00E31677" w:rsidRPr="009272D3" w:rsidRDefault="00E31677" w:rsidP="00E31677">
      <w:pPr>
        <w:spacing w:line="276" w:lineRule="auto"/>
        <w:jc w:val="both"/>
        <w:rPr>
          <w:rFonts w:asciiTheme="minorHAnsi" w:hAnsiTheme="minorHAnsi" w:cstheme="minorHAnsi"/>
          <w:bCs/>
        </w:rPr>
      </w:pPr>
    </w:p>
    <w:p w14:paraId="3F2A9961" w14:textId="77777777" w:rsidR="00E31677" w:rsidRPr="009272D3" w:rsidRDefault="00E31677" w:rsidP="008D160D">
      <w:pPr>
        <w:spacing w:line="276" w:lineRule="auto"/>
        <w:ind w:left="360"/>
        <w:jc w:val="both"/>
        <w:rPr>
          <w:rFonts w:asciiTheme="minorHAnsi" w:hAnsiTheme="minorHAnsi" w:cstheme="minorHAnsi"/>
          <w:bCs/>
        </w:rPr>
      </w:pPr>
      <w:r w:rsidRPr="009272D3">
        <w:rPr>
          <w:rFonts w:asciiTheme="minorHAnsi" w:hAnsiTheme="minorHAnsi" w:cstheme="minorHAnsi"/>
          <w:bCs/>
        </w:rPr>
        <w:t>Frente a la problemática descrita sucintamente, se requiere de  manera urgente la necesidad de incrementar  profesionales al equipo técnico de CONAGOPARE-ESMERALDAS,  por el Gobierno provincial, mediante un convenio para la asignación de recursos, que servirán para  la contratación del personal mencionado.</w:t>
      </w:r>
    </w:p>
    <w:p w14:paraId="604AFEF8" w14:textId="77777777" w:rsidR="00E31677" w:rsidRPr="009272D3" w:rsidRDefault="00E31677" w:rsidP="00E31677">
      <w:pPr>
        <w:spacing w:line="276" w:lineRule="auto"/>
        <w:jc w:val="both"/>
        <w:rPr>
          <w:rFonts w:asciiTheme="minorHAnsi" w:hAnsiTheme="minorHAnsi" w:cstheme="minorHAnsi"/>
          <w:bCs/>
        </w:rPr>
      </w:pPr>
    </w:p>
    <w:p w14:paraId="38245D0A" w14:textId="77777777" w:rsidR="00E31677" w:rsidRPr="009272D3" w:rsidRDefault="00E31677" w:rsidP="008D160D">
      <w:pPr>
        <w:spacing w:line="276" w:lineRule="auto"/>
        <w:ind w:left="360"/>
        <w:jc w:val="both"/>
        <w:rPr>
          <w:rFonts w:asciiTheme="minorHAnsi" w:hAnsiTheme="minorHAnsi" w:cstheme="minorHAnsi"/>
          <w:bCs/>
        </w:rPr>
      </w:pPr>
      <w:r w:rsidRPr="009272D3">
        <w:rPr>
          <w:rFonts w:asciiTheme="minorHAnsi" w:hAnsiTheme="minorHAnsi" w:cstheme="minorHAnsi"/>
          <w:bCs/>
        </w:rPr>
        <w:t>Amparados y en cumplimiento al Art.313 de la COOTAD que dice: Los gobiernos autónomos descentralizados, en cada nivel de gobierno, tendrá una entidad asociativa de carácter nacional, de derecho público, con personería jurídica, autonomía administrativa y financiera y patrimonio propio.</w:t>
      </w:r>
    </w:p>
    <w:p w14:paraId="66122684" w14:textId="77777777" w:rsidR="00E31677" w:rsidRPr="009272D3" w:rsidRDefault="00E31677" w:rsidP="00E31677">
      <w:pPr>
        <w:spacing w:line="276" w:lineRule="auto"/>
        <w:jc w:val="both"/>
        <w:rPr>
          <w:rFonts w:asciiTheme="minorHAnsi" w:hAnsiTheme="minorHAnsi" w:cstheme="minorHAnsi"/>
          <w:bCs/>
        </w:rPr>
      </w:pPr>
    </w:p>
    <w:p w14:paraId="615C86A5" w14:textId="77777777" w:rsidR="00E31677" w:rsidRPr="009272D3" w:rsidRDefault="00E31677" w:rsidP="008D160D">
      <w:pPr>
        <w:spacing w:line="276" w:lineRule="auto"/>
        <w:ind w:left="360"/>
        <w:jc w:val="both"/>
        <w:rPr>
          <w:rFonts w:asciiTheme="minorHAnsi" w:hAnsiTheme="minorHAnsi" w:cstheme="minorHAnsi"/>
          <w:bCs/>
        </w:rPr>
      </w:pPr>
      <w:r w:rsidRPr="009272D3">
        <w:rPr>
          <w:rFonts w:asciiTheme="minorHAnsi" w:hAnsiTheme="minorHAnsi" w:cstheme="minorHAnsi"/>
          <w:bCs/>
        </w:rPr>
        <w:t>Para este fin, los gobiernos autónomos descentralizados respectivos aprobaran en dos debates de la Asamblea General su propio estatuto, el cual será publicado en el Registro Oficial. En el caso de los gobiernos parroquiales rurales los debates para la aprobación de sus estatutos se realizarán en la reunión de los Presidentes de las Asociaciones Provinciales. En los estatutos de estas asociaciones nacionales podrán crearse instancias organizativas territoriales, de género, interculturales y otros fines específicos de acuerdo a sus responsabilidades.</w:t>
      </w:r>
    </w:p>
    <w:p w14:paraId="35A648F9" w14:textId="77777777" w:rsidR="00E31677" w:rsidRPr="009272D3" w:rsidRDefault="00E31677" w:rsidP="00E31677">
      <w:pPr>
        <w:spacing w:line="276" w:lineRule="auto"/>
        <w:jc w:val="both"/>
        <w:rPr>
          <w:rFonts w:asciiTheme="minorHAnsi" w:hAnsiTheme="minorHAnsi" w:cstheme="minorHAnsi"/>
          <w:bCs/>
        </w:rPr>
      </w:pPr>
    </w:p>
    <w:p w14:paraId="474A5AEA" w14:textId="0296DF5E" w:rsidR="00E31677" w:rsidRPr="009272D3" w:rsidRDefault="00E31677" w:rsidP="008D160D">
      <w:pPr>
        <w:spacing w:line="276" w:lineRule="auto"/>
        <w:ind w:left="360"/>
        <w:jc w:val="both"/>
        <w:rPr>
          <w:rFonts w:asciiTheme="minorHAnsi" w:hAnsiTheme="minorHAnsi" w:cstheme="minorHAnsi"/>
          <w:bCs/>
        </w:rPr>
      </w:pPr>
      <w:r w:rsidRPr="009272D3">
        <w:rPr>
          <w:rFonts w:asciiTheme="minorHAnsi" w:hAnsiTheme="minorHAnsi" w:cstheme="minorHAnsi"/>
          <w:bCs/>
        </w:rPr>
        <w:t>Además, el nuevo escenario de gestión e inversión pública de los GAD parroquiales, demanda implementar modelos innovadores de gestión pública en las jurisdicciones territoriales, en asocio horizontal o vertical que posibilite potenciar y ejecutar las competencias. En este sentido, compromete automáticamente a los GAD y de estos, a los gremios en apoyar estas iniciativas con asesoría y asistencia técnica en varias   áreas de intervención política pública y propuestas contempladas en los PDOT</w:t>
      </w:r>
      <w:r w:rsidR="00EF448C" w:rsidRPr="009272D3">
        <w:rPr>
          <w:rFonts w:asciiTheme="minorHAnsi" w:hAnsiTheme="minorHAnsi" w:cstheme="minorHAnsi"/>
          <w:bCs/>
        </w:rPr>
        <w:t xml:space="preserve"> de las parroquias</w:t>
      </w:r>
      <w:r w:rsidRPr="009272D3">
        <w:rPr>
          <w:rFonts w:asciiTheme="minorHAnsi" w:hAnsiTheme="minorHAnsi" w:cstheme="minorHAnsi"/>
          <w:bCs/>
        </w:rPr>
        <w:t>.</w:t>
      </w:r>
    </w:p>
    <w:p w14:paraId="0A8E906A" w14:textId="77777777" w:rsidR="00E31677" w:rsidRPr="009272D3" w:rsidRDefault="00E31677" w:rsidP="00E31677">
      <w:pPr>
        <w:spacing w:line="276" w:lineRule="auto"/>
        <w:jc w:val="both"/>
        <w:rPr>
          <w:rFonts w:asciiTheme="minorHAnsi" w:hAnsiTheme="minorHAnsi" w:cstheme="minorHAnsi"/>
          <w:bCs/>
        </w:rPr>
      </w:pPr>
    </w:p>
    <w:p w14:paraId="1F504E48" w14:textId="1A46D7F9" w:rsidR="005D74F3" w:rsidRPr="009272D3" w:rsidRDefault="00E31677" w:rsidP="00EF448C">
      <w:pPr>
        <w:spacing w:line="276" w:lineRule="auto"/>
        <w:ind w:left="360"/>
        <w:jc w:val="both"/>
        <w:rPr>
          <w:rFonts w:asciiTheme="minorHAnsi" w:hAnsiTheme="minorHAnsi" w:cstheme="minorHAnsi"/>
          <w:bCs/>
        </w:rPr>
      </w:pPr>
      <w:r w:rsidRPr="009272D3">
        <w:rPr>
          <w:rFonts w:asciiTheme="minorHAnsi" w:hAnsiTheme="minorHAnsi" w:cstheme="minorHAnsi"/>
          <w:bCs/>
        </w:rPr>
        <w:lastRenderedPageBreak/>
        <w:t>En este contexto solicitamos el aporte del Gobierno provincial la aplicación de la presente propuesta que permita mejorar las capacidades productivas de las parroquias, en este sentido implementar técnicos que permitan entregar Asistencia Técnica como infraestructura civil en el marco de nuestras competencias exclusivas y de concurrencia.</w:t>
      </w:r>
    </w:p>
    <w:p w14:paraId="5EE4DC86" w14:textId="77777777" w:rsidR="00BD1F33" w:rsidRPr="009272D3" w:rsidRDefault="00BD1F33" w:rsidP="00185AD7">
      <w:pPr>
        <w:spacing w:line="276" w:lineRule="auto"/>
        <w:jc w:val="both"/>
        <w:rPr>
          <w:rFonts w:asciiTheme="minorHAnsi" w:hAnsiTheme="minorHAnsi" w:cstheme="minorHAnsi"/>
          <w:b/>
        </w:rPr>
      </w:pPr>
    </w:p>
    <w:p w14:paraId="7659D402" w14:textId="77777777" w:rsidR="00BD1F33" w:rsidRPr="009272D3" w:rsidRDefault="00BD1F33" w:rsidP="00185AD7">
      <w:pPr>
        <w:spacing w:line="276" w:lineRule="auto"/>
        <w:jc w:val="both"/>
        <w:rPr>
          <w:rFonts w:asciiTheme="minorHAnsi" w:hAnsiTheme="minorHAnsi" w:cstheme="minorHAnsi"/>
          <w:b/>
        </w:rPr>
      </w:pPr>
    </w:p>
    <w:p w14:paraId="772361A7" w14:textId="0CECDFFE" w:rsidR="00E07723" w:rsidRPr="009272D3" w:rsidRDefault="00E07723" w:rsidP="00185AD7">
      <w:pPr>
        <w:spacing w:line="276" w:lineRule="auto"/>
        <w:jc w:val="both"/>
        <w:rPr>
          <w:rFonts w:asciiTheme="minorHAnsi" w:hAnsiTheme="minorHAnsi" w:cstheme="minorHAnsi"/>
          <w:b/>
        </w:rPr>
      </w:pPr>
      <w:r w:rsidRPr="009272D3">
        <w:rPr>
          <w:rFonts w:asciiTheme="minorHAnsi" w:hAnsiTheme="minorHAnsi" w:cstheme="minorHAnsi"/>
          <w:b/>
        </w:rPr>
        <w:t>Árbol de problemas</w:t>
      </w:r>
    </w:p>
    <w:p w14:paraId="26BC42F3" w14:textId="1237CC0A" w:rsidR="00E07723" w:rsidRPr="009272D3" w:rsidRDefault="00464442" w:rsidP="00185AD7">
      <w:pPr>
        <w:autoSpaceDE w:val="0"/>
        <w:autoSpaceDN w:val="0"/>
        <w:adjustRightInd w:val="0"/>
        <w:spacing w:line="276" w:lineRule="auto"/>
        <w:jc w:val="both"/>
        <w:rPr>
          <w:rFonts w:asciiTheme="minorHAnsi" w:hAnsiTheme="minorHAnsi" w:cstheme="minorHAnsi"/>
        </w:rPr>
      </w:pPr>
      <w:r w:rsidRPr="009272D3">
        <w:rPr>
          <w:rFonts w:asciiTheme="minorHAnsi" w:hAnsiTheme="minorHAnsi" w:cstheme="minorHAnsi"/>
          <w:noProof/>
          <w:lang w:val="es-EC" w:eastAsia="es-EC"/>
        </w:rPr>
        <mc:AlternateContent>
          <mc:Choice Requires="wps">
            <w:drawing>
              <wp:anchor distT="0" distB="0" distL="114300" distR="114300" simplePos="0" relativeHeight="251750400" behindDoc="0" locked="0" layoutInCell="1" allowOverlap="1" wp14:anchorId="7E33A58F" wp14:editId="1A4A1E10">
                <wp:simplePos x="0" y="0"/>
                <wp:positionH relativeFrom="column">
                  <wp:posOffset>2463800</wp:posOffset>
                </wp:positionH>
                <wp:positionV relativeFrom="paragraph">
                  <wp:posOffset>69850</wp:posOffset>
                </wp:positionV>
                <wp:extent cx="1711325" cy="396240"/>
                <wp:effectExtent l="0" t="0" r="22225" b="22860"/>
                <wp:wrapNone/>
                <wp:docPr id="7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325" cy="396240"/>
                        </a:xfrm>
                        <a:prstGeom prst="rect">
                          <a:avLst/>
                        </a:prstGeom>
                        <a:solidFill>
                          <a:srgbClr val="FFFFFF"/>
                        </a:solidFill>
                        <a:ln w="9525">
                          <a:solidFill>
                            <a:srgbClr val="000000"/>
                          </a:solidFill>
                          <a:miter lim="800000"/>
                          <a:headEnd/>
                          <a:tailEnd/>
                        </a:ln>
                      </wps:spPr>
                      <wps:txbx>
                        <w:txbxContent>
                          <w:p w14:paraId="45AA7456" w14:textId="77777777" w:rsidR="00820879" w:rsidRPr="00464442" w:rsidRDefault="00820879" w:rsidP="00E07723">
                            <w:pPr>
                              <w:autoSpaceDE w:val="0"/>
                              <w:autoSpaceDN w:val="0"/>
                              <w:adjustRightInd w:val="0"/>
                              <w:rPr>
                                <w:sz w:val="18"/>
                                <w:szCs w:val="18"/>
                              </w:rPr>
                            </w:pPr>
                            <w:r w:rsidRPr="00464442">
                              <w:rPr>
                                <w:rFonts w:eastAsia="TTE1D388D8t00"/>
                                <w:sz w:val="18"/>
                                <w:szCs w:val="18"/>
                                <w:lang w:val="es-EC" w:eastAsia="es-EC"/>
                              </w:rPr>
                              <w:t>Desempleo y empobrecimiento del campesino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3A58F" id="Rectangle 26" o:spid="_x0000_s1026" style="position:absolute;left:0;text-align:left;margin-left:194pt;margin-top:5.5pt;width:134.75pt;height:31.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">
                <v:textbox>
                  <w:txbxContent>
                    <w:p w14:paraId="45AA7456" w14:textId="77777777" w:rsidR="00820879" w:rsidRPr="00464442" w:rsidRDefault="00820879" w:rsidP="00E07723">
                      <w:pPr>
                        <w:autoSpaceDE w:val="0"/>
                        <w:autoSpaceDN w:val="0"/>
                        <w:adjustRightInd w:val="0"/>
                        <w:rPr>
                          <w:sz w:val="18"/>
                          <w:szCs w:val="18"/>
                        </w:rPr>
                      </w:pPr>
                      <w:r w:rsidRPr="00464442">
                        <w:rPr>
                          <w:rFonts w:eastAsia="TTE1D388D8t00"/>
                          <w:sz w:val="18"/>
                          <w:szCs w:val="18"/>
                          <w:lang w:val="es-EC" w:eastAsia="es-EC"/>
                        </w:rPr>
                        <w:t>Desempleo y empobrecimiento del campesino</w:t>
                      </w:r>
                    </w:p>
                  </w:txbxContent>
                </v:textbox>
              </v:rect>
            </w:pict>
          </mc:Fallback>
        </mc:AlternateContent>
      </w:r>
    </w:p>
    <w:p w14:paraId="1F611F9F" w14:textId="3C9DF11D" w:rsidR="00E07723" w:rsidRPr="009272D3" w:rsidRDefault="00E07723" w:rsidP="00185AD7">
      <w:pPr>
        <w:autoSpaceDE w:val="0"/>
        <w:autoSpaceDN w:val="0"/>
        <w:adjustRightInd w:val="0"/>
        <w:spacing w:line="276" w:lineRule="auto"/>
        <w:jc w:val="both"/>
        <w:rPr>
          <w:rFonts w:asciiTheme="minorHAnsi" w:hAnsiTheme="minorHAnsi" w:cstheme="minorHAnsi"/>
        </w:rPr>
      </w:pPr>
    </w:p>
    <w:p w14:paraId="6C06EB34" w14:textId="40CC3AAC" w:rsidR="00E07723" w:rsidRPr="009272D3" w:rsidRDefault="00E07723" w:rsidP="00185AD7">
      <w:pPr>
        <w:autoSpaceDE w:val="0"/>
        <w:autoSpaceDN w:val="0"/>
        <w:adjustRightInd w:val="0"/>
        <w:spacing w:line="276" w:lineRule="auto"/>
        <w:jc w:val="both"/>
        <w:rPr>
          <w:rFonts w:asciiTheme="minorHAnsi" w:hAnsiTheme="minorHAnsi" w:cstheme="minorHAnsi"/>
        </w:rPr>
      </w:pPr>
    </w:p>
    <w:p w14:paraId="607A1EED" w14:textId="23EDBA8E" w:rsidR="00E07723" w:rsidRPr="009272D3" w:rsidRDefault="00464442" w:rsidP="00185AD7">
      <w:pPr>
        <w:autoSpaceDE w:val="0"/>
        <w:autoSpaceDN w:val="0"/>
        <w:adjustRightInd w:val="0"/>
        <w:spacing w:line="276" w:lineRule="auto"/>
        <w:jc w:val="both"/>
        <w:rPr>
          <w:rFonts w:asciiTheme="minorHAnsi" w:hAnsiTheme="minorHAnsi" w:cstheme="minorHAnsi"/>
        </w:rPr>
      </w:pPr>
      <w:r w:rsidRPr="009272D3">
        <w:rPr>
          <w:rFonts w:asciiTheme="minorHAnsi" w:hAnsiTheme="minorHAnsi" w:cstheme="minorHAnsi"/>
          <w:noProof/>
          <w:lang w:val="es-EC" w:eastAsia="es-EC"/>
        </w:rPr>
        <mc:AlternateContent>
          <mc:Choice Requires="wps">
            <w:drawing>
              <wp:anchor distT="0" distB="0" distL="114300" distR="114300" simplePos="0" relativeHeight="251751424" behindDoc="0" locked="0" layoutInCell="1" allowOverlap="1" wp14:anchorId="760C3A41" wp14:editId="607B957F">
                <wp:simplePos x="0" y="0"/>
                <wp:positionH relativeFrom="column">
                  <wp:posOffset>4504690</wp:posOffset>
                </wp:positionH>
                <wp:positionV relativeFrom="paragraph">
                  <wp:posOffset>71755</wp:posOffset>
                </wp:positionV>
                <wp:extent cx="1711325" cy="617220"/>
                <wp:effectExtent l="0" t="0" r="22225" b="11430"/>
                <wp:wrapNone/>
                <wp:docPr id="7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325" cy="617220"/>
                        </a:xfrm>
                        <a:prstGeom prst="rect">
                          <a:avLst/>
                        </a:prstGeom>
                        <a:solidFill>
                          <a:srgbClr val="FFFFFF"/>
                        </a:solidFill>
                        <a:ln w="9525">
                          <a:solidFill>
                            <a:srgbClr val="000000"/>
                          </a:solidFill>
                          <a:miter lim="800000"/>
                          <a:headEnd/>
                          <a:tailEnd/>
                        </a:ln>
                      </wps:spPr>
                      <wps:txbx>
                        <w:txbxContent>
                          <w:p w14:paraId="1EE2CEB1" w14:textId="6204AB18" w:rsidR="00820879" w:rsidRPr="00464442" w:rsidRDefault="00820879" w:rsidP="00E07723">
                            <w:pPr>
                              <w:autoSpaceDE w:val="0"/>
                              <w:autoSpaceDN w:val="0"/>
                              <w:adjustRightInd w:val="0"/>
                              <w:rPr>
                                <w:sz w:val="18"/>
                                <w:szCs w:val="18"/>
                              </w:rPr>
                            </w:pPr>
                            <w:bookmarkStart w:id="2" w:name="_Hlk143595557"/>
                            <w:r w:rsidRPr="00A55139">
                              <w:rPr>
                                <w:rFonts w:eastAsia="TTE1D388D8t00"/>
                                <w:sz w:val="18"/>
                                <w:szCs w:val="18"/>
                                <w:lang w:val="es-EC" w:eastAsia="es-EC"/>
                              </w:rPr>
                              <w:t xml:space="preserve">Disminución de </w:t>
                            </w:r>
                            <w:r w:rsidR="00A55139" w:rsidRPr="00A55139">
                              <w:rPr>
                                <w:rFonts w:eastAsia="TTE1D388D8t00"/>
                                <w:sz w:val="18"/>
                                <w:szCs w:val="18"/>
                                <w:lang w:val="es-EC" w:eastAsia="es-EC"/>
                              </w:rPr>
                              <w:t xml:space="preserve"> respuesta de las autoridades al cumplimiento de las competencias y necesidades de las comunidades</w:t>
                            </w:r>
                            <w:bookmarkEnd w:id="2"/>
                            <w:r w:rsidRPr="00A55139">
                              <w:rPr>
                                <w:rFonts w:eastAsia="TTE1D388D8t00"/>
                                <w:sz w:val="18"/>
                                <w:szCs w:val="18"/>
                                <w:lang w:val="es-EC" w:eastAsia="es-EC"/>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C3A41" id="Rectangle 27" o:spid="_x0000_s1027" style="position:absolute;left:0;text-align:left;margin-left:354.7pt;margin-top:5.65pt;width:134.75pt;height:48.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">
                <v:textbox>
                  <w:txbxContent>
                    <w:p w14:paraId="1EE2CEB1" w14:textId="6204AB18" w:rsidR="00820879" w:rsidRPr="00464442" w:rsidRDefault="00820879" w:rsidP="00E07723">
                      <w:pPr>
                        <w:autoSpaceDE w:val="0"/>
                        <w:autoSpaceDN w:val="0"/>
                        <w:adjustRightInd w:val="0"/>
                        <w:rPr>
                          <w:sz w:val="18"/>
                          <w:szCs w:val="18"/>
                        </w:rPr>
                      </w:pPr>
                      <w:bookmarkStart w:id="3" w:name="_Hlk143595557"/>
                      <w:r w:rsidRPr="00A55139">
                        <w:rPr>
                          <w:rFonts w:eastAsia="TTE1D388D8t00"/>
                          <w:sz w:val="18"/>
                          <w:szCs w:val="18"/>
                          <w:lang w:val="es-EC" w:eastAsia="es-EC"/>
                        </w:rPr>
                        <w:t xml:space="preserve">Disminución de </w:t>
                      </w:r>
                      <w:r w:rsidR="00A55139" w:rsidRPr="00A55139">
                        <w:rPr>
                          <w:rFonts w:eastAsia="TTE1D388D8t00"/>
                          <w:sz w:val="18"/>
                          <w:szCs w:val="18"/>
                          <w:lang w:val="es-EC" w:eastAsia="es-EC"/>
                        </w:rPr>
                        <w:t xml:space="preserve"> respuesta de las autoridades al cumplimiento de las competencias y necesidades de las comunidades</w:t>
                      </w:r>
                      <w:bookmarkEnd w:id="3"/>
                      <w:r w:rsidRPr="00A55139">
                        <w:rPr>
                          <w:rFonts w:eastAsia="TTE1D388D8t00"/>
                          <w:sz w:val="18"/>
                          <w:szCs w:val="18"/>
                          <w:lang w:val="es-EC" w:eastAsia="es-EC"/>
                        </w:rPr>
                        <w:t>.</w:t>
                      </w:r>
                    </w:p>
                  </w:txbxContent>
                </v:textbox>
              </v:rect>
            </w:pict>
          </mc:Fallback>
        </mc:AlternateContent>
      </w:r>
      <w:r w:rsidRPr="009272D3">
        <w:rPr>
          <w:rFonts w:asciiTheme="minorHAnsi" w:hAnsiTheme="minorHAnsi" w:cstheme="minorHAnsi"/>
          <w:noProof/>
          <w:lang w:val="es-EC" w:eastAsia="es-EC"/>
        </w:rPr>
        <mc:AlternateContent>
          <mc:Choice Requires="wps">
            <w:drawing>
              <wp:anchor distT="0" distB="0" distL="114300" distR="114300" simplePos="0" relativeHeight="251752448" behindDoc="0" locked="0" layoutInCell="1" allowOverlap="1" wp14:anchorId="4BA6BC2D" wp14:editId="4F9DD51F">
                <wp:simplePos x="0" y="0"/>
                <wp:positionH relativeFrom="column">
                  <wp:posOffset>2465705</wp:posOffset>
                </wp:positionH>
                <wp:positionV relativeFrom="paragraph">
                  <wp:posOffset>73025</wp:posOffset>
                </wp:positionV>
                <wp:extent cx="1711325" cy="615950"/>
                <wp:effectExtent l="0" t="0" r="22225" b="12700"/>
                <wp:wrapNone/>
                <wp:docPr id="7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325" cy="615950"/>
                        </a:xfrm>
                        <a:prstGeom prst="rect">
                          <a:avLst/>
                        </a:prstGeom>
                        <a:solidFill>
                          <a:srgbClr val="FFFFFF"/>
                        </a:solidFill>
                        <a:ln w="9525">
                          <a:solidFill>
                            <a:srgbClr val="000000"/>
                          </a:solidFill>
                          <a:miter lim="800000"/>
                          <a:headEnd/>
                          <a:tailEnd/>
                        </a:ln>
                      </wps:spPr>
                      <wps:txbx>
                        <w:txbxContent>
                          <w:p w14:paraId="2F6612D4" w14:textId="77777777" w:rsidR="00820879" w:rsidRPr="00464442" w:rsidRDefault="00820879" w:rsidP="00E07723">
                            <w:pPr>
                              <w:autoSpaceDE w:val="0"/>
                              <w:autoSpaceDN w:val="0"/>
                              <w:adjustRightInd w:val="0"/>
                              <w:rPr>
                                <w:sz w:val="18"/>
                                <w:szCs w:val="18"/>
                              </w:rPr>
                            </w:pPr>
                            <w:r w:rsidRPr="00464442">
                              <w:rPr>
                                <w:rFonts w:eastAsia="TTE1D388D8t00"/>
                                <w:sz w:val="18"/>
                                <w:szCs w:val="18"/>
                                <w:lang w:val="es-EC" w:eastAsia="es-EC"/>
                              </w:rPr>
                              <w:t>Migración del campesino a la ciudad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6BC2D" id="Rectangle 28" o:spid="_x0000_s1028" style="position:absolute;left:0;text-align:left;margin-left:194.15pt;margin-top:5.75pt;width:134.75pt;height:4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">
                <v:textbox>
                  <w:txbxContent>
                    <w:p w14:paraId="2F6612D4" w14:textId="77777777" w:rsidR="00820879" w:rsidRPr="00464442" w:rsidRDefault="00820879" w:rsidP="00E07723">
                      <w:pPr>
                        <w:autoSpaceDE w:val="0"/>
                        <w:autoSpaceDN w:val="0"/>
                        <w:adjustRightInd w:val="0"/>
                        <w:rPr>
                          <w:sz w:val="18"/>
                          <w:szCs w:val="18"/>
                        </w:rPr>
                      </w:pPr>
                      <w:r w:rsidRPr="00464442">
                        <w:rPr>
                          <w:rFonts w:eastAsia="TTE1D388D8t00"/>
                          <w:sz w:val="18"/>
                          <w:szCs w:val="18"/>
                          <w:lang w:val="es-EC" w:eastAsia="es-EC"/>
                        </w:rPr>
                        <w:t>Migración del campesino a la ciudad</w:t>
                      </w:r>
                    </w:p>
                  </w:txbxContent>
                </v:textbox>
              </v:rect>
            </w:pict>
          </mc:Fallback>
        </mc:AlternateContent>
      </w:r>
      <w:r w:rsidRPr="009272D3">
        <w:rPr>
          <w:rFonts w:asciiTheme="minorHAnsi" w:hAnsiTheme="minorHAnsi" w:cstheme="minorHAnsi"/>
          <w:noProof/>
          <w:lang w:val="es-EC" w:eastAsia="es-EC"/>
        </w:rPr>
        <mc:AlternateContent>
          <mc:Choice Requires="wps">
            <w:drawing>
              <wp:anchor distT="0" distB="0" distL="114300" distR="114300" simplePos="0" relativeHeight="251753472" behindDoc="0" locked="0" layoutInCell="1" allowOverlap="1" wp14:anchorId="63382481" wp14:editId="4EF68799">
                <wp:simplePos x="0" y="0"/>
                <wp:positionH relativeFrom="column">
                  <wp:posOffset>539750</wp:posOffset>
                </wp:positionH>
                <wp:positionV relativeFrom="paragraph">
                  <wp:posOffset>71120</wp:posOffset>
                </wp:positionV>
                <wp:extent cx="1711325" cy="615950"/>
                <wp:effectExtent l="12700" t="12700" r="9525" b="9525"/>
                <wp:wrapNone/>
                <wp:docPr id="7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325" cy="615950"/>
                        </a:xfrm>
                        <a:prstGeom prst="rect">
                          <a:avLst/>
                        </a:prstGeom>
                        <a:solidFill>
                          <a:srgbClr val="FFFFFF"/>
                        </a:solidFill>
                        <a:ln w="9525">
                          <a:solidFill>
                            <a:srgbClr val="000000"/>
                          </a:solidFill>
                          <a:miter lim="800000"/>
                          <a:headEnd/>
                          <a:tailEnd/>
                        </a:ln>
                      </wps:spPr>
                      <wps:txbx>
                        <w:txbxContent>
                          <w:p w14:paraId="5C4130AE" w14:textId="77777777" w:rsidR="00820879" w:rsidRPr="00464442" w:rsidRDefault="00820879" w:rsidP="00E07723">
                            <w:pPr>
                              <w:autoSpaceDE w:val="0"/>
                              <w:autoSpaceDN w:val="0"/>
                              <w:adjustRightInd w:val="0"/>
                              <w:jc w:val="both"/>
                              <w:rPr>
                                <w:sz w:val="18"/>
                                <w:szCs w:val="18"/>
                              </w:rPr>
                            </w:pPr>
                            <w:r w:rsidRPr="00464442">
                              <w:rPr>
                                <w:sz w:val="18"/>
                                <w:szCs w:val="18"/>
                                <w:lang w:val="es-EC" w:eastAsia="es-EC"/>
                              </w:rPr>
                              <w:t>El agotamiento de los sistemas productivos locales, aumento de la contaminación, mal manejo y pérdida de la fertilidad del suelo que provoca la destrucción del ecosistema.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82481" id="Rectangle 29" o:spid="_x0000_s1029" style="position:absolute;left:0;text-align:left;margin-left:42.5pt;margin-top:5.6pt;width:134.75pt;height:4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">
                <v:textbox>
                  <w:txbxContent>
                    <w:p w14:paraId="5C4130AE" w14:textId="77777777" w:rsidR="00820879" w:rsidRPr="00464442" w:rsidRDefault="00820879" w:rsidP="00E07723">
                      <w:pPr>
                        <w:autoSpaceDE w:val="0"/>
                        <w:autoSpaceDN w:val="0"/>
                        <w:adjustRightInd w:val="0"/>
                        <w:jc w:val="both"/>
                        <w:rPr>
                          <w:sz w:val="18"/>
                          <w:szCs w:val="18"/>
                        </w:rPr>
                      </w:pPr>
                      <w:r w:rsidRPr="00464442">
                        <w:rPr>
                          <w:sz w:val="18"/>
                          <w:szCs w:val="18"/>
                          <w:lang w:val="es-EC" w:eastAsia="es-EC"/>
                        </w:rPr>
                        <w:t>El agotamiento de los sistemas productivos locales, aumento de la contaminación, mal manejo y pérdida de la fertilidad del suelo que provoca la destrucción del ecosistema.</w:t>
                      </w:r>
                    </w:p>
                  </w:txbxContent>
                </v:textbox>
              </v:rect>
            </w:pict>
          </mc:Fallback>
        </mc:AlternateContent>
      </w:r>
    </w:p>
    <w:p w14:paraId="48015FCF" w14:textId="543F8568" w:rsidR="00E07723" w:rsidRPr="009272D3" w:rsidRDefault="00E07723" w:rsidP="00185AD7">
      <w:pPr>
        <w:autoSpaceDE w:val="0"/>
        <w:autoSpaceDN w:val="0"/>
        <w:adjustRightInd w:val="0"/>
        <w:spacing w:line="276" w:lineRule="auto"/>
        <w:jc w:val="both"/>
        <w:rPr>
          <w:rFonts w:asciiTheme="minorHAnsi" w:hAnsiTheme="minorHAnsi" w:cstheme="minorHAnsi"/>
        </w:rPr>
      </w:pPr>
    </w:p>
    <w:p w14:paraId="77C56FBF" w14:textId="77777777" w:rsidR="00E07723" w:rsidRPr="009272D3" w:rsidRDefault="00E07723" w:rsidP="00185AD7">
      <w:pPr>
        <w:autoSpaceDE w:val="0"/>
        <w:autoSpaceDN w:val="0"/>
        <w:adjustRightInd w:val="0"/>
        <w:spacing w:line="276" w:lineRule="auto"/>
        <w:jc w:val="both"/>
        <w:rPr>
          <w:rFonts w:asciiTheme="minorHAnsi" w:hAnsiTheme="minorHAnsi" w:cstheme="minorHAnsi"/>
        </w:rPr>
      </w:pPr>
    </w:p>
    <w:p w14:paraId="6C5CF3A3" w14:textId="77777777" w:rsidR="00E07723" w:rsidRPr="009272D3" w:rsidRDefault="00E07723" w:rsidP="00185AD7">
      <w:pPr>
        <w:autoSpaceDE w:val="0"/>
        <w:autoSpaceDN w:val="0"/>
        <w:adjustRightInd w:val="0"/>
        <w:spacing w:line="276" w:lineRule="auto"/>
        <w:jc w:val="both"/>
        <w:rPr>
          <w:rFonts w:asciiTheme="minorHAnsi" w:hAnsiTheme="minorHAnsi" w:cstheme="minorHAnsi"/>
        </w:rPr>
      </w:pPr>
    </w:p>
    <w:p w14:paraId="44FB9ACB" w14:textId="25771384" w:rsidR="00E07723" w:rsidRPr="009272D3" w:rsidRDefault="00464442" w:rsidP="00185AD7">
      <w:pPr>
        <w:autoSpaceDE w:val="0"/>
        <w:autoSpaceDN w:val="0"/>
        <w:adjustRightInd w:val="0"/>
        <w:spacing w:line="276" w:lineRule="auto"/>
        <w:jc w:val="both"/>
        <w:rPr>
          <w:rFonts w:asciiTheme="minorHAnsi" w:hAnsiTheme="minorHAnsi" w:cstheme="minorHAnsi"/>
        </w:rPr>
      </w:pPr>
      <w:r w:rsidRPr="009272D3">
        <w:rPr>
          <w:rFonts w:asciiTheme="minorHAnsi" w:hAnsiTheme="minorHAnsi" w:cstheme="minorHAnsi"/>
          <w:noProof/>
          <w:lang w:val="es-EC" w:eastAsia="es-EC"/>
        </w:rPr>
        <mc:AlternateContent>
          <mc:Choice Requires="wps">
            <w:drawing>
              <wp:anchor distT="0" distB="0" distL="114300" distR="114300" simplePos="0" relativeHeight="251746304" behindDoc="0" locked="0" layoutInCell="1" allowOverlap="1" wp14:anchorId="1E5221C6" wp14:editId="15B89477">
                <wp:simplePos x="0" y="0"/>
                <wp:positionH relativeFrom="column">
                  <wp:posOffset>2467610</wp:posOffset>
                </wp:positionH>
                <wp:positionV relativeFrom="paragraph">
                  <wp:posOffset>88900</wp:posOffset>
                </wp:positionV>
                <wp:extent cx="1711325" cy="640080"/>
                <wp:effectExtent l="0" t="0" r="22225" b="26670"/>
                <wp:wrapNone/>
                <wp:docPr id="7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325" cy="640080"/>
                        </a:xfrm>
                        <a:prstGeom prst="rect">
                          <a:avLst/>
                        </a:prstGeom>
                        <a:solidFill>
                          <a:srgbClr val="FFFFFF"/>
                        </a:solidFill>
                        <a:ln w="9525">
                          <a:solidFill>
                            <a:srgbClr val="000000"/>
                          </a:solidFill>
                          <a:miter lim="800000"/>
                          <a:headEnd/>
                          <a:tailEnd/>
                        </a:ln>
                      </wps:spPr>
                      <wps:txbx>
                        <w:txbxContent>
                          <w:p w14:paraId="17B5C8B8" w14:textId="50C94133" w:rsidR="00820879" w:rsidRPr="00652489" w:rsidRDefault="00EF448C" w:rsidP="00E07723">
                            <w:pPr>
                              <w:autoSpaceDE w:val="0"/>
                              <w:autoSpaceDN w:val="0"/>
                              <w:adjustRightInd w:val="0"/>
                              <w:jc w:val="both"/>
                              <w:rPr>
                                <w:b/>
                                <w:bCs/>
                                <w:sz w:val="18"/>
                                <w:szCs w:val="18"/>
                              </w:rPr>
                            </w:pPr>
                            <w:r>
                              <w:rPr>
                                <w:b/>
                                <w:bCs/>
                                <w:sz w:val="18"/>
                                <w:szCs w:val="18"/>
                                <w:lang w:val="es-EC" w:eastAsia="es-EC"/>
                              </w:rPr>
                              <w:t xml:space="preserve">Equipo </w:t>
                            </w:r>
                            <w:r w:rsidR="00820879" w:rsidRPr="00652489">
                              <w:rPr>
                                <w:b/>
                                <w:bCs/>
                                <w:sz w:val="18"/>
                                <w:szCs w:val="18"/>
                                <w:lang w:val="es-EC" w:eastAsia="es-EC"/>
                              </w:rPr>
                              <w:t>de</w:t>
                            </w:r>
                            <w:r>
                              <w:rPr>
                                <w:b/>
                                <w:bCs/>
                                <w:sz w:val="18"/>
                                <w:szCs w:val="18"/>
                                <w:lang w:val="es-EC" w:eastAsia="es-EC"/>
                              </w:rPr>
                              <w:t xml:space="preserve"> formulación de gestión del</w:t>
                            </w:r>
                            <w:r w:rsidR="00820879" w:rsidRPr="00652489">
                              <w:rPr>
                                <w:b/>
                                <w:bCs/>
                                <w:sz w:val="18"/>
                                <w:szCs w:val="18"/>
                                <w:lang w:val="es-EC" w:eastAsia="es-EC"/>
                              </w:rPr>
                              <w:t xml:space="preserve"> </w:t>
                            </w:r>
                            <w:r>
                              <w:rPr>
                                <w:b/>
                                <w:bCs/>
                                <w:sz w:val="18"/>
                                <w:szCs w:val="18"/>
                                <w:lang w:val="es-EC" w:eastAsia="es-EC"/>
                              </w:rPr>
                              <w:t>desarrollo rural insu</w:t>
                            </w:r>
                            <w:r w:rsidR="00820879" w:rsidRPr="00652489">
                              <w:rPr>
                                <w:b/>
                                <w:bCs/>
                                <w:sz w:val="18"/>
                                <w:szCs w:val="18"/>
                                <w:lang w:val="es-EC" w:eastAsia="es-EC"/>
                              </w:rPr>
                              <w:t xml:space="preserve">ficiente en </w:t>
                            </w:r>
                            <w:r>
                              <w:rPr>
                                <w:b/>
                                <w:bCs/>
                                <w:sz w:val="18"/>
                                <w:szCs w:val="18"/>
                                <w:lang w:val="es-EC" w:eastAsia="es-EC"/>
                              </w:rPr>
                              <w:t xml:space="preserve">el Conagopare de </w:t>
                            </w:r>
                            <w:r w:rsidR="00820879" w:rsidRPr="00652489">
                              <w:rPr>
                                <w:b/>
                                <w:bCs/>
                                <w:sz w:val="18"/>
                                <w:szCs w:val="18"/>
                                <w:lang w:val="es-EC" w:eastAsia="es-EC"/>
                              </w:rPr>
                              <w:t>la provincia de Esmeraldas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221C6" id="Rectangle 21" o:spid="_x0000_s1030" style="position:absolute;left:0;text-align:left;margin-left:194.3pt;margin-top:7pt;width:134.75pt;height:50.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">
                <v:textbox>
                  <w:txbxContent>
                    <w:p w14:paraId="17B5C8B8" w14:textId="50C94133" w:rsidR="00820879" w:rsidRPr="00652489" w:rsidRDefault="00EF448C" w:rsidP="00E07723">
                      <w:pPr>
                        <w:autoSpaceDE w:val="0"/>
                        <w:autoSpaceDN w:val="0"/>
                        <w:adjustRightInd w:val="0"/>
                        <w:jc w:val="both"/>
                        <w:rPr>
                          <w:b/>
                          <w:bCs/>
                          <w:sz w:val="18"/>
                          <w:szCs w:val="18"/>
                        </w:rPr>
                      </w:pPr>
                      <w:r>
                        <w:rPr>
                          <w:b/>
                          <w:bCs/>
                          <w:sz w:val="18"/>
                          <w:szCs w:val="18"/>
                          <w:lang w:val="es-EC" w:eastAsia="es-EC"/>
                        </w:rPr>
                        <w:t xml:space="preserve">Equipo </w:t>
                      </w:r>
                      <w:r w:rsidR="00820879" w:rsidRPr="00652489">
                        <w:rPr>
                          <w:b/>
                          <w:bCs/>
                          <w:sz w:val="18"/>
                          <w:szCs w:val="18"/>
                          <w:lang w:val="es-EC" w:eastAsia="es-EC"/>
                        </w:rPr>
                        <w:t>de</w:t>
                      </w:r>
                      <w:r>
                        <w:rPr>
                          <w:b/>
                          <w:bCs/>
                          <w:sz w:val="18"/>
                          <w:szCs w:val="18"/>
                          <w:lang w:val="es-EC" w:eastAsia="es-EC"/>
                        </w:rPr>
                        <w:t xml:space="preserve"> formulación de gestión del</w:t>
                      </w:r>
                      <w:r w:rsidR="00820879" w:rsidRPr="00652489">
                        <w:rPr>
                          <w:b/>
                          <w:bCs/>
                          <w:sz w:val="18"/>
                          <w:szCs w:val="18"/>
                          <w:lang w:val="es-EC" w:eastAsia="es-EC"/>
                        </w:rPr>
                        <w:t xml:space="preserve"> </w:t>
                      </w:r>
                      <w:r>
                        <w:rPr>
                          <w:b/>
                          <w:bCs/>
                          <w:sz w:val="18"/>
                          <w:szCs w:val="18"/>
                          <w:lang w:val="es-EC" w:eastAsia="es-EC"/>
                        </w:rPr>
                        <w:t>desarrollo rural insu</w:t>
                      </w:r>
                      <w:r w:rsidR="00820879" w:rsidRPr="00652489">
                        <w:rPr>
                          <w:b/>
                          <w:bCs/>
                          <w:sz w:val="18"/>
                          <w:szCs w:val="18"/>
                          <w:lang w:val="es-EC" w:eastAsia="es-EC"/>
                        </w:rPr>
                        <w:t xml:space="preserve">ficiente en </w:t>
                      </w:r>
                      <w:r>
                        <w:rPr>
                          <w:b/>
                          <w:bCs/>
                          <w:sz w:val="18"/>
                          <w:szCs w:val="18"/>
                          <w:lang w:val="es-EC" w:eastAsia="es-EC"/>
                        </w:rPr>
                        <w:t xml:space="preserve">el Conagopare de </w:t>
                      </w:r>
                      <w:r w:rsidR="00820879" w:rsidRPr="00652489">
                        <w:rPr>
                          <w:b/>
                          <w:bCs/>
                          <w:sz w:val="18"/>
                          <w:szCs w:val="18"/>
                          <w:lang w:val="es-EC" w:eastAsia="es-EC"/>
                        </w:rPr>
                        <w:t>la provincia de Esmeraldas</w:t>
                      </w:r>
                    </w:p>
                  </w:txbxContent>
                </v:textbox>
              </v:rect>
            </w:pict>
          </mc:Fallback>
        </mc:AlternateContent>
      </w:r>
    </w:p>
    <w:p w14:paraId="036E2ADA" w14:textId="62B06DF4" w:rsidR="00E07723" w:rsidRPr="009272D3" w:rsidRDefault="00E07723" w:rsidP="00185AD7">
      <w:pPr>
        <w:autoSpaceDE w:val="0"/>
        <w:autoSpaceDN w:val="0"/>
        <w:adjustRightInd w:val="0"/>
        <w:spacing w:line="276" w:lineRule="auto"/>
        <w:jc w:val="both"/>
        <w:rPr>
          <w:rFonts w:asciiTheme="minorHAnsi" w:hAnsiTheme="minorHAnsi" w:cstheme="minorHAnsi"/>
        </w:rPr>
      </w:pPr>
    </w:p>
    <w:p w14:paraId="346E9D27" w14:textId="1EBC5934" w:rsidR="00E07723" w:rsidRPr="009272D3" w:rsidRDefault="00E07723" w:rsidP="00185AD7">
      <w:pPr>
        <w:autoSpaceDE w:val="0"/>
        <w:autoSpaceDN w:val="0"/>
        <w:adjustRightInd w:val="0"/>
        <w:spacing w:line="276" w:lineRule="auto"/>
        <w:jc w:val="both"/>
        <w:rPr>
          <w:rFonts w:asciiTheme="minorHAnsi" w:hAnsiTheme="minorHAnsi" w:cstheme="minorHAnsi"/>
        </w:rPr>
      </w:pPr>
    </w:p>
    <w:p w14:paraId="128F9E3D" w14:textId="77777777" w:rsidR="00E07723" w:rsidRPr="009272D3" w:rsidRDefault="00E07723" w:rsidP="00185AD7">
      <w:pPr>
        <w:autoSpaceDE w:val="0"/>
        <w:autoSpaceDN w:val="0"/>
        <w:adjustRightInd w:val="0"/>
        <w:spacing w:line="276" w:lineRule="auto"/>
        <w:jc w:val="both"/>
        <w:rPr>
          <w:rFonts w:asciiTheme="minorHAnsi" w:hAnsiTheme="minorHAnsi" w:cstheme="minorHAnsi"/>
        </w:rPr>
      </w:pPr>
    </w:p>
    <w:p w14:paraId="2AB63F10" w14:textId="155FB15C" w:rsidR="00E07723" w:rsidRPr="009272D3" w:rsidRDefault="00464442" w:rsidP="00185AD7">
      <w:pPr>
        <w:autoSpaceDE w:val="0"/>
        <w:autoSpaceDN w:val="0"/>
        <w:adjustRightInd w:val="0"/>
        <w:spacing w:line="276" w:lineRule="auto"/>
        <w:jc w:val="both"/>
        <w:rPr>
          <w:rFonts w:asciiTheme="minorHAnsi" w:hAnsiTheme="minorHAnsi" w:cstheme="minorHAnsi"/>
        </w:rPr>
      </w:pPr>
      <w:r w:rsidRPr="009272D3">
        <w:rPr>
          <w:rFonts w:asciiTheme="minorHAnsi" w:hAnsiTheme="minorHAnsi" w:cstheme="minorHAnsi"/>
          <w:noProof/>
          <w:lang w:val="es-EC" w:eastAsia="es-EC"/>
        </w:rPr>
        <mc:AlternateContent>
          <mc:Choice Requires="wps">
            <w:drawing>
              <wp:anchor distT="0" distB="0" distL="114300" distR="114300" simplePos="0" relativeHeight="251748352" behindDoc="0" locked="0" layoutInCell="1" allowOverlap="1" wp14:anchorId="661929A7" wp14:editId="7AF49BC6">
                <wp:simplePos x="0" y="0"/>
                <wp:positionH relativeFrom="column">
                  <wp:posOffset>4497070</wp:posOffset>
                </wp:positionH>
                <wp:positionV relativeFrom="paragraph">
                  <wp:posOffset>116840</wp:posOffset>
                </wp:positionV>
                <wp:extent cx="1711325" cy="509270"/>
                <wp:effectExtent l="0" t="0" r="22225" b="24130"/>
                <wp:wrapNone/>
                <wp:docPr id="6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325" cy="509270"/>
                        </a:xfrm>
                        <a:prstGeom prst="rect">
                          <a:avLst/>
                        </a:prstGeom>
                        <a:solidFill>
                          <a:srgbClr val="FFFFFF"/>
                        </a:solidFill>
                        <a:ln w="9525">
                          <a:solidFill>
                            <a:srgbClr val="000000"/>
                          </a:solidFill>
                          <a:miter lim="800000"/>
                          <a:headEnd/>
                          <a:tailEnd/>
                        </a:ln>
                      </wps:spPr>
                      <wps:txbx>
                        <w:txbxContent>
                          <w:p w14:paraId="437E86E3" w14:textId="5DEA0244" w:rsidR="00820879" w:rsidRPr="00464442" w:rsidRDefault="00EF448C" w:rsidP="00E07723">
                            <w:pPr>
                              <w:autoSpaceDE w:val="0"/>
                              <w:autoSpaceDN w:val="0"/>
                              <w:adjustRightInd w:val="0"/>
                              <w:rPr>
                                <w:sz w:val="18"/>
                                <w:szCs w:val="18"/>
                              </w:rPr>
                            </w:pPr>
                            <w:r>
                              <w:rPr>
                                <w:sz w:val="18"/>
                                <w:szCs w:val="18"/>
                                <w:lang w:val="es-EC" w:eastAsia="es-EC"/>
                              </w:rPr>
                              <w:t>GADPR parroquiales</w:t>
                            </w:r>
                            <w:r w:rsidR="00820879" w:rsidRPr="00464442">
                              <w:rPr>
                                <w:sz w:val="18"/>
                                <w:szCs w:val="18"/>
                                <w:lang w:val="es-EC" w:eastAsia="es-EC"/>
                              </w:rPr>
                              <w:t xml:space="preserve"> con estructura organizativa y administrativa débil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929A7" id="Rectangle 24" o:spid="_x0000_s1031" style="position:absolute;left:0;text-align:left;margin-left:354.1pt;margin-top:9.2pt;width:134.75pt;height:40.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">
                <v:textbox>
                  <w:txbxContent>
                    <w:p w14:paraId="437E86E3" w14:textId="5DEA0244" w:rsidR="00820879" w:rsidRPr="00464442" w:rsidRDefault="00EF448C" w:rsidP="00E07723">
                      <w:pPr>
                        <w:autoSpaceDE w:val="0"/>
                        <w:autoSpaceDN w:val="0"/>
                        <w:adjustRightInd w:val="0"/>
                        <w:rPr>
                          <w:sz w:val="18"/>
                          <w:szCs w:val="18"/>
                        </w:rPr>
                      </w:pPr>
                      <w:r>
                        <w:rPr>
                          <w:sz w:val="18"/>
                          <w:szCs w:val="18"/>
                          <w:lang w:val="es-EC" w:eastAsia="es-EC"/>
                        </w:rPr>
                        <w:t>GADPR parroquiales</w:t>
                      </w:r>
                      <w:r w:rsidR="00820879" w:rsidRPr="00464442">
                        <w:rPr>
                          <w:sz w:val="18"/>
                          <w:szCs w:val="18"/>
                          <w:lang w:val="es-EC" w:eastAsia="es-EC"/>
                        </w:rPr>
                        <w:t xml:space="preserve"> con estructura organizativa y administrativa débil</w:t>
                      </w:r>
                    </w:p>
                  </w:txbxContent>
                </v:textbox>
              </v:rect>
            </w:pict>
          </mc:Fallback>
        </mc:AlternateContent>
      </w:r>
      <w:r w:rsidRPr="009272D3">
        <w:rPr>
          <w:rFonts w:asciiTheme="minorHAnsi" w:hAnsiTheme="minorHAnsi" w:cstheme="minorHAnsi"/>
          <w:noProof/>
          <w:lang w:val="es-EC" w:eastAsia="es-EC"/>
        </w:rPr>
        <mc:AlternateContent>
          <mc:Choice Requires="wps">
            <w:drawing>
              <wp:anchor distT="0" distB="0" distL="114300" distR="114300" simplePos="0" relativeHeight="251747328" behindDoc="0" locked="0" layoutInCell="1" allowOverlap="1" wp14:anchorId="54F7E1FE" wp14:editId="554EBF9C">
                <wp:simplePos x="0" y="0"/>
                <wp:positionH relativeFrom="column">
                  <wp:posOffset>480060</wp:posOffset>
                </wp:positionH>
                <wp:positionV relativeFrom="paragraph">
                  <wp:posOffset>116840</wp:posOffset>
                </wp:positionV>
                <wp:extent cx="1711325" cy="509270"/>
                <wp:effectExtent l="0" t="0" r="22225" b="24130"/>
                <wp:wrapNone/>
                <wp:docPr id="6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325" cy="509270"/>
                        </a:xfrm>
                        <a:prstGeom prst="rect">
                          <a:avLst/>
                        </a:prstGeom>
                        <a:solidFill>
                          <a:srgbClr val="FFFFFF"/>
                        </a:solidFill>
                        <a:ln w="9525">
                          <a:solidFill>
                            <a:srgbClr val="000000"/>
                          </a:solidFill>
                          <a:miter lim="800000"/>
                          <a:headEnd/>
                          <a:tailEnd/>
                        </a:ln>
                      </wps:spPr>
                      <wps:txbx>
                        <w:txbxContent>
                          <w:p w14:paraId="00497164" w14:textId="45F53C7D" w:rsidR="00820879" w:rsidRPr="00464442" w:rsidRDefault="00820879" w:rsidP="00E07723">
                            <w:pPr>
                              <w:autoSpaceDE w:val="0"/>
                              <w:autoSpaceDN w:val="0"/>
                              <w:adjustRightInd w:val="0"/>
                              <w:rPr>
                                <w:sz w:val="18"/>
                                <w:szCs w:val="18"/>
                              </w:rPr>
                            </w:pPr>
                            <w:r w:rsidRPr="00464442">
                              <w:rPr>
                                <w:sz w:val="18"/>
                                <w:szCs w:val="18"/>
                                <w:lang w:val="es-EC" w:eastAsia="es-EC"/>
                              </w:rPr>
                              <w:t xml:space="preserve">Bajos niveles de </w:t>
                            </w:r>
                            <w:r w:rsidR="00EF448C">
                              <w:rPr>
                                <w:sz w:val="18"/>
                                <w:szCs w:val="18"/>
                                <w:lang w:val="es-EC" w:eastAsia="es-EC"/>
                              </w:rPr>
                              <w:t>elaboración de proyectos</w:t>
                            </w:r>
                            <w:r w:rsidRPr="00464442">
                              <w:rPr>
                                <w:sz w:val="18"/>
                                <w:szCs w:val="18"/>
                                <w:lang w:val="es-EC" w:eastAsia="es-EC"/>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7E1FE" id="Rectangle 23" o:spid="_x0000_s1032" style="position:absolute;left:0;text-align:left;margin-left:37.8pt;margin-top:9.2pt;width:134.75pt;height:40.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">
                <v:textbox>
                  <w:txbxContent>
                    <w:p w14:paraId="00497164" w14:textId="45F53C7D" w:rsidR="00820879" w:rsidRPr="00464442" w:rsidRDefault="00820879" w:rsidP="00E07723">
                      <w:pPr>
                        <w:autoSpaceDE w:val="0"/>
                        <w:autoSpaceDN w:val="0"/>
                        <w:adjustRightInd w:val="0"/>
                        <w:rPr>
                          <w:sz w:val="18"/>
                          <w:szCs w:val="18"/>
                        </w:rPr>
                      </w:pPr>
                      <w:r w:rsidRPr="00464442">
                        <w:rPr>
                          <w:sz w:val="18"/>
                          <w:szCs w:val="18"/>
                          <w:lang w:val="es-EC" w:eastAsia="es-EC"/>
                        </w:rPr>
                        <w:t xml:space="preserve">Bajos niveles de </w:t>
                      </w:r>
                      <w:r w:rsidR="00EF448C">
                        <w:rPr>
                          <w:sz w:val="18"/>
                          <w:szCs w:val="18"/>
                          <w:lang w:val="es-EC" w:eastAsia="es-EC"/>
                        </w:rPr>
                        <w:t>elaboración de proyectos</w:t>
                      </w:r>
                      <w:r w:rsidRPr="00464442">
                        <w:rPr>
                          <w:sz w:val="18"/>
                          <w:szCs w:val="18"/>
                          <w:lang w:val="es-EC" w:eastAsia="es-EC"/>
                        </w:rPr>
                        <w:t>.</w:t>
                      </w:r>
                    </w:p>
                  </w:txbxContent>
                </v:textbox>
              </v:rect>
            </w:pict>
          </mc:Fallback>
        </mc:AlternateContent>
      </w:r>
      <w:r w:rsidRPr="009272D3">
        <w:rPr>
          <w:rFonts w:asciiTheme="minorHAnsi" w:hAnsiTheme="minorHAnsi" w:cstheme="minorHAnsi"/>
          <w:noProof/>
          <w:lang w:val="es-EC" w:eastAsia="es-EC"/>
        </w:rPr>
        <mc:AlternateContent>
          <mc:Choice Requires="wps">
            <w:drawing>
              <wp:anchor distT="0" distB="0" distL="114300" distR="114300" simplePos="0" relativeHeight="251749376" behindDoc="0" locked="0" layoutInCell="1" allowOverlap="1" wp14:anchorId="24D49502" wp14:editId="00ED3218">
                <wp:simplePos x="0" y="0"/>
                <wp:positionH relativeFrom="column">
                  <wp:posOffset>2465705</wp:posOffset>
                </wp:positionH>
                <wp:positionV relativeFrom="paragraph">
                  <wp:posOffset>116840</wp:posOffset>
                </wp:positionV>
                <wp:extent cx="1711325" cy="509270"/>
                <wp:effectExtent l="0" t="0" r="22225" b="24130"/>
                <wp:wrapNone/>
                <wp:docPr id="6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325" cy="509270"/>
                        </a:xfrm>
                        <a:prstGeom prst="rect">
                          <a:avLst/>
                        </a:prstGeom>
                        <a:solidFill>
                          <a:srgbClr val="FFFFFF"/>
                        </a:solidFill>
                        <a:ln w="9525">
                          <a:solidFill>
                            <a:srgbClr val="000000"/>
                          </a:solidFill>
                          <a:miter lim="800000"/>
                          <a:headEnd/>
                          <a:tailEnd/>
                        </a:ln>
                      </wps:spPr>
                      <wps:txbx>
                        <w:txbxContent>
                          <w:p w14:paraId="534AA57D" w14:textId="129BAACE" w:rsidR="00820879" w:rsidRPr="00464442" w:rsidRDefault="00820879" w:rsidP="00E07723">
                            <w:pPr>
                              <w:autoSpaceDE w:val="0"/>
                              <w:autoSpaceDN w:val="0"/>
                              <w:adjustRightInd w:val="0"/>
                              <w:rPr>
                                <w:sz w:val="18"/>
                                <w:szCs w:val="18"/>
                              </w:rPr>
                            </w:pPr>
                            <w:r w:rsidRPr="00464442">
                              <w:rPr>
                                <w:sz w:val="18"/>
                                <w:szCs w:val="18"/>
                                <w:lang w:val="es-EC" w:eastAsia="es-EC"/>
                              </w:rPr>
                              <w:t xml:space="preserve">Pérdida de </w:t>
                            </w:r>
                            <w:r w:rsidR="00EF448C">
                              <w:rPr>
                                <w:sz w:val="18"/>
                                <w:szCs w:val="18"/>
                                <w:lang w:val="es-EC" w:eastAsia="es-EC"/>
                              </w:rPr>
                              <w:t>oportunidades para la captación de recursos por no disponer de proyectos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49502" id="Rectangle 25" o:spid="_x0000_s1033" style="position:absolute;left:0;text-align:left;margin-left:194.15pt;margin-top:9.2pt;width:134.75pt;height:40.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">
                <v:textbox>
                  <w:txbxContent>
                    <w:p w14:paraId="534AA57D" w14:textId="129BAACE" w:rsidR="00820879" w:rsidRPr="00464442" w:rsidRDefault="00820879" w:rsidP="00E07723">
                      <w:pPr>
                        <w:autoSpaceDE w:val="0"/>
                        <w:autoSpaceDN w:val="0"/>
                        <w:adjustRightInd w:val="0"/>
                        <w:rPr>
                          <w:sz w:val="18"/>
                          <w:szCs w:val="18"/>
                        </w:rPr>
                      </w:pPr>
                      <w:r w:rsidRPr="00464442">
                        <w:rPr>
                          <w:sz w:val="18"/>
                          <w:szCs w:val="18"/>
                          <w:lang w:val="es-EC" w:eastAsia="es-EC"/>
                        </w:rPr>
                        <w:t xml:space="preserve">Pérdida de </w:t>
                      </w:r>
                      <w:r w:rsidR="00EF448C">
                        <w:rPr>
                          <w:sz w:val="18"/>
                          <w:szCs w:val="18"/>
                          <w:lang w:val="es-EC" w:eastAsia="es-EC"/>
                        </w:rPr>
                        <w:t>oportunidades para la captación de recursos por no disponer de proyectos</w:t>
                      </w:r>
                    </w:p>
                  </w:txbxContent>
                </v:textbox>
              </v:rect>
            </w:pict>
          </mc:Fallback>
        </mc:AlternateContent>
      </w:r>
    </w:p>
    <w:p w14:paraId="2C9E056E" w14:textId="0E01D033" w:rsidR="00E07723" w:rsidRPr="009272D3" w:rsidRDefault="00E07723" w:rsidP="00185AD7">
      <w:pPr>
        <w:autoSpaceDE w:val="0"/>
        <w:autoSpaceDN w:val="0"/>
        <w:adjustRightInd w:val="0"/>
        <w:spacing w:line="276" w:lineRule="auto"/>
        <w:jc w:val="both"/>
        <w:rPr>
          <w:rFonts w:asciiTheme="minorHAnsi" w:hAnsiTheme="minorHAnsi" w:cstheme="minorHAnsi"/>
        </w:rPr>
      </w:pPr>
    </w:p>
    <w:p w14:paraId="454324C7" w14:textId="4AB82491" w:rsidR="00E07723" w:rsidRPr="009272D3" w:rsidRDefault="00E07723" w:rsidP="00185AD7">
      <w:pPr>
        <w:autoSpaceDE w:val="0"/>
        <w:autoSpaceDN w:val="0"/>
        <w:adjustRightInd w:val="0"/>
        <w:spacing w:line="276" w:lineRule="auto"/>
        <w:jc w:val="both"/>
        <w:rPr>
          <w:rFonts w:asciiTheme="minorHAnsi" w:hAnsiTheme="minorHAnsi" w:cstheme="minorHAnsi"/>
        </w:rPr>
      </w:pPr>
    </w:p>
    <w:p w14:paraId="3BE6BBA3" w14:textId="152273A3" w:rsidR="00E07723" w:rsidRPr="009272D3" w:rsidRDefault="00464442" w:rsidP="00185AD7">
      <w:pPr>
        <w:autoSpaceDE w:val="0"/>
        <w:autoSpaceDN w:val="0"/>
        <w:adjustRightInd w:val="0"/>
        <w:spacing w:line="276" w:lineRule="auto"/>
        <w:jc w:val="both"/>
        <w:rPr>
          <w:rFonts w:asciiTheme="minorHAnsi" w:hAnsiTheme="minorHAnsi" w:cstheme="minorHAnsi"/>
        </w:rPr>
      </w:pPr>
      <w:r w:rsidRPr="009272D3">
        <w:rPr>
          <w:rFonts w:asciiTheme="minorHAnsi" w:hAnsiTheme="minorHAnsi" w:cstheme="minorHAnsi"/>
          <w:noProof/>
          <w:lang w:val="es-EC" w:eastAsia="es-EC"/>
        </w:rPr>
        <mc:AlternateContent>
          <mc:Choice Requires="wps">
            <w:drawing>
              <wp:anchor distT="0" distB="0" distL="114300" distR="114300" simplePos="0" relativeHeight="251756544" behindDoc="0" locked="0" layoutInCell="1" allowOverlap="1" wp14:anchorId="4FDAE795" wp14:editId="49D2D271">
                <wp:simplePos x="0" y="0"/>
                <wp:positionH relativeFrom="column">
                  <wp:posOffset>2471420</wp:posOffset>
                </wp:positionH>
                <wp:positionV relativeFrom="paragraph">
                  <wp:posOffset>198755</wp:posOffset>
                </wp:positionV>
                <wp:extent cx="1711325" cy="927100"/>
                <wp:effectExtent l="0" t="0" r="22225" b="25400"/>
                <wp:wrapNone/>
                <wp:docPr id="6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325" cy="927100"/>
                        </a:xfrm>
                        <a:prstGeom prst="rect">
                          <a:avLst/>
                        </a:prstGeom>
                        <a:solidFill>
                          <a:srgbClr val="FFFFFF"/>
                        </a:solidFill>
                        <a:ln w="9525">
                          <a:solidFill>
                            <a:srgbClr val="000000"/>
                          </a:solidFill>
                          <a:miter lim="800000"/>
                          <a:headEnd/>
                          <a:tailEnd/>
                        </a:ln>
                      </wps:spPr>
                      <wps:txbx>
                        <w:txbxContent>
                          <w:p w14:paraId="762F470E" w14:textId="77777777" w:rsidR="00820879" w:rsidRPr="00464442" w:rsidRDefault="00820879" w:rsidP="00E07723">
                            <w:pPr>
                              <w:autoSpaceDE w:val="0"/>
                              <w:autoSpaceDN w:val="0"/>
                              <w:adjustRightInd w:val="0"/>
                              <w:rPr>
                                <w:sz w:val="18"/>
                                <w:szCs w:val="18"/>
                              </w:rPr>
                            </w:pPr>
                            <w:r w:rsidRPr="00464442">
                              <w:rPr>
                                <w:sz w:val="18"/>
                                <w:szCs w:val="18"/>
                                <w:lang w:val="es-EC" w:eastAsia="es-EC"/>
                              </w:rPr>
                              <w:t>Dificultades de las vías de acceso terrestre y fluvial para el trasporte de los productos para la venta.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AE795" id="Rectangle 33" o:spid="_x0000_s1034" style="position:absolute;left:0;text-align:left;margin-left:194.6pt;margin-top:15.65pt;width:134.75pt;height:7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">
                <v:textbox>
                  <w:txbxContent>
                    <w:p w14:paraId="762F470E" w14:textId="77777777" w:rsidR="00820879" w:rsidRPr="00464442" w:rsidRDefault="00820879" w:rsidP="00E07723">
                      <w:pPr>
                        <w:autoSpaceDE w:val="0"/>
                        <w:autoSpaceDN w:val="0"/>
                        <w:adjustRightInd w:val="0"/>
                        <w:rPr>
                          <w:sz w:val="18"/>
                          <w:szCs w:val="18"/>
                        </w:rPr>
                      </w:pPr>
                      <w:r w:rsidRPr="00464442">
                        <w:rPr>
                          <w:sz w:val="18"/>
                          <w:szCs w:val="18"/>
                          <w:lang w:val="es-EC" w:eastAsia="es-EC"/>
                        </w:rPr>
                        <w:t>Dificultades de las vías de acceso terrestre y fluvial para el trasporte de los productos para la venta.</w:t>
                      </w:r>
                    </w:p>
                  </w:txbxContent>
                </v:textbox>
              </v:rect>
            </w:pict>
          </mc:Fallback>
        </mc:AlternateContent>
      </w:r>
    </w:p>
    <w:p w14:paraId="1DB931C9" w14:textId="37AA7125" w:rsidR="00E07723" w:rsidRPr="009272D3" w:rsidRDefault="00652489" w:rsidP="00185AD7">
      <w:pPr>
        <w:autoSpaceDE w:val="0"/>
        <w:autoSpaceDN w:val="0"/>
        <w:adjustRightInd w:val="0"/>
        <w:spacing w:line="276" w:lineRule="auto"/>
        <w:jc w:val="both"/>
        <w:rPr>
          <w:rFonts w:asciiTheme="minorHAnsi" w:hAnsiTheme="minorHAnsi" w:cstheme="minorHAnsi"/>
        </w:rPr>
      </w:pPr>
      <w:r w:rsidRPr="009272D3">
        <w:rPr>
          <w:rFonts w:asciiTheme="minorHAnsi" w:hAnsiTheme="minorHAnsi" w:cstheme="minorHAnsi"/>
          <w:noProof/>
          <w:lang w:val="es-EC" w:eastAsia="es-EC"/>
        </w:rPr>
        <mc:AlternateContent>
          <mc:Choice Requires="wps">
            <w:drawing>
              <wp:anchor distT="0" distB="0" distL="114300" distR="114300" simplePos="0" relativeHeight="251755520" behindDoc="0" locked="0" layoutInCell="1" allowOverlap="1" wp14:anchorId="6F9E0A8E" wp14:editId="77FAB43A">
                <wp:simplePos x="0" y="0"/>
                <wp:positionH relativeFrom="column">
                  <wp:posOffset>4498340</wp:posOffset>
                </wp:positionH>
                <wp:positionV relativeFrom="paragraph">
                  <wp:posOffset>7620</wp:posOffset>
                </wp:positionV>
                <wp:extent cx="1711325" cy="904240"/>
                <wp:effectExtent l="0" t="0" r="22225" b="10160"/>
                <wp:wrapNone/>
                <wp:docPr id="6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325" cy="904240"/>
                        </a:xfrm>
                        <a:prstGeom prst="rect">
                          <a:avLst/>
                        </a:prstGeom>
                        <a:solidFill>
                          <a:srgbClr val="FFFFFF"/>
                        </a:solidFill>
                        <a:ln w="9525">
                          <a:solidFill>
                            <a:srgbClr val="000000"/>
                          </a:solidFill>
                          <a:miter lim="800000"/>
                          <a:headEnd/>
                          <a:tailEnd/>
                        </a:ln>
                      </wps:spPr>
                      <wps:txbx>
                        <w:txbxContent>
                          <w:p w14:paraId="4F7573BC" w14:textId="6CD64BCF" w:rsidR="00820879" w:rsidRPr="00464442" w:rsidRDefault="00EF448C" w:rsidP="00E07723">
                            <w:pPr>
                              <w:autoSpaceDE w:val="0"/>
                              <w:autoSpaceDN w:val="0"/>
                              <w:adjustRightInd w:val="0"/>
                              <w:rPr>
                                <w:sz w:val="18"/>
                                <w:szCs w:val="18"/>
                              </w:rPr>
                            </w:pPr>
                            <w:r>
                              <w:rPr>
                                <w:sz w:val="18"/>
                                <w:szCs w:val="18"/>
                                <w:lang w:val="es-EC" w:eastAsia="es-EC"/>
                              </w:rPr>
                              <w:t>Autoridades</w:t>
                            </w:r>
                            <w:r w:rsidR="00820879" w:rsidRPr="00464442">
                              <w:rPr>
                                <w:sz w:val="18"/>
                                <w:szCs w:val="18"/>
                                <w:lang w:val="es-EC" w:eastAsia="es-EC"/>
                              </w:rPr>
                              <w:t xml:space="preserve"> con escaso</w:t>
                            </w:r>
                            <w:r>
                              <w:rPr>
                                <w:sz w:val="18"/>
                                <w:szCs w:val="18"/>
                                <w:lang w:val="es-EC" w:eastAsia="es-EC"/>
                              </w:rPr>
                              <w:t>s conocimientos sobre el</w:t>
                            </w:r>
                            <w:r w:rsidR="00820879" w:rsidRPr="00464442">
                              <w:rPr>
                                <w:sz w:val="18"/>
                                <w:szCs w:val="18"/>
                                <w:lang w:val="es-EC" w:eastAsia="es-EC"/>
                              </w:rPr>
                              <w:t xml:space="preserve"> desarrollo </w:t>
                            </w:r>
                            <w:r>
                              <w:rPr>
                                <w:sz w:val="18"/>
                                <w:szCs w:val="18"/>
                                <w:lang w:val="es-EC" w:eastAsia="es-EC"/>
                              </w:rPr>
                              <w:t>rural</w:t>
                            </w:r>
                            <w:r w:rsidR="00820879" w:rsidRPr="00464442">
                              <w:rPr>
                                <w:sz w:val="18"/>
                                <w:szCs w:val="18"/>
                                <w:lang w:val="es-EC" w:eastAsia="es-EC"/>
                              </w:rPr>
                              <w:t>, formulación y gestión de proyectos.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E0A8E" id="Rectangle 32" o:spid="_x0000_s1035" style="position:absolute;left:0;text-align:left;margin-left:354.2pt;margin-top:.6pt;width:134.75pt;height:71.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">
                <v:textbox>
                  <w:txbxContent>
                    <w:p w14:paraId="4F7573BC" w14:textId="6CD64BCF" w:rsidR="00820879" w:rsidRPr="00464442" w:rsidRDefault="00EF448C" w:rsidP="00E07723">
                      <w:pPr>
                        <w:autoSpaceDE w:val="0"/>
                        <w:autoSpaceDN w:val="0"/>
                        <w:adjustRightInd w:val="0"/>
                        <w:rPr>
                          <w:sz w:val="18"/>
                          <w:szCs w:val="18"/>
                        </w:rPr>
                      </w:pPr>
                      <w:r>
                        <w:rPr>
                          <w:sz w:val="18"/>
                          <w:szCs w:val="18"/>
                          <w:lang w:val="es-EC" w:eastAsia="es-EC"/>
                        </w:rPr>
                        <w:t>Autoridades</w:t>
                      </w:r>
                      <w:r w:rsidR="00820879" w:rsidRPr="00464442">
                        <w:rPr>
                          <w:sz w:val="18"/>
                          <w:szCs w:val="18"/>
                          <w:lang w:val="es-EC" w:eastAsia="es-EC"/>
                        </w:rPr>
                        <w:t xml:space="preserve"> con escaso</w:t>
                      </w:r>
                      <w:r>
                        <w:rPr>
                          <w:sz w:val="18"/>
                          <w:szCs w:val="18"/>
                          <w:lang w:val="es-EC" w:eastAsia="es-EC"/>
                        </w:rPr>
                        <w:t>s conocimientos sobre el</w:t>
                      </w:r>
                      <w:r w:rsidR="00820879" w:rsidRPr="00464442">
                        <w:rPr>
                          <w:sz w:val="18"/>
                          <w:szCs w:val="18"/>
                          <w:lang w:val="es-EC" w:eastAsia="es-EC"/>
                        </w:rPr>
                        <w:t xml:space="preserve"> desarrollo </w:t>
                      </w:r>
                      <w:r>
                        <w:rPr>
                          <w:sz w:val="18"/>
                          <w:szCs w:val="18"/>
                          <w:lang w:val="es-EC" w:eastAsia="es-EC"/>
                        </w:rPr>
                        <w:t>rural</w:t>
                      </w:r>
                      <w:r w:rsidR="00820879" w:rsidRPr="00464442">
                        <w:rPr>
                          <w:sz w:val="18"/>
                          <w:szCs w:val="18"/>
                          <w:lang w:val="es-EC" w:eastAsia="es-EC"/>
                        </w:rPr>
                        <w:t>, formulación y gestión de proyectos.</w:t>
                      </w:r>
                    </w:p>
                  </w:txbxContent>
                </v:textbox>
              </v:rect>
            </w:pict>
          </mc:Fallback>
        </mc:AlternateContent>
      </w:r>
      <w:r w:rsidR="00464442" w:rsidRPr="009272D3">
        <w:rPr>
          <w:rFonts w:asciiTheme="minorHAnsi" w:hAnsiTheme="minorHAnsi" w:cstheme="minorHAnsi"/>
          <w:noProof/>
          <w:lang w:val="es-EC" w:eastAsia="es-EC"/>
        </w:rPr>
        <mc:AlternateContent>
          <mc:Choice Requires="wps">
            <w:drawing>
              <wp:anchor distT="0" distB="0" distL="114300" distR="114300" simplePos="0" relativeHeight="251757568" behindDoc="0" locked="0" layoutInCell="1" allowOverlap="1" wp14:anchorId="5995C24E" wp14:editId="0C94B810">
                <wp:simplePos x="0" y="0"/>
                <wp:positionH relativeFrom="column">
                  <wp:posOffset>480060</wp:posOffset>
                </wp:positionH>
                <wp:positionV relativeFrom="paragraph">
                  <wp:posOffset>17780</wp:posOffset>
                </wp:positionV>
                <wp:extent cx="1711325" cy="896620"/>
                <wp:effectExtent l="0" t="0" r="22225" b="17780"/>
                <wp:wrapNone/>
                <wp:docPr id="6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325" cy="896620"/>
                        </a:xfrm>
                        <a:prstGeom prst="rect">
                          <a:avLst/>
                        </a:prstGeom>
                        <a:solidFill>
                          <a:srgbClr val="FFFFFF"/>
                        </a:solidFill>
                        <a:ln w="9525">
                          <a:solidFill>
                            <a:srgbClr val="000000"/>
                          </a:solidFill>
                          <a:miter lim="800000"/>
                          <a:headEnd/>
                          <a:tailEnd/>
                        </a:ln>
                      </wps:spPr>
                      <wps:txbx>
                        <w:txbxContent>
                          <w:p w14:paraId="59243902" w14:textId="77777777" w:rsidR="00820879" w:rsidRPr="00464442" w:rsidRDefault="00820879" w:rsidP="00E07723">
                            <w:pPr>
                              <w:autoSpaceDE w:val="0"/>
                              <w:autoSpaceDN w:val="0"/>
                              <w:adjustRightInd w:val="0"/>
                              <w:jc w:val="both"/>
                              <w:rPr>
                                <w:sz w:val="18"/>
                                <w:szCs w:val="18"/>
                              </w:rPr>
                            </w:pPr>
                            <w:r w:rsidRPr="00464442">
                              <w:rPr>
                                <w:sz w:val="18"/>
                                <w:szCs w:val="18"/>
                                <w:lang w:val="es-EC" w:eastAsia="es-EC"/>
                              </w:rPr>
                              <w:t>Deforestación y agotamiento de los recursos debido a un manejo inadecuado de los mismos, que trae consigo la pérdida de agua, fertilidad, erosión y desaparición de flora y fauna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5C24E" id="Rectangle 34" o:spid="_x0000_s1036" style="position:absolute;left:0;text-align:left;margin-left:37.8pt;margin-top:1.4pt;width:134.75pt;height:70.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">
                <v:textbox>
                  <w:txbxContent>
                    <w:p w14:paraId="59243902" w14:textId="77777777" w:rsidR="00820879" w:rsidRPr="00464442" w:rsidRDefault="00820879" w:rsidP="00E07723">
                      <w:pPr>
                        <w:autoSpaceDE w:val="0"/>
                        <w:autoSpaceDN w:val="0"/>
                        <w:adjustRightInd w:val="0"/>
                        <w:jc w:val="both"/>
                        <w:rPr>
                          <w:sz w:val="18"/>
                          <w:szCs w:val="18"/>
                        </w:rPr>
                      </w:pPr>
                      <w:r w:rsidRPr="00464442">
                        <w:rPr>
                          <w:sz w:val="18"/>
                          <w:szCs w:val="18"/>
                          <w:lang w:val="es-EC" w:eastAsia="es-EC"/>
                        </w:rPr>
                        <w:t>Deforestación y agotamiento de los recursos debido a un manejo inadecuado de los mismos, que trae consigo la pérdida de agua, fertilidad, erosión y desaparición de flora y fauna</w:t>
                      </w:r>
                    </w:p>
                  </w:txbxContent>
                </v:textbox>
              </v:rect>
            </w:pict>
          </mc:Fallback>
        </mc:AlternateContent>
      </w:r>
    </w:p>
    <w:p w14:paraId="64B7B021" w14:textId="53DE3F9B" w:rsidR="00E07723" w:rsidRPr="009272D3" w:rsidRDefault="00E07723" w:rsidP="00185AD7">
      <w:pPr>
        <w:autoSpaceDE w:val="0"/>
        <w:autoSpaceDN w:val="0"/>
        <w:adjustRightInd w:val="0"/>
        <w:spacing w:line="276" w:lineRule="auto"/>
        <w:jc w:val="both"/>
        <w:rPr>
          <w:rFonts w:asciiTheme="minorHAnsi" w:hAnsiTheme="minorHAnsi" w:cstheme="minorHAnsi"/>
        </w:rPr>
      </w:pPr>
    </w:p>
    <w:p w14:paraId="75ECC018" w14:textId="76FEDF01" w:rsidR="00E07723" w:rsidRPr="009272D3" w:rsidRDefault="00E07723" w:rsidP="00185AD7">
      <w:pPr>
        <w:autoSpaceDE w:val="0"/>
        <w:autoSpaceDN w:val="0"/>
        <w:adjustRightInd w:val="0"/>
        <w:spacing w:line="276" w:lineRule="auto"/>
        <w:jc w:val="both"/>
        <w:rPr>
          <w:rFonts w:asciiTheme="minorHAnsi" w:hAnsiTheme="minorHAnsi" w:cstheme="minorHAnsi"/>
        </w:rPr>
      </w:pPr>
    </w:p>
    <w:p w14:paraId="16925E52" w14:textId="38267D87" w:rsidR="00E07723" w:rsidRPr="009272D3" w:rsidRDefault="00E07723" w:rsidP="00185AD7">
      <w:pPr>
        <w:autoSpaceDE w:val="0"/>
        <w:autoSpaceDN w:val="0"/>
        <w:adjustRightInd w:val="0"/>
        <w:spacing w:line="276" w:lineRule="auto"/>
        <w:jc w:val="both"/>
        <w:rPr>
          <w:rFonts w:asciiTheme="minorHAnsi" w:hAnsiTheme="minorHAnsi" w:cstheme="minorHAnsi"/>
        </w:rPr>
      </w:pPr>
    </w:p>
    <w:p w14:paraId="08391E2C" w14:textId="77777777" w:rsidR="00E07723" w:rsidRPr="009272D3" w:rsidRDefault="00E07723" w:rsidP="00185AD7">
      <w:pPr>
        <w:autoSpaceDE w:val="0"/>
        <w:autoSpaceDN w:val="0"/>
        <w:adjustRightInd w:val="0"/>
        <w:spacing w:line="276" w:lineRule="auto"/>
        <w:jc w:val="both"/>
        <w:rPr>
          <w:rFonts w:asciiTheme="minorHAnsi" w:hAnsiTheme="minorHAnsi" w:cstheme="minorHAnsi"/>
        </w:rPr>
      </w:pPr>
    </w:p>
    <w:p w14:paraId="1247422C" w14:textId="50A9E843" w:rsidR="00E07723" w:rsidRPr="009272D3" w:rsidRDefault="00652489" w:rsidP="00185AD7">
      <w:pPr>
        <w:autoSpaceDE w:val="0"/>
        <w:autoSpaceDN w:val="0"/>
        <w:adjustRightInd w:val="0"/>
        <w:spacing w:line="276" w:lineRule="auto"/>
        <w:jc w:val="both"/>
        <w:rPr>
          <w:rFonts w:asciiTheme="minorHAnsi" w:hAnsiTheme="minorHAnsi" w:cstheme="minorHAnsi"/>
        </w:rPr>
      </w:pPr>
      <w:r w:rsidRPr="009272D3">
        <w:rPr>
          <w:rFonts w:asciiTheme="minorHAnsi" w:hAnsiTheme="minorHAnsi" w:cstheme="minorHAnsi"/>
          <w:noProof/>
          <w:lang w:val="es-EC" w:eastAsia="es-EC"/>
        </w:rPr>
        <mc:AlternateContent>
          <mc:Choice Requires="wps">
            <w:drawing>
              <wp:anchor distT="0" distB="0" distL="114300" distR="114300" simplePos="0" relativeHeight="251754496" behindDoc="0" locked="0" layoutInCell="1" allowOverlap="1" wp14:anchorId="3F14C3D1" wp14:editId="24313B11">
                <wp:simplePos x="0" y="0"/>
                <wp:positionH relativeFrom="column">
                  <wp:posOffset>2465705</wp:posOffset>
                </wp:positionH>
                <wp:positionV relativeFrom="paragraph">
                  <wp:posOffset>66040</wp:posOffset>
                </wp:positionV>
                <wp:extent cx="1711325" cy="518160"/>
                <wp:effectExtent l="0" t="0" r="22225" b="15240"/>
                <wp:wrapNone/>
                <wp:docPr id="6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325" cy="518160"/>
                        </a:xfrm>
                        <a:prstGeom prst="rect">
                          <a:avLst/>
                        </a:prstGeom>
                        <a:solidFill>
                          <a:srgbClr val="FFFFFF"/>
                        </a:solidFill>
                        <a:ln w="9525">
                          <a:solidFill>
                            <a:srgbClr val="000000"/>
                          </a:solidFill>
                          <a:miter lim="800000"/>
                          <a:headEnd/>
                          <a:tailEnd/>
                        </a:ln>
                      </wps:spPr>
                      <wps:txbx>
                        <w:txbxContent>
                          <w:p w14:paraId="2601B09E" w14:textId="2367712C" w:rsidR="00820879" w:rsidRPr="00464442" w:rsidRDefault="00EF448C" w:rsidP="00E07723">
                            <w:pPr>
                              <w:autoSpaceDE w:val="0"/>
                              <w:autoSpaceDN w:val="0"/>
                              <w:adjustRightInd w:val="0"/>
                              <w:rPr>
                                <w:sz w:val="18"/>
                                <w:szCs w:val="18"/>
                              </w:rPr>
                            </w:pPr>
                            <w:r>
                              <w:rPr>
                                <w:sz w:val="18"/>
                                <w:szCs w:val="18"/>
                                <w:lang w:val="es-EC" w:eastAsia="es-EC"/>
                              </w:rPr>
                              <w:t>Escaso recurso en los GADPR para la contratación de técnicos</w:t>
                            </w:r>
                            <w:r w:rsidR="00820879" w:rsidRPr="00464442">
                              <w:rPr>
                                <w:sz w:val="18"/>
                                <w:szCs w:val="18"/>
                                <w:lang w:val="es-EC" w:eastAsia="es-EC"/>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4C3D1" id="Rectangle 30" o:spid="_x0000_s1037" style="position:absolute;left:0;text-align:left;margin-left:194.15pt;margin-top:5.2pt;width:134.75pt;height:40.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">
                <v:textbox>
                  <w:txbxContent>
                    <w:p w14:paraId="2601B09E" w14:textId="2367712C" w:rsidR="00820879" w:rsidRPr="00464442" w:rsidRDefault="00EF448C" w:rsidP="00E07723">
                      <w:pPr>
                        <w:autoSpaceDE w:val="0"/>
                        <w:autoSpaceDN w:val="0"/>
                        <w:adjustRightInd w:val="0"/>
                        <w:rPr>
                          <w:sz w:val="18"/>
                          <w:szCs w:val="18"/>
                        </w:rPr>
                      </w:pPr>
                      <w:r>
                        <w:rPr>
                          <w:sz w:val="18"/>
                          <w:szCs w:val="18"/>
                          <w:lang w:val="es-EC" w:eastAsia="es-EC"/>
                        </w:rPr>
                        <w:t>Escaso recurso en los GADPR para la contratación de técnicos</w:t>
                      </w:r>
                      <w:r w:rsidR="00820879" w:rsidRPr="00464442">
                        <w:rPr>
                          <w:sz w:val="18"/>
                          <w:szCs w:val="18"/>
                          <w:lang w:val="es-EC" w:eastAsia="es-EC"/>
                        </w:rPr>
                        <w:t>.</w:t>
                      </w:r>
                    </w:p>
                  </w:txbxContent>
                </v:textbox>
              </v:rect>
            </w:pict>
          </mc:Fallback>
        </mc:AlternateContent>
      </w:r>
    </w:p>
    <w:p w14:paraId="52C250B3" w14:textId="024A9622" w:rsidR="00E07723" w:rsidRPr="009272D3" w:rsidRDefault="00E07723" w:rsidP="00185AD7">
      <w:pPr>
        <w:autoSpaceDE w:val="0"/>
        <w:autoSpaceDN w:val="0"/>
        <w:adjustRightInd w:val="0"/>
        <w:spacing w:line="276" w:lineRule="auto"/>
        <w:jc w:val="both"/>
        <w:rPr>
          <w:rFonts w:asciiTheme="minorHAnsi" w:hAnsiTheme="minorHAnsi" w:cstheme="minorHAnsi"/>
        </w:rPr>
      </w:pPr>
    </w:p>
    <w:p w14:paraId="039EBE25" w14:textId="12C9540B" w:rsidR="00E07723" w:rsidRPr="009272D3" w:rsidRDefault="00E07723" w:rsidP="00185AD7">
      <w:pPr>
        <w:autoSpaceDE w:val="0"/>
        <w:autoSpaceDN w:val="0"/>
        <w:adjustRightInd w:val="0"/>
        <w:spacing w:line="276" w:lineRule="auto"/>
        <w:jc w:val="both"/>
        <w:rPr>
          <w:rFonts w:asciiTheme="minorHAnsi" w:hAnsiTheme="minorHAnsi" w:cstheme="minorHAnsi"/>
        </w:rPr>
      </w:pPr>
    </w:p>
    <w:p w14:paraId="7135C551" w14:textId="77777777" w:rsidR="00E07723" w:rsidRPr="009272D3" w:rsidRDefault="00E07723" w:rsidP="00185AD7">
      <w:pPr>
        <w:autoSpaceDE w:val="0"/>
        <w:autoSpaceDN w:val="0"/>
        <w:adjustRightInd w:val="0"/>
        <w:spacing w:line="276" w:lineRule="auto"/>
        <w:jc w:val="both"/>
        <w:rPr>
          <w:rFonts w:asciiTheme="minorHAnsi" w:hAnsiTheme="minorHAnsi" w:cstheme="minorHAnsi"/>
        </w:rPr>
      </w:pPr>
    </w:p>
    <w:p w14:paraId="51FC9058" w14:textId="77777777" w:rsidR="00BD1F33" w:rsidRPr="009272D3" w:rsidRDefault="00BD1F33">
      <w:pPr>
        <w:rPr>
          <w:rFonts w:asciiTheme="minorHAnsi" w:hAnsiTheme="minorHAnsi" w:cstheme="minorHAnsi"/>
          <w:b/>
        </w:rPr>
      </w:pPr>
      <w:r w:rsidRPr="009272D3">
        <w:rPr>
          <w:rFonts w:asciiTheme="minorHAnsi" w:hAnsiTheme="minorHAnsi" w:cstheme="minorHAnsi"/>
          <w:b/>
        </w:rPr>
        <w:br w:type="page"/>
      </w:r>
    </w:p>
    <w:p w14:paraId="36DFAF89" w14:textId="6F274E87" w:rsidR="00E07723" w:rsidRPr="009272D3" w:rsidRDefault="00E07723" w:rsidP="00185AD7">
      <w:pPr>
        <w:autoSpaceDE w:val="0"/>
        <w:autoSpaceDN w:val="0"/>
        <w:adjustRightInd w:val="0"/>
        <w:spacing w:line="276" w:lineRule="auto"/>
        <w:jc w:val="both"/>
        <w:rPr>
          <w:rFonts w:asciiTheme="minorHAnsi" w:hAnsiTheme="minorHAnsi" w:cstheme="minorHAnsi"/>
          <w:b/>
        </w:rPr>
      </w:pPr>
      <w:r w:rsidRPr="009272D3">
        <w:rPr>
          <w:rFonts w:asciiTheme="minorHAnsi" w:hAnsiTheme="minorHAnsi" w:cstheme="minorHAnsi"/>
          <w:b/>
        </w:rPr>
        <w:lastRenderedPageBreak/>
        <w:t>Árbol de objetivos</w:t>
      </w:r>
    </w:p>
    <w:p w14:paraId="3E5DDF08" w14:textId="61BD7DC9" w:rsidR="00E07723" w:rsidRPr="009272D3" w:rsidRDefault="00652489" w:rsidP="00185AD7">
      <w:pPr>
        <w:autoSpaceDE w:val="0"/>
        <w:autoSpaceDN w:val="0"/>
        <w:adjustRightInd w:val="0"/>
        <w:spacing w:line="276" w:lineRule="auto"/>
        <w:jc w:val="both"/>
        <w:rPr>
          <w:rFonts w:asciiTheme="minorHAnsi" w:hAnsiTheme="minorHAnsi" w:cstheme="minorHAnsi"/>
        </w:rPr>
      </w:pPr>
      <w:r w:rsidRPr="009272D3">
        <w:rPr>
          <w:rFonts w:asciiTheme="minorHAnsi" w:hAnsiTheme="minorHAnsi" w:cstheme="minorHAnsi"/>
          <w:noProof/>
          <w:lang w:val="es-EC" w:eastAsia="es-EC"/>
        </w:rPr>
        <mc:AlternateContent>
          <mc:Choice Requires="wps">
            <w:drawing>
              <wp:anchor distT="0" distB="0" distL="114300" distR="114300" simplePos="0" relativeHeight="251763712" behindDoc="0" locked="0" layoutInCell="1" allowOverlap="1" wp14:anchorId="623D7AF7" wp14:editId="40F7A31A">
                <wp:simplePos x="0" y="0"/>
                <wp:positionH relativeFrom="column">
                  <wp:posOffset>2465705</wp:posOffset>
                </wp:positionH>
                <wp:positionV relativeFrom="paragraph">
                  <wp:posOffset>196215</wp:posOffset>
                </wp:positionV>
                <wp:extent cx="1711325" cy="895350"/>
                <wp:effectExtent l="0" t="0" r="22225" b="19050"/>
                <wp:wrapNone/>
                <wp:docPr id="6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325" cy="895350"/>
                        </a:xfrm>
                        <a:prstGeom prst="rect">
                          <a:avLst/>
                        </a:prstGeom>
                        <a:solidFill>
                          <a:srgbClr val="FFFFFF"/>
                        </a:solidFill>
                        <a:ln w="9525">
                          <a:solidFill>
                            <a:srgbClr val="000000"/>
                          </a:solidFill>
                          <a:miter lim="800000"/>
                          <a:headEnd/>
                          <a:tailEnd/>
                        </a:ln>
                      </wps:spPr>
                      <wps:txbx>
                        <w:txbxContent>
                          <w:p w14:paraId="4452CE43" w14:textId="5283F0E5" w:rsidR="00820879" w:rsidRPr="00652489" w:rsidRDefault="00820879" w:rsidP="00E07723">
                            <w:pPr>
                              <w:rPr>
                                <w:sz w:val="18"/>
                                <w:szCs w:val="18"/>
                              </w:rPr>
                            </w:pPr>
                            <w:r w:rsidRPr="00652489">
                              <w:rPr>
                                <w:sz w:val="18"/>
                                <w:szCs w:val="18"/>
                                <w:lang w:val="es-EC" w:eastAsia="es-EC"/>
                              </w:rPr>
                              <w:t xml:space="preserve">Campesinos de Esmeraldas incursionan en </w:t>
                            </w:r>
                            <w:r w:rsidR="00A55139">
                              <w:rPr>
                                <w:sz w:val="18"/>
                                <w:szCs w:val="18"/>
                                <w:lang w:val="es-EC" w:eastAsia="es-EC"/>
                              </w:rPr>
                              <w:t xml:space="preserve">el desarrollo social económico y ambienta </w:t>
                            </w:r>
                            <w:r w:rsidRPr="00652489">
                              <w:rPr>
                                <w:sz w:val="18"/>
                                <w:szCs w:val="18"/>
                                <w:lang w:val="es-EC" w:eastAsia="es-EC"/>
                              </w:rPr>
                              <w:t xml:space="preserve"> de forma </w:t>
                            </w:r>
                            <w:r w:rsidR="00A55139">
                              <w:rPr>
                                <w:sz w:val="18"/>
                                <w:szCs w:val="18"/>
                                <w:lang w:val="es-EC" w:eastAsia="es-EC"/>
                              </w:rPr>
                              <w:t>permanente, oportuna y efectiva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D7AF7" id="Rectangle 54" o:spid="_x0000_s1038" style="position:absolute;left:0;text-align:left;margin-left:194.15pt;margin-top:15.45pt;width:134.75pt;height:7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">
                <v:textbox>
                  <w:txbxContent>
                    <w:p w14:paraId="4452CE43" w14:textId="5283F0E5" w:rsidR="00820879" w:rsidRPr="00652489" w:rsidRDefault="00820879" w:rsidP="00E07723">
                      <w:pPr>
                        <w:rPr>
                          <w:sz w:val="18"/>
                          <w:szCs w:val="18"/>
                        </w:rPr>
                      </w:pPr>
                      <w:r w:rsidRPr="00652489">
                        <w:rPr>
                          <w:sz w:val="18"/>
                          <w:szCs w:val="18"/>
                          <w:lang w:val="es-EC" w:eastAsia="es-EC"/>
                        </w:rPr>
                        <w:t xml:space="preserve">Campesinos de Esmeraldas incursionan en </w:t>
                      </w:r>
                      <w:r w:rsidR="00A55139">
                        <w:rPr>
                          <w:sz w:val="18"/>
                          <w:szCs w:val="18"/>
                          <w:lang w:val="es-EC" w:eastAsia="es-EC"/>
                        </w:rPr>
                        <w:t xml:space="preserve">el desarrollo social económico y ambienta </w:t>
                      </w:r>
                      <w:r w:rsidRPr="00652489">
                        <w:rPr>
                          <w:sz w:val="18"/>
                          <w:szCs w:val="18"/>
                          <w:lang w:val="es-EC" w:eastAsia="es-EC"/>
                        </w:rPr>
                        <w:t xml:space="preserve"> de forma </w:t>
                      </w:r>
                      <w:r w:rsidR="00A55139">
                        <w:rPr>
                          <w:sz w:val="18"/>
                          <w:szCs w:val="18"/>
                          <w:lang w:val="es-EC" w:eastAsia="es-EC"/>
                        </w:rPr>
                        <w:t>permanente, oportuna y efectiva</w:t>
                      </w:r>
                    </w:p>
                  </w:txbxContent>
                </v:textbox>
              </v:rect>
            </w:pict>
          </mc:Fallback>
        </mc:AlternateContent>
      </w:r>
      <w:r w:rsidRPr="009272D3">
        <w:rPr>
          <w:rFonts w:asciiTheme="minorHAnsi" w:hAnsiTheme="minorHAnsi" w:cstheme="minorHAnsi"/>
          <w:noProof/>
          <w:lang w:val="es-EC" w:eastAsia="es-EC"/>
        </w:rPr>
        <mc:AlternateContent>
          <mc:Choice Requires="wps">
            <w:drawing>
              <wp:anchor distT="0" distB="0" distL="114300" distR="114300" simplePos="0" relativeHeight="251764736" behindDoc="0" locked="0" layoutInCell="1" allowOverlap="1" wp14:anchorId="72D9F25E" wp14:editId="227D4F28">
                <wp:simplePos x="0" y="0"/>
                <wp:positionH relativeFrom="column">
                  <wp:posOffset>480060</wp:posOffset>
                </wp:positionH>
                <wp:positionV relativeFrom="paragraph">
                  <wp:posOffset>193675</wp:posOffset>
                </wp:positionV>
                <wp:extent cx="1711325" cy="897255"/>
                <wp:effectExtent l="0" t="0" r="22225" b="17145"/>
                <wp:wrapNone/>
                <wp:docPr id="61"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325" cy="897255"/>
                        </a:xfrm>
                        <a:prstGeom prst="rect">
                          <a:avLst/>
                        </a:prstGeom>
                        <a:solidFill>
                          <a:srgbClr val="FFFFFF"/>
                        </a:solidFill>
                        <a:ln w="9525">
                          <a:solidFill>
                            <a:srgbClr val="000000"/>
                          </a:solidFill>
                          <a:miter lim="800000"/>
                          <a:headEnd/>
                          <a:tailEnd/>
                        </a:ln>
                      </wps:spPr>
                      <wps:txbx>
                        <w:txbxContent>
                          <w:p w14:paraId="516A677A" w14:textId="77777777" w:rsidR="00820879" w:rsidRPr="00652489" w:rsidRDefault="00820879" w:rsidP="00E07723">
                            <w:pPr>
                              <w:autoSpaceDE w:val="0"/>
                              <w:autoSpaceDN w:val="0"/>
                              <w:adjustRightInd w:val="0"/>
                              <w:jc w:val="both"/>
                              <w:rPr>
                                <w:sz w:val="18"/>
                                <w:szCs w:val="18"/>
                              </w:rPr>
                            </w:pPr>
                            <w:r w:rsidRPr="00652489">
                              <w:rPr>
                                <w:sz w:val="18"/>
                                <w:szCs w:val="18"/>
                                <w:lang w:val="es-EC" w:eastAsia="es-EC"/>
                              </w:rPr>
                              <w:t>Fortalecido los sistemas productivos locales, y reducción de la contaminación e incremento de la fertilidad del suelo que provoca la destrucción del ecosistema</w:t>
                            </w:r>
                            <w:r w:rsidRPr="00652489">
                              <w:rPr>
                                <w:rFonts w:ascii="TTE16EAC00t00" w:hAnsi="TTE16EAC00t00" w:cs="TTE16EAC00t00"/>
                                <w:sz w:val="18"/>
                                <w:szCs w:val="18"/>
                                <w:lang w:val="es-EC" w:eastAsia="es-EC"/>
                              </w:rPr>
                              <w:t>.</w:t>
                            </w:r>
                          </w:p>
                          <w:p w14:paraId="7A109639" w14:textId="77777777" w:rsidR="00820879" w:rsidRDefault="00820879" w:rsidP="00E077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9F25E" id="Rectangle 55" o:spid="_x0000_s1039" style="position:absolute;left:0;text-align:left;margin-left:37.8pt;margin-top:15.25pt;width:134.75pt;height:70.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">
                <v:textbox>
                  <w:txbxContent>
                    <w:p w14:paraId="516A677A" w14:textId="77777777" w:rsidR="00820879" w:rsidRPr="00652489" w:rsidRDefault="00820879" w:rsidP="00E07723">
                      <w:pPr>
                        <w:autoSpaceDE w:val="0"/>
                        <w:autoSpaceDN w:val="0"/>
                        <w:adjustRightInd w:val="0"/>
                        <w:jc w:val="both"/>
                        <w:rPr>
                          <w:sz w:val="18"/>
                          <w:szCs w:val="18"/>
                        </w:rPr>
                      </w:pPr>
                      <w:r w:rsidRPr="00652489">
                        <w:rPr>
                          <w:sz w:val="18"/>
                          <w:szCs w:val="18"/>
                          <w:lang w:val="es-EC" w:eastAsia="es-EC"/>
                        </w:rPr>
                        <w:t>Fortalecido los sistemas productivos locales, y reducción de la contaminación e incremento de la fertilidad del suelo que provoca la destrucción del ecosistema</w:t>
                      </w:r>
                      <w:r w:rsidRPr="00652489">
                        <w:rPr>
                          <w:rFonts w:ascii="TTE16EAC00t00" w:hAnsi="TTE16EAC00t00" w:cs="TTE16EAC00t00"/>
                          <w:sz w:val="18"/>
                          <w:szCs w:val="18"/>
                          <w:lang w:val="es-EC" w:eastAsia="es-EC"/>
                        </w:rPr>
                        <w:t>.</w:t>
                      </w:r>
                    </w:p>
                    <w:p w14:paraId="7A109639" w14:textId="77777777" w:rsidR="00820879" w:rsidRDefault="00820879" w:rsidP="00E07723"/>
                  </w:txbxContent>
                </v:textbox>
              </v:rect>
            </w:pict>
          </mc:Fallback>
        </mc:AlternateContent>
      </w:r>
    </w:p>
    <w:p w14:paraId="3241FB97" w14:textId="3D8F63E2" w:rsidR="00E07723" w:rsidRPr="009272D3" w:rsidRDefault="00652489" w:rsidP="00185AD7">
      <w:pPr>
        <w:autoSpaceDE w:val="0"/>
        <w:autoSpaceDN w:val="0"/>
        <w:adjustRightInd w:val="0"/>
        <w:spacing w:line="276" w:lineRule="auto"/>
        <w:jc w:val="both"/>
        <w:rPr>
          <w:rFonts w:asciiTheme="minorHAnsi" w:hAnsiTheme="minorHAnsi" w:cstheme="minorHAnsi"/>
        </w:rPr>
      </w:pPr>
      <w:r w:rsidRPr="009272D3">
        <w:rPr>
          <w:rFonts w:asciiTheme="minorHAnsi" w:hAnsiTheme="minorHAnsi" w:cstheme="minorHAnsi"/>
          <w:noProof/>
          <w:lang w:val="es-EC" w:eastAsia="es-EC"/>
        </w:rPr>
        <mc:AlternateContent>
          <mc:Choice Requires="wps">
            <w:drawing>
              <wp:anchor distT="0" distB="0" distL="114300" distR="114300" simplePos="0" relativeHeight="251762688" behindDoc="0" locked="0" layoutInCell="1" allowOverlap="1" wp14:anchorId="79C2B31E" wp14:editId="5FCE7A5F">
                <wp:simplePos x="0" y="0"/>
                <wp:positionH relativeFrom="column">
                  <wp:posOffset>4504690</wp:posOffset>
                </wp:positionH>
                <wp:positionV relativeFrom="paragraph">
                  <wp:posOffset>24765</wp:posOffset>
                </wp:positionV>
                <wp:extent cx="1711325" cy="848995"/>
                <wp:effectExtent l="0" t="0" r="22225" b="27305"/>
                <wp:wrapNone/>
                <wp:docPr id="5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325" cy="848995"/>
                        </a:xfrm>
                        <a:prstGeom prst="rect">
                          <a:avLst/>
                        </a:prstGeom>
                        <a:solidFill>
                          <a:srgbClr val="FFFFFF"/>
                        </a:solidFill>
                        <a:ln w="9525">
                          <a:solidFill>
                            <a:srgbClr val="000000"/>
                          </a:solidFill>
                          <a:miter lim="800000"/>
                          <a:headEnd/>
                          <a:tailEnd/>
                        </a:ln>
                      </wps:spPr>
                      <wps:txbx>
                        <w:txbxContent>
                          <w:p w14:paraId="128F41B6" w14:textId="518DCDEA" w:rsidR="00820879" w:rsidRPr="00652489" w:rsidRDefault="00A55139" w:rsidP="00E07723">
                            <w:pPr>
                              <w:autoSpaceDE w:val="0"/>
                              <w:autoSpaceDN w:val="0"/>
                              <w:adjustRightInd w:val="0"/>
                              <w:rPr>
                                <w:sz w:val="18"/>
                                <w:szCs w:val="18"/>
                              </w:rPr>
                            </w:pPr>
                            <w:r>
                              <w:rPr>
                                <w:sz w:val="18"/>
                                <w:szCs w:val="18"/>
                                <w:lang w:val="es-EC" w:eastAsia="es-EC"/>
                              </w:rPr>
                              <w:t xml:space="preserve">Incrementan las autoridades </w:t>
                            </w:r>
                            <w:r w:rsidRPr="00A55139">
                              <w:rPr>
                                <w:sz w:val="18"/>
                                <w:szCs w:val="18"/>
                                <w:lang w:val="es-EC" w:eastAsia="es-EC"/>
                              </w:rPr>
                              <w:t xml:space="preserve">  respuesta al cumplimiento de las competencias y necesidades </w:t>
                            </w:r>
                            <w:r>
                              <w:rPr>
                                <w:sz w:val="18"/>
                                <w:szCs w:val="18"/>
                                <w:lang w:val="es-EC" w:eastAsia="es-EC"/>
                              </w:rPr>
                              <w:t>priorizadas por</w:t>
                            </w:r>
                            <w:r w:rsidRPr="00A55139">
                              <w:rPr>
                                <w:sz w:val="18"/>
                                <w:szCs w:val="18"/>
                                <w:lang w:val="es-EC" w:eastAsia="es-EC"/>
                              </w:rPr>
                              <w:t xml:space="preserve"> las comunidades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2B31E" id="Rectangle 53" o:spid="_x0000_s1040" style="position:absolute;left:0;text-align:left;margin-left:354.7pt;margin-top:1.95pt;width:134.75pt;height:66.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">
                <v:textbox>
                  <w:txbxContent>
                    <w:p w14:paraId="128F41B6" w14:textId="518DCDEA" w:rsidR="00820879" w:rsidRPr="00652489" w:rsidRDefault="00A55139" w:rsidP="00E07723">
                      <w:pPr>
                        <w:autoSpaceDE w:val="0"/>
                        <w:autoSpaceDN w:val="0"/>
                        <w:adjustRightInd w:val="0"/>
                        <w:rPr>
                          <w:sz w:val="18"/>
                          <w:szCs w:val="18"/>
                        </w:rPr>
                      </w:pPr>
                      <w:r>
                        <w:rPr>
                          <w:sz w:val="18"/>
                          <w:szCs w:val="18"/>
                          <w:lang w:val="es-EC" w:eastAsia="es-EC"/>
                        </w:rPr>
                        <w:t xml:space="preserve">Incrementan las autoridades </w:t>
                      </w:r>
                      <w:r w:rsidRPr="00A55139">
                        <w:rPr>
                          <w:sz w:val="18"/>
                          <w:szCs w:val="18"/>
                          <w:lang w:val="es-EC" w:eastAsia="es-EC"/>
                        </w:rPr>
                        <w:t xml:space="preserve">  respuesta al cumplimiento de las competencias y necesidades </w:t>
                      </w:r>
                      <w:r>
                        <w:rPr>
                          <w:sz w:val="18"/>
                          <w:szCs w:val="18"/>
                          <w:lang w:val="es-EC" w:eastAsia="es-EC"/>
                        </w:rPr>
                        <w:t>priorizadas por</w:t>
                      </w:r>
                      <w:r w:rsidRPr="00A55139">
                        <w:rPr>
                          <w:sz w:val="18"/>
                          <w:szCs w:val="18"/>
                          <w:lang w:val="es-EC" w:eastAsia="es-EC"/>
                        </w:rPr>
                        <w:t xml:space="preserve"> las comunidades</w:t>
                      </w:r>
                    </w:p>
                  </w:txbxContent>
                </v:textbox>
              </v:rect>
            </w:pict>
          </mc:Fallback>
        </mc:AlternateContent>
      </w:r>
    </w:p>
    <w:p w14:paraId="285DA6D9" w14:textId="77777777" w:rsidR="00E07723" w:rsidRPr="009272D3" w:rsidRDefault="00E07723" w:rsidP="00185AD7">
      <w:pPr>
        <w:autoSpaceDE w:val="0"/>
        <w:autoSpaceDN w:val="0"/>
        <w:adjustRightInd w:val="0"/>
        <w:spacing w:line="276" w:lineRule="auto"/>
        <w:jc w:val="both"/>
        <w:rPr>
          <w:rFonts w:asciiTheme="minorHAnsi" w:hAnsiTheme="minorHAnsi" w:cstheme="minorHAnsi"/>
        </w:rPr>
      </w:pPr>
    </w:p>
    <w:p w14:paraId="2BD6A840" w14:textId="77777777" w:rsidR="00E07723" w:rsidRPr="009272D3" w:rsidRDefault="00E07723" w:rsidP="00185AD7">
      <w:pPr>
        <w:autoSpaceDE w:val="0"/>
        <w:autoSpaceDN w:val="0"/>
        <w:adjustRightInd w:val="0"/>
        <w:spacing w:line="276" w:lineRule="auto"/>
        <w:jc w:val="both"/>
        <w:rPr>
          <w:rFonts w:asciiTheme="minorHAnsi" w:hAnsiTheme="minorHAnsi" w:cstheme="minorHAnsi"/>
        </w:rPr>
      </w:pPr>
    </w:p>
    <w:p w14:paraId="65017BC9" w14:textId="77777777" w:rsidR="00E07723" w:rsidRPr="009272D3" w:rsidRDefault="00E07723" w:rsidP="00185AD7">
      <w:pPr>
        <w:autoSpaceDE w:val="0"/>
        <w:autoSpaceDN w:val="0"/>
        <w:adjustRightInd w:val="0"/>
        <w:spacing w:line="276" w:lineRule="auto"/>
        <w:jc w:val="both"/>
        <w:rPr>
          <w:rFonts w:asciiTheme="minorHAnsi" w:hAnsiTheme="minorHAnsi" w:cstheme="minorHAnsi"/>
        </w:rPr>
      </w:pPr>
    </w:p>
    <w:p w14:paraId="04F6B460" w14:textId="717BD7A5" w:rsidR="00E07723" w:rsidRPr="009272D3" w:rsidRDefault="00E07723" w:rsidP="00185AD7">
      <w:pPr>
        <w:autoSpaceDE w:val="0"/>
        <w:autoSpaceDN w:val="0"/>
        <w:adjustRightInd w:val="0"/>
        <w:spacing w:line="276" w:lineRule="auto"/>
        <w:jc w:val="both"/>
        <w:rPr>
          <w:rFonts w:asciiTheme="minorHAnsi" w:hAnsiTheme="minorHAnsi" w:cstheme="minorHAnsi"/>
        </w:rPr>
      </w:pPr>
    </w:p>
    <w:p w14:paraId="07727F00" w14:textId="370CB740" w:rsidR="00E07723" w:rsidRPr="009272D3" w:rsidRDefault="00652489" w:rsidP="00185AD7">
      <w:pPr>
        <w:autoSpaceDE w:val="0"/>
        <w:autoSpaceDN w:val="0"/>
        <w:adjustRightInd w:val="0"/>
        <w:spacing w:line="276" w:lineRule="auto"/>
        <w:jc w:val="both"/>
        <w:rPr>
          <w:rFonts w:asciiTheme="minorHAnsi" w:hAnsiTheme="minorHAnsi" w:cstheme="minorHAnsi"/>
        </w:rPr>
      </w:pPr>
      <w:r w:rsidRPr="009272D3">
        <w:rPr>
          <w:rFonts w:asciiTheme="minorHAnsi" w:hAnsiTheme="minorHAnsi" w:cstheme="minorHAnsi"/>
          <w:noProof/>
          <w:lang w:val="es-EC" w:eastAsia="es-EC"/>
        </w:rPr>
        <mc:AlternateContent>
          <mc:Choice Requires="wps">
            <w:drawing>
              <wp:anchor distT="0" distB="0" distL="114300" distR="114300" simplePos="0" relativeHeight="251758592" behindDoc="0" locked="0" layoutInCell="1" allowOverlap="1" wp14:anchorId="183879E6" wp14:editId="2D15467F">
                <wp:simplePos x="0" y="0"/>
                <wp:positionH relativeFrom="column">
                  <wp:posOffset>2463800</wp:posOffset>
                </wp:positionH>
                <wp:positionV relativeFrom="paragraph">
                  <wp:posOffset>74930</wp:posOffset>
                </wp:positionV>
                <wp:extent cx="1711325" cy="792480"/>
                <wp:effectExtent l="0" t="0" r="22225" b="26670"/>
                <wp:wrapNone/>
                <wp:docPr id="6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325" cy="792480"/>
                        </a:xfrm>
                        <a:prstGeom prst="rect">
                          <a:avLst/>
                        </a:prstGeom>
                        <a:solidFill>
                          <a:srgbClr val="FFFFFF"/>
                        </a:solidFill>
                        <a:ln w="9525">
                          <a:solidFill>
                            <a:srgbClr val="000000"/>
                          </a:solidFill>
                          <a:miter lim="800000"/>
                          <a:headEnd/>
                          <a:tailEnd/>
                        </a:ln>
                      </wps:spPr>
                      <wps:txbx>
                        <w:txbxContent>
                          <w:p w14:paraId="22E9B3EA" w14:textId="4062EFB6" w:rsidR="00820879" w:rsidRPr="00652489" w:rsidRDefault="00FC48B9" w:rsidP="00E07723">
                            <w:pPr>
                              <w:autoSpaceDE w:val="0"/>
                              <w:autoSpaceDN w:val="0"/>
                              <w:adjustRightInd w:val="0"/>
                              <w:jc w:val="both"/>
                              <w:rPr>
                                <w:b/>
                                <w:bCs/>
                                <w:sz w:val="18"/>
                                <w:szCs w:val="18"/>
                              </w:rPr>
                            </w:pPr>
                            <w:r>
                              <w:rPr>
                                <w:b/>
                                <w:bCs/>
                                <w:sz w:val="18"/>
                                <w:szCs w:val="18"/>
                                <w:lang w:val="es-EC" w:eastAsia="es-EC"/>
                              </w:rPr>
                              <w:t>Equipo disponible para e</w:t>
                            </w:r>
                            <w:r w:rsidR="00A55139">
                              <w:rPr>
                                <w:b/>
                                <w:bCs/>
                                <w:sz w:val="18"/>
                                <w:szCs w:val="18"/>
                                <w:lang w:val="es-EC" w:eastAsia="es-EC"/>
                              </w:rPr>
                              <w:t>laborar estudios, administrar y fiscalizar proyectos de manera eficiente en las 57 parroquias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879E6" id="Rectangle 48" o:spid="_x0000_s1041" style="position:absolute;left:0;text-align:left;margin-left:194pt;margin-top:5.9pt;width:134.75pt;height:62.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">
                <v:textbox>
                  <w:txbxContent>
                    <w:p w14:paraId="22E9B3EA" w14:textId="4062EFB6" w:rsidR="00820879" w:rsidRPr="00652489" w:rsidRDefault="00FC48B9" w:rsidP="00E07723">
                      <w:pPr>
                        <w:autoSpaceDE w:val="0"/>
                        <w:autoSpaceDN w:val="0"/>
                        <w:adjustRightInd w:val="0"/>
                        <w:jc w:val="both"/>
                        <w:rPr>
                          <w:b/>
                          <w:bCs/>
                          <w:sz w:val="18"/>
                          <w:szCs w:val="18"/>
                        </w:rPr>
                      </w:pPr>
                      <w:r>
                        <w:rPr>
                          <w:b/>
                          <w:bCs/>
                          <w:sz w:val="18"/>
                          <w:szCs w:val="18"/>
                          <w:lang w:val="es-EC" w:eastAsia="es-EC"/>
                        </w:rPr>
                        <w:t>Equipo disponible para e</w:t>
                      </w:r>
                      <w:r w:rsidR="00A55139">
                        <w:rPr>
                          <w:b/>
                          <w:bCs/>
                          <w:sz w:val="18"/>
                          <w:szCs w:val="18"/>
                          <w:lang w:val="es-EC" w:eastAsia="es-EC"/>
                        </w:rPr>
                        <w:t>laborar estudios, administrar y fiscalizar proyectos de manera eficiente en las 57 parroquias</w:t>
                      </w:r>
                    </w:p>
                  </w:txbxContent>
                </v:textbox>
              </v:rect>
            </w:pict>
          </mc:Fallback>
        </mc:AlternateContent>
      </w:r>
    </w:p>
    <w:p w14:paraId="4E7ED859" w14:textId="77777777" w:rsidR="00E07723" w:rsidRPr="009272D3" w:rsidRDefault="00E07723" w:rsidP="00185AD7">
      <w:pPr>
        <w:autoSpaceDE w:val="0"/>
        <w:autoSpaceDN w:val="0"/>
        <w:adjustRightInd w:val="0"/>
        <w:spacing w:line="276" w:lineRule="auto"/>
        <w:jc w:val="both"/>
        <w:rPr>
          <w:rFonts w:asciiTheme="minorHAnsi" w:hAnsiTheme="minorHAnsi" w:cstheme="minorHAnsi"/>
        </w:rPr>
      </w:pPr>
    </w:p>
    <w:p w14:paraId="733EB4C2" w14:textId="15DD9802" w:rsidR="00E07723" w:rsidRPr="009272D3" w:rsidRDefault="00E07723" w:rsidP="00185AD7">
      <w:pPr>
        <w:autoSpaceDE w:val="0"/>
        <w:autoSpaceDN w:val="0"/>
        <w:adjustRightInd w:val="0"/>
        <w:spacing w:line="276" w:lineRule="auto"/>
        <w:jc w:val="both"/>
        <w:rPr>
          <w:rFonts w:asciiTheme="minorHAnsi" w:hAnsiTheme="minorHAnsi" w:cstheme="minorHAnsi"/>
        </w:rPr>
      </w:pPr>
    </w:p>
    <w:p w14:paraId="47A95BEE" w14:textId="3125FE2E" w:rsidR="00E07723" w:rsidRPr="009272D3" w:rsidRDefault="00E07723" w:rsidP="00185AD7">
      <w:pPr>
        <w:autoSpaceDE w:val="0"/>
        <w:autoSpaceDN w:val="0"/>
        <w:adjustRightInd w:val="0"/>
        <w:spacing w:line="276" w:lineRule="auto"/>
        <w:jc w:val="both"/>
        <w:rPr>
          <w:rFonts w:asciiTheme="minorHAnsi" w:hAnsiTheme="minorHAnsi" w:cstheme="minorHAnsi"/>
        </w:rPr>
      </w:pPr>
    </w:p>
    <w:p w14:paraId="47389134" w14:textId="1994FC4F" w:rsidR="00E07723" w:rsidRPr="009272D3" w:rsidRDefault="00652489" w:rsidP="00185AD7">
      <w:pPr>
        <w:autoSpaceDE w:val="0"/>
        <w:autoSpaceDN w:val="0"/>
        <w:adjustRightInd w:val="0"/>
        <w:spacing w:line="276" w:lineRule="auto"/>
        <w:jc w:val="both"/>
        <w:rPr>
          <w:rFonts w:asciiTheme="minorHAnsi" w:hAnsiTheme="minorHAnsi" w:cstheme="minorHAnsi"/>
        </w:rPr>
      </w:pPr>
      <w:r w:rsidRPr="009272D3">
        <w:rPr>
          <w:rFonts w:asciiTheme="minorHAnsi" w:hAnsiTheme="minorHAnsi" w:cstheme="minorHAnsi"/>
          <w:noProof/>
          <w:lang w:val="es-EC" w:eastAsia="es-EC"/>
        </w:rPr>
        <mc:AlternateContent>
          <mc:Choice Requires="wps">
            <w:drawing>
              <wp:anchor distT="0" distB="0" distL="114300" distR="114300" simplePos="0" relativeHeight="251760640" behindDoc="0" locked="0" layoutInCell="1" allowOverlap="1" wp14:anchorId="3DD1C4EE" wp14:editId="2F3A5A07">
                <wp:simplePos x="0" y="0"/>
                <wp:positionH relativeFrom="column">
                  <wp:posOffset>4497070</wp:posOffset>
                </wp:positionH>
                <wp:positionV relativeFrom="paragraph">
                  <wp:posOffset>137160</wp:posOffset>
                </wp:positionV>
                <wp:extent cx="1711325" cy="678815"/>
                <wp:effectExtent l="0" t="0" r="22225" b="26035"/>
                <wp:wrapNone/>
                <wp:docPr id="5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325" cy="678815"/>
                        </a:xfrm>
                        <a:prstGeom prst="rect">
                          <a:avLst/>
                        </a:prstGeom>
                        <a:solidFill>
                          <a:srgbClr val="FFFFFF"/>
                        </a:solidFill>
                        <a:ln w="9525">
                          <a:solidFill>
                            <a:srgbClr val="000000"/>
                          </a:solidFill>
                          <a:miter lim="800000"/>
                          <a:headEnd/>
                          <a:tailEnd/>
                        </a:ln>
                      </wps:spPr>
                      <wps:txbx>
                        <w:txbxContent>
                          <w:p w14:paraId="3618D11B" w14:textId="4EA22C49" w:rsidR="00820879" w:rsidRPr="00652489" w:rsidRDefault="00A55139" w:rsidP="00E07723">
                            <w:pPr>
                              <w:autoSpaceDE w:val="0"/>
                              <w:autoSpaceDN w:val="0"/>
                              <w:adjustRightInd w:val="0"/>
                              <w:rPr>
                                <w:sz w:val="18"/>
                                <w:szCs w:val="18"/>
                                <w:lang w:val="es-EC" w:eastAsia="es-EC"/>
                              </w:rPr>
                            </w:pPr>
                            <w:r>
                              <w:rPr>
                                <w:sz w:val="18"/>
                                <w:szCs w:val="18"/>
                                <w:lang w:val="es-EC" w:eastAsia="es-EC"/>
                              </w:rPr>
                              <w:t>Autoridades</w:t>
                            </w:r>
                            <w:r w:rsidR="00820879" w:rsidRPr="00652489">
                              <w:rPr>
                                <w:sz w:val="18"/>
                                <w:szCs w:val="18"/>
                                <w:lang w:val="es-EC" w:eastAsia="es-EC"/>
                              </w:rPr>
                              <w:t xml:space="preserve"> capacitado y</w:t>
                            </w:r>
                          </w:p>
                          <w:p w14:paraId="711AC382" w14:textId="6C5AB7F6" w:rsidR="00820879" w:rsidRPr="00652489" w:rsidRDefault="00820879" w:rsidP="00E07723">
                            <w:pPr>
                              <w:autoSpaceDE w:val="0"/>
                              <w:autoSpaceDN w:val="0"/>
                              <w:adjustRightInd w:val="0"/>
                              <w:rPr>
                                <w:sz w:val="18"/>
                                <w:szCs w:val="18"/>
                              </w:rPr>
                            </w:pPr>
                            <w:r w:rsidRPr="00652489">
                              <w:rPr>
                                <w:sz w:val="18"/>
                                <w:szCs w:val="18"/>
                                <w:lang w:val="es-EC" w:eastAsia="es-EC"/>
                              </w:rPr>
                              <w:t xml:space="preserve">Fortalecido para el </w:t>
                            </w:r>
                            <w:r w:rsidR="00A55139">
                              <w:rPr>
                                <w:sz w:val="18"/>
                                <w:szCs w:val="18"/>
                                <w:lang w:val="es-EC" w:eastAsia="es-EC"/>
                              </w:rPr>
                              <w:t>cumplimiento de su mandato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1C4EE" id="Rectangle 50" o:spid="_x0000_s1042" style="position:absolute;left:0;text-align:left;margin-left:354.1pt;margin-top:10.8pt;width:134.75pt;height:53.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">
                <v:textbox>
                  <w:txbxContent>
                    <w:p w14:paraId="3618D11B" w14:textId="4EA22C49" w:rsidR="00820879" w:rsidRPr="00652489" w:rsidRDefault="00A55139" w:rsidP="00E07723">
                      <w:pPr>
                        <w:autoSpaceDE w:val="0"/>
                        <w:autoSpaceDN w:val="0"/>
                        <w:adjustRightInd w:val="0"/>
                        <w:rPr>
                          <w:sz w:val="18"/>
                          <w:szCs w:val="18"/>
                          <w:lang w:val="es-EC" w:eastAsia="es-EC"/>
                        </w:rPr>
                      </w:pPr>
                      <w:r>
                        <w:rPr>
                          <w:sz w:val="18"/>
                          <w:szCs w:val="18"/>
                          <w:lang w:val="es-EC" w:eastAsia="es-EC"/>
                        </w:rPr>
                        <w:t>Autoridades</w:t>
                      </w:r>
                      <w:r w:rsidR="00820879" w:rsidRPr="00652489">
                        <w:rPr>
                          <w:sz w:val="18"/>
                          <w:szCs w:val="18"/>
                          <w:lang w:val="es-EC" w:eastAsia="es-EC"/>
                        </w:rPr>
                        <w:t xml:space="preserve"> capacitado y</w:t>
                      </w:r>
                    </w:p>
                    <w:p w14:paraId="711AC382" w14:textId="6C5AB7F6" w:rsidR="00820879" w:rsidRPr="00652489" w:rsidRDefault="00820879" w:rsidP="00E07723">
                      <w:pPr>
                        <w:autoSpaceDE w:val="0"/>
                        <w:autoSpaceDN w:val="0"/>
                        <w:adjustRightInd w:val="0"/>
                        <w:rPr>
                          <w:sz w:val="18"/>
                          <w:szCs w:val="18"/>
                        </w:rPr>
                      </w:pPr>
                      <w:r w:rsidRPr="00652489">
                        <w:rPr>
                          <w:sz w:val="18"/>
                          <w:szCs w:val="18"/>
                          <w:lang w:val="es-EC" w:eastAsia="es-EC"/>
                        </w:rPr>
                        <w:t xml:space="preserve">Fortalecido para el </w:t>
                      </w:r>
                      <w:r w:rsidR="00A55139">
                        <w:rPr>
                          <w:sz w:val="18"/>
                          <w:szCs w:val="18"/>
                          <w:lang w:val="es-EC" w:eastAsia="es-EC"/>
                        </w:rPr>
                        <w:t>cumplimiento de su mandato</w:t>
                      </w:r>
                    </w:p>
                  </w:txbxContent>
                </v:textbox>
              </v:rect>
            </w:pict>
          </mc:Fallback>
        </mc:AlternateContent>
      </w:r>
      <w:r w:rsidRPr="009272D3">
        <w:rPr>
          <w:rFonts w:asciiTheme="minorHAnsi" w:hAnsiTheme="minorHAnsi" w:cstheme="minorHAnsi"/>
          <w:noProof/>
          <w:lang w:val="es-EC" w:eastAsia="es-EC"/>
        </w:rPr>
        <mc:AlternateContent>
          <mc:Choice Requires="wps">
            <w:drawing>
              <wp:anchor distT="0" distB="0" distL="114300" distR="114300" simplePos="0" relativeHeight="251759616" behindDoc="0" locked="0" layoutInCell="1" allowOverlap="1" wp14:anchorId="6B576721" wp14:editId="45C94F26">
                <wp:simplePos x="0" y="0"/>
                <wp:positionH relativeFrom="column">
                  <wp:posOffset>482600</wp:posOffset>
                </wp:positionH>
                <wp:positionV relativeFrom="paragraph">
                  <wp:posOffset>140970</wp:posOffset>
                </wp:positionV>
                <wp:extent cx="1711325" cy="675640"/>
                <wp:effectExtent l="0" t="0" r="22225" b="10160"/>
                <wp:wrapNone/>
                <wp:docPr id="58"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325" cy="675640"/>
                        </a:xfrm>
                        <a:prstGeom prst="rect">
                          <a:avLst/>
                        </a:prstGeom>
                        <a:solidFill>
                          <a:srgbClr val="FFFFFF"/>
                        </a:solidFill>
                        <a:ln w="9525">
                          <a:solidFill>
                            <a:srgbClr val="000000"/>
                          </a:solidFill>
                          <a:miter lim="800000"/>
                          <a:headEnd/>
                          <a:tailEnd/>
                        </a:ln>
                      </wps:spPr>
                      <wps:txbx>
                        <w:txbxContent>
                          <w:p w14:paraId="3FE1AB2E" w14:textId="482A252F" w:rsidR="00820879" w:rsidRPr="00652489" w:rsidRDefault="00647AEC" w:rsidP="00E07723">
                            <w:pPr>
                              <w:autoSpaceDE w:val="0"/>
                              <w:autoSpaceDN w:val="0"/>
                              <w:adjustRightInd w:val="0"/>
                              <w:rPr>
                                <w:sz w:val="18"/>
                                <w:szCs w:val="18"/>
                              </w:rPr>
                            </w:pPr>
                            <w:r>
                              <w:rPr>
                                <w:sz w:val="18"/>
                                <w:szCs w:val="18"/>
                                <w:lang w:val="es-EC" w:eastAsia="es-EC"/>
                              </w:rPr>
                              <w:t>Proyectos elaborados para la gestión y ejecución de proyectos con recursos propios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76721" id="Rectangle 49" o:spid="_x0000_s1043" style="position:absolute;left:0;text-align:left;margin-left:38pt;margin-top:11.1pt;width:134.75pt;height:53.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">
                <v:textbox>
                  <w:txbxContent>
                    <w:p w14:paraId="3FE1AB2E" w14:textId="482A252F" w:rsidR="00820879" w:rsidRPr="00652489" w:rsidRDefault="00647AEC" w:rsidP="00E07723">
                      <w:pPr>
                        <w:autoSpaceDE w:val="0"/>
                        <w:autoSpaceDN w:val="0"/>
                        <w:adjustRightInd w:val="0"/>
                        <w:rPr>
                          <w:sz w:val="18"/>
                          <w:szCs w:val="18"/>
                        </w:rPr>
                      </w:pPr>
                      <w:r>
                        <w:rPr>
                          <w:sz w:val="18"/>
                          <w:szCs w:val="18"/>
                          <w:lang w:val="es-EC" w:eastAsia="es-EC"/>
                        </w:rPr>
                        <w:t>Proyectos elaborados para la gestión y ejecución de proyectos con recursos propios</w:t>
                      </w:r>
                    </w:p>
                  </w:txbxContent>
                </v:textbox>
              </v:rect>
            </w:pict>
          </mc:Fallback>
        </mc:AlternateContent>
      </w:r>
      <w:r w:rsidRPr="009272D3">
        <w:rPr>
          <w:rFonts w:asciiTheme="minorHAnsi" w:hAnsiTheme="minorHAnsi" w:cstheme="minorHAnsi"/>
          <w:noProof/>
          <w:lang w:val="es-EC" w:eastAsia="es-EC"/>
        </w:rPr>
        <mc:AlternateContent>
          <mc:Choice Requires="wps">
            <w:drawing>
              <wp:anchor distT="0" distB="0" distL="114300" distR="114300" simplePos="0" relativeHeight="251761664" behindDoc="0" locked="0" layoutInCell="1" allowOverlap="1" wp14:anchorId="53834A76" wp14:editId="2F9BA2D5">
                <wp:simplePos x="0" y="0"/>
                <wp:positionH relativeFrom="column">
                  <wp:posOffset>2465705</wp:posOffset>
                </wp:positionH>
                <wp:positionV relativeFrom="paragraph">
                  <wp:posOffset>143510</wp:posOffset>
                </wp:positionV>
                <wp:extent cx="1711325" cy="675640"/>
                <wp:effectExtent l="0" t="0" r="22225" b="10160"/>
                <wp:wrapNone/>
                <wp:docPr id="56"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325" cy="675640"/>
                        </a:xfrm>
                        <a:prstGeom prst="rect">
                          <a:avLst/>
                        </a:prstGeom>
                        <a:solidFill>
                          <a:srgbClr val="FFFFFF"/>
                        </a:solidFill>
                        <a:ln w="9525">
                          <a:solidFill>
                            <a:srgbClr val="000000"/>
                          </a:solidFill>
                          <a:miter lim="800000"/>
                          <a:headEnd/>
                          <a:tailEnd/>
                        </a:ln>
                      </wps:spPr>
                      <wps:txbx>
                        <w:txbxContent>
                          <w:p w14:paraId="55B2F14B" w14:textId="780A3491" w:rsidR="00820879" w:rsidRPr="00652489" w:rsidRDefault="00647AEC" w:rsidP="00E07723">
                            <w:pPr>
                              <w:autoSpaceDE w:val="0"/>
                              <w:autoSpaceDN w:val="0"/>
                              <w:adjustRightInd w:val="0"/>
                              <w:rPr>
                                <w:sz w:val="18"/>
                                <w:szCs w:val="18"/>
                              </w:rPr>
                            </w:pPr>
                            <w:r>
                              <w:rPr>
                                <w:rFonts w:eastAsia="TTE1D388D8t00"/>
                                <w:sz w:val="18"/>
                                <w:szCs w:val="18"/>
                                <w:lang w:val="es-EC" w:eastAsia="es-EC"/>
                              </w:rPr>
                              <w:t>Ejecutar proyectos en las parroquias cumpliendo con las normas de control interno y la contratación pública</w:t>
                            </w:r>
                            <w:r w:rsidR="00820879" w:rsidRPr="00652489">
                              <w:rPr>
                                <w:sz w:val="18"/>
                                <w:szCs w:val="18"/>
                                <w:lang w:val="es-EC" w:eastAsia="es-EC"/>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34A76" id="Rectangle 51" o:spid="_x0000_s1044" style="position:absolute;left:0;text-align:left;margin-left:194.15pt;margin-top:11.3pt;width:134.75pt;height:53.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">
                <v:textbox>
                  <w:txbxContent>
                    <w:p w14:paraId="55B2F14B" w14:textId="780A3491" w:rsidR="00820879" w:rsidRPr="00652489" w:rsidRDefault="00647AEC" w:rsidP="00E07723">
                      <w:pPr>
                        <w:autoSpaceDE w:val="0"/>
                        <w:autoSpaceDN w:val="0"/>
                        <w:adjustRightInd w:val="0"/>
                        <w:rPr>
                          <w:sz w:val="18"/>
                          <w:szCs w:val="18"/>
                        </w:rPr>
                      </w:pPr>
                      <w:r>
                        <w:rPr>
                          <w:rFonts w:eastAsia="TTE1D388D8t00"/>
                          <w:sz w:val="18"/>
                          <w:szCs w:val="18"/>
                          <w:lang w:val="es-EC" w:eastAsia="es-EC"/>
                        </w:rPr>
                        <w:t>Ejecutar proyectos en las parroquias cumpliendo con las normas de control interno y la contratación pública</w:t>
                      </w:r>
                      <w:r w:rsidR="00820879" w:rsidRPr="00652489">
                        <w:rPr>
                          <w:sz w:val="18"/>
                          <w:szCs w:val="18"/>
                          <w:lang w:val="es-EC" w:eastAsia="es-EC"/>
                        </w:rPr>
                        <w:t>.</w:t>
                      </w:r>
                    </w:p>
                  </w:txbxContent>
                </v:textbox>
              </v:rect>
            </w:pict>
          </mc:Fallback>
        </mc:AlternateContent>
      </w:r>
    </w:p>
    <w:p w14:paraId="60274644" w14:textId="77777777" w:rsidR="00E07723" w:rsidRPr="009272D3" w:rsidRDefault="00E07723" w:rsidP="00185AD7">
      <w:pPr>
        <w:autoSpaceDE w:val="0"/>
        <w:autoSpaceDN w:val="0"/>
        <w:adjustRightInd w:val="0"/>
        <w:spacing w:line="276" w:lineRule="auto"/>
        <w:jc w:val="both"/>
        <w:rPr>
          <w:rFonts w:asciiTheme="minorHAnsi" w:hAnsiTheme="minorHAnsi" w:cstheme="minorHAnsi"/>
        </w:rPr>
      </w:pPr>
    </w:p>
    <w:p w14:paraId="5DBF7864" w14:textId="77777777" w:rsidR="00E07723" w:rsidRPr="009272D3" w:rsidRDefault="00E07723" w:rsidP="00185AD7">
      <w:pPr>
        <w:autoSpaceDE w:val="0"/>
        <w:autoSpaceDN w:val="0"/>
        <w:adjustRightInd w:val="0"/>
        <w:spacing w:line="276" w:lineRule="auto"/>
        <w:jc w:val="both"/>
        <w:rPr>
          <w:rFonts w:asciiTheme="minorHAnsi" w:hAnsiTheme="minorHAnsi" w:cstheme="minorHAnsi"/>
        </w:rPr>
      </w:pPr>
    </w:p>
    <w:p w14:paraId="157A7E6E" w14:textId="77777777" w:rsidR="00EB3968" w:rsidRPr="009272D3" w:rsidRDefault="00EB3968" w:rsidP="00185AD7">
      <w:pPr>
        <w:spacing w:line="276" w:lineRule="auto"/>
        <w:jc w:val="both"/>
        <w:rPr>
          <w:rFonts w:asciiTheme="minorHAnsi" w:hAnsiTheme="minorHAnsi" w:cstheme="minorHAnsi"/>
        </w:rPr>
      </w:pPr>
    </w:p>
    <w:p w14:paraId="4EF54B14" w14:textId="77777777" w:rsidR="00BD1F33" w:rsidRPr="009272D3" w:rsidRDefault="00BD1F33" w:rsidP="00BD1F33">
      <w:pPr>
        <w:rPr>
          <w:rFonts w:asciiTheme="minorHAnsi" w:hAnsiTheme="minorHAnsi" w:cstheme="minorHAnsi"/>
        </w:rPr>
      </w:pPr>
    </w:p>
    <w:p w14:paraId="55EE5641" w14:textId="77777777" w:rsidR="00BD1F33" w:rsidRPr="009272D3" w:rsidRDefault="00BD1F33" w:rsidP="00BD1F33">
      <w:pPr>
        <w:rPr>
          <w:rFonts w:asciiTheme="minorHAnsi" w:hAnsiTheme="minorHAnsi" w:cstheme="minorHAnsi"/>
        </w:rPr>
      </w:pPr>
    </w:p>
    <w:p w14:paraId="1750FD3B" w14:textId="334E17A8" w:rsidR="00184E63" w:rsidRPr="009272D3" w:rsidRDefault="00184E63" w:rsidP="00BD1F33">
      <w:pPr>
        <w:rPr>
          <w:rFonts w:asciiTheme="minorHAnsi" w:hAnsiTheme="minorHAnsi" w:cstheme="minorHAnsi"/>
        </w:rPr>
      </w:pPr>
      <w:r w:rsidRPr="009272D3">
        <w:rPr>
          <w:rFonts w:asciiTheme="minorHAnsi" w:hAnsiTheme="minorHAnsi" w:cstheme="minorHAnsi"/>
        </w:rPr>
        <w:t>Matriz de involucrados</w:t>
      </w:r>
    </w:p>
    <w:p w14:paraId="190F8DEA" w14:textId="77777777" w:rsidR="00184E63" w:rsidRPr="009272D3" w:rsidRDefault="00DC4F1A" w:rsidP="00185AD7">
      <w:pPr>
        <w:autoSpaceDE w:val="0"/>
        <w:autoSpaceDN w:val="0"/>
        <w:adjustRightInd w:val="0"/>
        <w:spacing w:line="276" w:lineRule="auto"/>
        <w:jc w:val="both"/>
        <w:rPr>
          <w:rFonts w:asciiTheme="minorHAnsi" w:hAnsiTheme="minorHAnsi" w:cstheme="minorHAnsi"/>
        </w:rPr>
      </w:pPr>
      <w:r w:rsidRPr="009272D3">
        <w:rPr>
          <w:rFonts w:asciiTheme="minorHAnsi" w:eastAsia="Calibri" w:hAnsiTheme="minorHAnsi" w:cstheme="minorHAnsi"/>
          <w:lang w:val="es-EC" w:eastAsia="es-EC"/>
        </w:rPr>
        <w:t xml:space="preserve">TABLA </w:t>
      </w:r>
      <w:proofErr w:type="spellStart"/>
      <w:r w:rsidRPr="009272D3">
        <w:rPr>
          <w:rFonts w:asciiTheme="minorHAnsi" w:eastAsia="Calibri" w:hAnsiTheme="minorHAnsi" w:cstheme="minorHAnsi"/>
          <w:lang w:val="es-EC" w:eastAsia="es-EC"/>
        </w:rPr>
        <w:t>N°</w:t>
      </w:r>
      <w:proofErr w:type="spellEnd"/>
      <w:r w:rsidRPr="009272D3">
        <w:rPr>
          <w:rFonts w:asciiTheme="minorHAnsi" w:eastAsia="Calibri" w:hAnsiTheme="minorHAnsi" w:cstheme="minorHAnsi"/>
          <w:lang w:val="es-EC" w:eastAsia="es-EC"/>
        </w:rPr>
        <w:t xml:space="preserve"> 3</w:t>
      </w:r>
    </w:p>
    <w:tbl>
      <w:tblPr>
        <w:tblStyle w:val="Tablaconcuadrcula"/>
        <w:tblW w:w="0" w:type="auto"/>
        <w:tblLook w:val="04A0" w:firstRow="1" w:lastRow="0" w:firstColumn="1" w:lastColumn="0" w:noHBand="0" w:noVBand="1"/>
      </w:tblPr>
      <w:tblGrid>
        <w:gridCol w:w="1413"/>
        <w:gridCol w:w="2611"/>
        <w:gridCol w:w="3342"/>
        <w:gridCol w:w="2092"/>
      </w:tblGrid>
      <w:tr w:rsidR="00E07723" w:rsidRPr="009272D3" w14:paraId="53F6897C" w14:textId="77777777" w:rsidTr="00EB3968">
        <w:tc>
          <w:tcPr>
            <w:tcW w:w="1413" w:type="dxa"/>
          </w:tcPr>
          <w:p w14:paraId="04C3F672" w14:textId="77777777" w:rsidR="00E07723" w:rsidRPr="009272D3" w:rsidRDefault="00E07723" w:rsidP="00185AD7">
            <w:pPr>
              <w:spacing w:line="276" w:lineRule="auto"/>
              <w:jc w:val="both"/>
              <w:rPr>
                <w:rFonts w:asciiTheme="minorHAnsi" w:hAnsiTheme="minorHAnsi" w:cstheme="minorHAnsi"/>
                <w:sz w:val="18"/>
                <w:szCs w:val="18"/>
              </w:rPr>
            </w:pPr>
            <w:r w:rsidRPr="009272D3">
              <w:rPr>
                <w:rFonts w:asciiTheme="minorHAnsi" w:hAnsiTheme="minorHAnsi" w:cstheme="minorHAnsi"/>
                <w:sz w:val="18"/>
                <w:szCs w:val="18"/>
              </w:rPr>
              <w:t>GRUPOS</w:t>
            </w:r>
          </w:p>
        </w:tc>
        <w:tc>
          <w:tcPr>
            <w:tcW w:w="2611" w:type="dxa"/>
          </w:tcPr>
          <w:p w14:paraId="6CD21BDF" w14:textId="77777777" w:rsidR="00E07723" w:rsidRPr="009272D3" w:rsidRDefault="00E07723" w:rsidP="00185AD7">
            <w:pPr>
              <w:spacing w:line="276" w:lineRule="auto"/>
              <w:jc w:val="both"/>
              <w:rPr>
                <w:rFonts w:asciiTheme="minorHAnsi" w:hAnsiTheme="minorHAnsi" w:cstheme="minorHAnsi"/>
                <w:sz w:val="18"/>
                <w:szCs w:val="18"/>
              </w:rPr>
            </w:pPr>
            <w:r w:rsidRPr="009272D3">
              <w:rPr>
                <w:rFonts w:asciiTheme="minorHAnsi" w:hAnsiTheme="minorHAnsi" w:cstheme="minorHAnsi"/>
                <w:sz w:val="18"/>
                <w:szCs w:val="18"/>
              </w:rPr>
              <w:t>INTERESES</w:t>
            </w:r>
          </w:p>
        </w:tc>
        <w:tc>
          <w:tcPr>
            <w:tcW w:w="3342" w:type="dxa"/>
          </w:tcPr>
          <w:p w14:paraId="53843D83" w14:textId="77777777" w:rsidR="00E07723" w:rsidRPr="009272D3" w:rsidRDefault="00E07723" w:rsidP="00EB3968">
            <w:pPr>
              <w:spacing w:line="276" w:lineRule="auto"/>
              <w:jc w:val="both"/>
              <w:rPr>
                <w:rFonts w:asciiTheme="minorHAnsi" w:hAnsiTheme="minorHAnsi" w:cstheme="minorHAnsi"/>
                <w:sz w:val="18"/>
                <w:szCs w:val="18"/>
              </w:rPr>
            </w:pPr>
            <w:r w:rsidRPr="009272D3">
              <w:rPr>
                <w:rFonts w:asciiTheme="minorHAnsi" w:hAnsiTheme="minorHAnsi" w:cstheme="minorHAnsi"/>
                <w:sz w:val="18"/>
                <w:szCs w:val="18"/>
              </w:rPr>
              <w:t>PROBLEMAS</w:t>
            </w:r>
            <w:r w:rsidR="00EB3968" w:rsidRPr="009272D3">
              <w:rPr>
                <w:rFonts w:asciiTheme="minorHAnsi" w:hAnsiTheme="minorHAnsi" w:cstheme="minorHAnsi"/>
                <w:sz w:val="18"/>
                <w:szCs w:val="18"/>
              </w:rPr>
              <w:t xml:space="preserve"> </w:t>
            </w:r>
            <w:r w:rsidRPr="009272D3">
              <w:rPr>
                <w:rFonts w:asciiTheme="minorHAnsi" w:hAnsiTheme="minorHAnsi" w:cstheme="minorHAnsi"/>
                <w:sz w:val="18"/>
                <w:szCs w:val="18"/>
              </w:rPr>
              <w:t>PERCIBIDOS</w:t>
            </w:r>
          </w:p>
        </w:tc>
        <w:tc>
          <w:tcPr>
            <w:tcW w:w="2092" w:type="dxa"/>
          </w:tcPr>
          <w:p w14:paraId="13389C0A" w14:textId="77777777" w:rsidR="00E07723" w:rsidRPr="009272D3" w:rsidRDefault="00E07723" w:rsidP="00185AD7">
            <w:pPr>
              <w:spacing w:line="276" w:lineRule="auto"/>
              <w:jc w:val="both"/>
              <w:rPr>
                <w:rFonts w:asciiTheme="minorHAnsi" w:hAnsiTheme="minorHAnsi" w:cstheme="minorHAnsi"/>
                <w:sz w:val="18"/>
                <w:szCs w:val="18"/>
              </w:rPr>
            </w:pPr>
            <w:r w:rsidRPr="009272D3">
              <w:rPr>
                <w:rFonts w:asciiTheme="minorHAnsi" w:hAnsiTheme="minorHAnsi" w:cstheme="minorHAnsi"/>
                <w:sz w:val="18"/>
                <w:szCs w:val="18"/>
              </w:rPr>
              <w:t>RECURSOS Y</w:t>
            </w:r>
          </w:p>
          <w:p w14:paraId="7DC6F01D" w14:textId="77777777" w:rsidR="00E07723" w:rsidRPr="009272D3" w:rsidRDefault="00E07723" w:rsidP="00185AD7">
            <w:pPr>
              <w:spacing w:line="276" w:lineRule="auto"/>
              <w:jc w:val="both"/>
              <w:rPr>
                <w:rFonts w:asciiTheme="minorHAnsi" w:hAnsiTheme="minorHAnsi" w:cstheme="minorHAnsi"/>
                <w:sz w:val="18"/>
                <w:szCs w:val="18"/>
              </w:rPr>
            </w:pPr>
            <w:r w:rsidRPr="009272D3">
              <w:rPr>
                <w:rFonts w:asciiTheme="minorHAnsi" w:hAnsiTheme="minorHAnsi" w:cstheme="minorHAnsi"/>
                <w:sz w:val="18"/>
                <w:szCs w:val="18"/>
              </w:rPr>
              <w:t>MANDATOS</w:t>
            </w:r>
          </w:p>
        </w:tc>
      </w:tr>
      <w:tr w:rsidR="00EB3968" w:rsidRPr="009272D3" w14:paraId="71289FA9" w14:textId="77777777" w:rsidTr="00EB3968">
        <w:tc>
          <w:tcPr>
            <w:tcW w:w="1413" w:type="dxa"/>
          </w:tcPr>
          <w:p w14:paraId="5E8D394B" w14:textId="15ECAE9D" w:rsidR="00EB3968" w:rsidRPr="009272D3" w:rsidRDefault="00EB3968" w:rsidP="00EB3968">
            <w:pPr>
              <w:spacing w:line="276" w:lineRule="auto"/>
              <w:jc w:val="both"/>
              <w:rPr>
                <w:rFonts w:asciiTheme="minorHAnsi" w:hAnsiTheme="minorHAnsi" w:cstheme="minorHAnsi"/>
                <w:sz w:val="18"/>
                <w:szCs w:val="18"/>
              </w:rPr>
            </w:pPr>
            <w:r w:rsidRPr="009272D3">
              <w:rPr>
                <w:rFonts w:asciiTheme="minorHAnsi" w:hAnsiTheme="minorHAnsi" w:cstheme="minorHAnsi"/>
                <w:sz w:val="18"/>
                <w:szCs w:val="18"/>
              </w:rPr>
              <w:t>Ministerio del Ambiente</w:t>
            </w:r>
            <w:r w:rsidR="00647AEC" w:rsidRPr="009272D3">
              <w:rPr>
                <w:rFonts w:asciiTheme="minorHAnsi" w:hAnsiTheme="minorHAnsi" w:cstheme="minorHAnsi"/>
                <w:sz w:val="18"/>
                <w:szCs w:val="18"/>
              </w:rPr>
              <w:t xml:space="preserve"> Agua y Transición Ecológica</w:t>
            </w:r>
            <w:r w:rsidRPr="009272D3">
              <w:rPr>
                <w:rFonts w:asciiTheme="minorHAnsi" w:hAnsiTheme="minorHAnsi" w:cstheme="minorHAnsi"/>
                <w:sz w:val="18"/>
                <w:szCs w:val="18"/>
              </w:rPr>
              <w:t xml:space="preserve"> del Ecuador</w:t>
            </w:r>
          </w:p>
        </w:tc>
        <w:tc>
          <w:tcPr>
            <w:tcW w:w="2611" w:type="dxa"/>
          </w:tcPr>
          <w:p w14:paraId="6ADBE243" w14:textId="77777777" w:rsidR="00EB3968" w:rsidRPr="009272D3" w:rsidRDefault="00EB3968" w:rsidP="00EB3968">
            <w:pPr>
              <w:spacing w:line="276" w:lineRule="auto"/>
              <w:jc w:val="both"/>
              <w:rPr>
                <w:rFonts w:asciiTheme="minorHAnsi" w:hAnsiTheme="minorHAnsi" w:cstheme="minorHAnsi"/>
                <w:sz w:val="18"/>
                <w:szCs w:val="18"/>
              </w:rPr>
            </w:pPr>
            <w:r w:rsidRPr="009272D3">
              <w:rPr>
                <w:rFonts w:asciiTheme="minorHAnsi" w:hAnsiTheme="minorHAnsi" w:cstheme="minorHAnsi"/>
                <w:sz w:val="18"/>
                <w:szCs w:val="18"/>
              </w:rPr>
              <w:t>Preservar el ecosistema</w:t>
            </w:r>
          </w:p>
        </w:tc>
        <w:tc>
          <w:tcPr>
            <w:tcW w:w="3342" w:type="dxa"/>
          </w:tcPr>
          <w:p w14:paraId="35E877EF" w14:textId="2CD9C36D" w:rsidR="00EB3968" w:rsidRPr="009272D3" w:rsidRDefault="000C68C7" w:rsidP="00EB3968">
            <w:pPr>
              <w:spacing w:line="276" w:lineRule="auto"/>
              <w:jc w:val="both"/>
              <w:rPr>
                <w:rFonts w:asciiTheme="minorHAnsi" w:hAnsiTheme="minorHAnsi" w:cstheme="minorHAnsi"/>
                <w:sz w:val="18"/>
                <w:szCs w:val="18"/>
              </w:rPr>
            </w:pPr>
            <w:r w:rsidRPr="009272D3">
              <w:rPr>
                <w:rFonts w:asciiTheme="minorHAnsi" w:hAnsiTheme="minorHAnsi" w:cstheme="minorHAnsi"/>
                <w:sz w:val="18"/>
                <w:szCs w:val="18"/>
              </w:rPr>
              <w:t xml:space="preserve">Las parroquias no cumplen con el </w:t>
            </w:r>
            <w:r w:rsidR="00415A76" w:rsidRPr="009272D3">
              <w:rPr>
                <w:rFonts w:asciiTheme="minorHAnsi" w:hAnsiTheme="minorHAnsi" w:cstheme="minorHAnsi"/>
                <w:sz w:val="18"/>
                <w:szCs w:val="18"/>
              </w:rPr>
              <w:t xml:space="preserve">certificado ambiental del </w:t>
            </w:r>
            <w:r w:rsidRPr="009272D3">
              <w:rPr>
                <w:rFonts w:asciiTheme="minorHAnsi" w:hAnsiTheme="minorHAnsi" w:cstheme="minorHAnsi"/>
                <w:sz w:val="18"/>
                <w:szCs w:val="18"/>
              </w:rPr>
              <w:t>sistema único de información ambiental SUIA</w:t>
            </w:r>
            <w:r w:rsidR="00EB3968" w:rsidRPr="009272D3">
              <w:rPr>
                <w:rFonts w:asciiTheme="minorHAnsi" w:hAnsiTheme="minorHAnsi" w:cstheme="minorHAnsi"/>
                <w:sz w:val="18"/>
                <w:szCs w:val="18"/>
              </w:rPr>
              <w:t>.</w:t>
            </w:r>
          </w:p>
        </w:tc>
        <w:tc>
          <w:tcPr>
            <w:tcW w:w="2092" w:type="dxa"/>
          </w:tcPr>
          <w:p w14:paraId="324DE3CB" w14:textId="382B0C0A" w:rsidR="00EB3968" w:rsidRPr="009272D3" w:rsidRDefault="00415A76" w:rsidP="00EB3968">
            <w:pPr>
              <w:spacing w:line="276" w:lineRule="auto"/>
              <w:jc w:val="both"/>
              <w:rPr>
                <w:rFonts w:asciiTheme="minorHAnsi" w:hAnsiTheme="minorHAnsi" w:cstheme="minorHAnsi"/>
                <w:sz w:val="18"/>
                <w:szCs w:val="18"/>
              </w:rPr>
            </w:pPr>
            <w:r w:rsidRPr="009272D3">
              <w:rPr>
                <w:rFonts w:asciiTheme="minorHAnsi" w:hAnsiTheme="minorHAnsi" w:cstheme="minorHAnsi"/>
                <w:sz w:val="18"/>
                <w:szCs w:val="18"/>
              </w:rPr>
              <w:t>RCOA</w:t>
            </w:r>
          </w:p>
        </w:tc>
      </w:tr>
      <w:tr w:rsidR="00EB3968" w:rsidRPr="009272D3" w14:paraId="2453D1FD" w14:textId="77777777" w:rsidTr="00EB3968">
        <w:tc>
          <w:tcPr>
            <w:tcW w:w="1413" w:type="dxa"/>
          </w:tcPr>
          <w:p w14:paraId="3E820A16" w14:textId="77777777" w:rsidR="00EB3968" w:rsidRPr="009272D3" w:rsidRDefault="00EB3968" w:rsidP="00EB3968">
            <w:pPr>
              <w:spacing w:line="276" w:lineRule="auto"/>
              <w:jc w:val="both"/>
              <w:rPr>
                <w:rFonts w:asciiTheme="minorHAnsi" w:hAnsiTheme="minorHAnsi" w:cstheme="minorHAnsi"/>
                <w:sz w:val="18"/>
                <w:szCs w:val="18"/>
              </w:rPr>
            </w:pPr>
            <w:r w:rsidRPr="009272D3">
              <w:rPr>
                <w:rFonts w:asciiTheme="minorHAnsi" w:hAnsiTheme="minorHAnsi" w:cstheme="minorHAnsi"/>
                <w:sz w:val="18"/>
                <w:szCs w:val="18"/>
              </w:rPr>
              <w:t>Gobierno Parroquial</w:t>
            </w:r>
          </w:p>
        </w:tc>
        <w:tc>
          <w:tcPr>
            <w:tcW w:w="2611" w:type="dxa"/>
          </w:tcPr>
          <w:p w14:paraId="1DC9B2DB" w14:textId="77777777" w:rsidR="00EB3968" w:rsidRPr="009272D3" w:rsidRDefault="00EB3968" w:rsidP="00EB3968">
            <w:pPr>
              <w:spacing w:line="276" w:lineRule="auto"/>
              <w:jc w:val="both"/>
              <w:rPr>
                <w:rFonts w:asciiTheme="minorHAnsi" w:hAnsiTheme="minorHAnsi" w:cstheme="minorHAnsi"/>
                <w:sz w:val="18"/>
                <w:szCs w:val="18"/>
              </w:rPr>
            </w:pPr>
            <w:r w:rsidRPr="009272D3">
              <w:rPr>
                <w:rFonts w:asciiTheme="minorHAnsi" w:hAnsiTheme="minorHAnsi" w:cstheme="minorHAnsi"/>
                <w:sz w:val="18"/>
                <w:szCs w:val="18"/>
              </w:rPr>
              <w:t>Dotar de servicios básicos a todas las comunidades</w:t>
            </w:r>
          </w:p>
        </w:tc>
        <w:tc>
          <w:tcPr>
            <w:tcW w:w="3342" w:type="dxa"/>
          </w:tcPr>
          <w:p w14:paraId="5C3E80FF" w14:textId="77777777" w:rsidR="00EB3968" w:rsidRPr="009272D3" w:rsidRDefault="00647AEC" w:rsidP="00EB3968">
            <w:pPr>
              <w:spacing w:line="276" w:lineRule="auto"/>
              <w:jc w:val="both"/>
              <w:rPr>
                <w:rFonts w:asciiTheme="minorHAnsi" w:hAnsiTheme="minorHAnsi" w:cstheme="minorHAnsi"/>
                <w:sz w:val="18"/>
                <w:szCs w:val="18"/>
              </w:rPr>
            </w:pPr>
            <w:r w:rsidRPr="009272D3">
              <w:rPr>
                <w:rFonts w:asciiTheme="minorHAnsi" w:hAnsiTheme="minorHAnsi" w:cstheme="minorHAnsi"/>
                <w:sz w:val="18"/>
                <w:szCs w:val="18"/>
              </w:rPr>
              <w:t>Infraestructura física, s</w:t>
            </w:r>
            <w:r w:rsidR="00EB3968" w:rsidRPr="009272D3">
              <w:rPr>
                <w:rFonts w:asciiTheme="minorHAnsi" w:hAnsiTheme="minorHAnsi" w:cstheme="minorHAnsi"/>
                <w:sz w:val="18"/>
                <w:szCs w:val="18"/>
              </w:rPr>
              <w:t>ervicios básicos</w:t>
            </w:r>
            <w:r w:rsidRPr="009272D3">
              <w:rPr>
                <w:rFonts w:asciiTheme="minorHAnsi" w:hAnsiTheme="minorHAnsi" w:cstheme="minorHAnsi"/>
                <w:sz w:val="18"/>
                <w:szCs w:val="18"/>
              </w:rPr>
              <w:t>, proyectos productivos</w:t>
            </w:r>
            <w:r w:rsidR="00EB3968" w:rsidRPr="009272D3">
              <w:rPr>
                <w:rFonts w:asciiTheme="minorHAnsi" w:hAnsiTheme="minorHAnsi" w:cstheme="minorHAnsi"/>
                <w:sz w:val="18"/>
                <w:szCs w:val="18"/>
              </w:rPr>
              <w:t xml:space="preserve"> insuficientes</w:t>
            </w:r>
            <w:r w:rsidRPr="009272D3">
              <w:rPr>
                <w:rFonts w:asciiTheme="minorHAnsi" w:hAnsiTheme="minorHAnsi" w:cstheme="minorHAnsi"/>
                <w:sz w:val="18"/>
                <w:szCs w:val="18"/>
              </w:rPr>
              <w:t xml:space="preserve"> para cumplir con las competencias.</w:t>
            </w:r>
          </w:p>
          <w:p w14:paraId="5DDF2C43" w14:textId="2FFD7012" w:rsidR="00647AEC" w:rsidRPr="009272D3" w:rsidRDefault="00647AEC" w:rsidP="00EB3968">
            <w:pPr>
              <w:spacing w:line="276" w:lineRule="auto"/>
              <w:jc w:val="both"/>
              <w:rPr>
                <w:rFonts w:asciiTheme="minorHAnsi" w:hAnsiTheme="minorHAnsi" w:cstheme="minorHAnsi"/>
                <w:sz w:val="18"/>
                <w:szCs w:val="18"/>
              </w:rPr>
            </w:pPr>
            <w:r w:rsidRPr="009272D3">
              <w:rPr>
                <w:rFonts w:asciiTheme="minorHAnsi" w:hAnsiTheme="minorHAnsi" w:cstheme="minorHAnsi"/>
                <w:sz w:val="18"/>
                <w:szCs w:val="18"/>
              </w:rPr>
              <w:t>Escasos recursos económicos</w:t>
            </w:r>
          </w:p>
        </w:tc>
        <w:tc>
          <w:tcPr>
            <w:tcW w:w="2092" w:type="dxa"/>
          </w:tcPr>
          <w:p w14:paraId="55B1E2BA" w14:textId="77777777" w:rsidR="00EB3968" w:rsidRPr="009272D3" w:rsidRDefault="00EB3968" w:rsidP="00EB3968">
            <w:pPr>
              <w:spacing w:line="276" w:lineRule="auto"/>
              <w:jc w:val="both"/>
              <w:rPr>
                <w:rFonts w:asciiTheme="minorHAnsi" w:hAnsiTheme="minorHAnsi" w:cstheme="minorHAnsi"/>
                <w:sz w:val="18"/>
                <w:szCs w:val="18"/>
              </w:rPr>
            </w:pPr>
            <w:r w:rsidRPr="009272D3">
              <w:rPr>
                <w:rFonts w:asciiTheme="minorHAnsi" w:hAnsiTheme="minorHAnsi" w:cstheme="minorHAnsi"/>
                <w:sz w:val="18"/>
                <w:szCs w:val="18"/>
              </w:rPr>
              <w:t>Plan de desarrollo COOTAD</w:t>
            </w:r>
          </w:p>
        </w:tc>
      </w:tr>
      <w:tr w:rsidR="00EB3968" w:rsidRPr="009272D3" w14:paraId="08FED1FE" w14:textId="77777777" w:rsidTr="00EB3968">
        <w:tc>
          <w:tcPr>
            <w:tcW w:w="1413" w:type="dxa"/>
          </w:tcPr>
          <w:p w14:paraId="3EAB9746" w14:textId="77777777" w:rsidR="00EB3968" w:rsidRPr="009272D3" w:rsidRDefault="00EB3968" w:rsidP="00EB3968">
            <w:pPr>
              <w:spacing w:line="276" w:lineRule="auto"/>
              <w:jc w:val="both"/>
              <w:rPr>
                <w:rFonts w:asciiTheme="minorHAnsi" w:hAnsiTheme="minorHAnsi" w:cstheme="minorHAnsi"/>
                <w:sz w:val="18"/>
                <w:szCs w:val="18"/>
              </w:rPr>
            </w:pPr>
            <w:r w:rsidRPr="009272D3">
              <w:rPr>
                <w:rFonts w:asciiTheme="minorHAnsi" w:hAnsiTheme="minorHAnsi" w:cstheme="minorHAnsi"/>
                <w:sz w:val="18"/>
                <w:szCs w:val="18"/>
              </w:rPr>
              <w:t>Gobierno Municipal</w:t>
            </w:r>
          </w:p>
        </w:tc>
        <w:tc>
          <w:tcPr>
            <w:tcW w:w="2611" w:type="dxa"/>
          </w:tcPr>
          <w:p w14:paraId="57D73364" w14:textId="77777777" w:rsidR="00EB3968" w:rsidRPr="009272D3" w:rsidRDefault="00EB3968" w:rsidP="00EB3968">
            <w:pPr>
              <w:spacing w:line="276" w:lineRule="auto"/>
              <w:jc w:val="both"/>
              <w:rPr>
                <w:rFonts w:asciiTheme="minorHAnsi" w:hAnsiTheme="minorHAnsi" w:cstheme="minorHAnsi"/>
                <w:sz w:val="18"/>
                <w:szCs w:val="18"/>
              </w:rPr>
            </w:pPr>
            <w:r w:rsidRPr="009272D3">
              <w:rPr>
                <w:rFonts w:asciiTheme="minorHAnsi" w:hAnsiTheme="minorHAnsi" w:cstheme="minorHAnsi"/>
                <w:sz w:val="18"/>
                <w:szCs w:val="18"/>
              </w:rPr>
              <w:t>Generación de Fuentes de empleo</w:t>
            </w:r>
          </w:p>
        </w:tc>
        <w:tc>
          <w:tcPr>
            <w:tcW w:w="3342" w:type="dxa"/>
          </w:tcPr>
          <w:p w14:paraId="75DB70CC" w14:textId="77777777" w:rsidR="00EB3968" w:rsidRPr="009272D3" w:rsidRDefault="00EB3968" w:rsidP="00EB3968">
            <w:pPr>
              <w:spacing w:line="276" w:lineRule="auto"/>
              <w:jc w:val="both"/>
              <w:rPr>
                <w:rFonts w:asciiTheme="minorHAnsi" w:hAnsiTheme="minorHAnsi" w:cstheme="minorHAnsi"/>
                <w:sz w:val="18"/>
                <w:szCs w:val="18"/>
              </w:rPr>
            </w:pPr>
            <w:r w:rsidRPr="009272D3">
              <w:rPr>
                <w:rFonts w:asciiTheme="minorHAnsi" w:hAnsiTheme="minorHAnsi" w:cstheme="minorHAnsi"/>
                <w:sz w:val="18"/>
                <w:szCs w:val="18"/>
              </w:rPr>
              <w:t>Desempleo</w:t>
            </w:r>
          </w:p>
        </w:tc>
        <w:tc>
          <w:tcPr>
            <w:tcW w:w="2092" w:type="dxa"/>
          </w:tcPr>
          <w:p w14:paraId="7E832A68" w14:textId="77777777" w:rsidR="00EB3968" w:rsidRPr="009272D3" w:rsidRDefault="00EB3968" w:rsidP="00EB3968">
            <w:pPr>
              <w:spacing w:line="276" w:lineRule="auto"/>
              <w:jc w:val="both"/>
              <w:rPr>
                <w:rFonts w:asciiTheme="minorHAnsi" w:hAnsiTheme="minorHAnsi" w:cstheme="minorHAnsi"/>
                <w:sz w:val="18"/>
                <w:szCs w:val="18"/>
              </w:rPr>
            </w:pPr>
            <w:r w:rsidRPr="009272D3">
              <w:rPr>
                <w:rFonts w:asciiTheme="minorHAnsi" w:hAnsiTheme="minorHAnsi" w:cstheme="minorHAnsi"/>
                <w:sz w:val="18"/>
                <w:szCs w:val="18"/>
              </w:rPr>
              <w:t>Plan de desarrollo COOTAD</w:t>
            </w:r>
          </w:p>
        </w:tc>
      </w:tr>
      <w:tr w:rsidR="00EB3968" w:rsidRPr="009272D3" w14:paraId="74091667" w14:textId="77777777" w:rsidTr="00EB3968">
        <w:tc>
          <w:tcPr>
            <w:tcW w:w="1413" w:type="dxa"/>
          </w:tcPr>
          <w:p w14:paraId="32CABAA4" w14:textId="77777777" w:rsidR="00EB3968" w:rsidRPr="009272D3" w:rsidRDefault="00EB3968" w:rsidP="00EB3968">
            <w:pPr>
              <w:spacing w:line="276" w:lineRule="auto"/>
              <w:jc w:val="both"/>
              <w:rPr>
                <w:rFonts w:asciiTheme="minorHAnsi" w:hAnsiTheme="minorHAnsi" w:cstheme="minorHAnsi"/>
                <w:sz w:val="18"/>
                <w:szCs w:val="18"/>
              </w:rPr>
            </w:pPr>
            <w:r w:rsidRPr="009272D3">
              <w:rPr>
                <w:rFonts w:asciiTheme="minorHAnsi" w:hAnsiTheme="minorHAnsi" w:cstheme="minorHAnsi"/>
                <w:sz w:val="18"/>
                <w:szCs w:val="18"/>
              </w:rPr>
              <w:t>Gobierno Provincial</w:t>
            </w:r>
          </w:p>
        </w:tc>
        <w:tc>
          <w:tcPr>
            <w:tcW w:w="2611" w:type="dxa"/>
          </w:tcPr>
          <w:p w14:paraId="2666F65A" w14:textId="77777777" w:rsidR="00EB3968" w:rsidRPr="009272D3" w:rsidRDefault="00EB3968" w:rsidP="00EB3968">
            <w:pPr>
              <w:spacing w:line="276" w:lineRule="auto"/>
              <w:jc w:val="both"/>
              <w:rPr>
                <w:rFonts w:asciiTheme="minorHAnsi" w:hAnsiTheme="minorHAnsi" w:cstheme="minorHAnsi"/>
                <w:sz w:val="18"/>
                <w:szCs w:val="18"/>
              </w:rPr>
            </w:pPr>
            <w:r w:rsidRPr="009272D3">
              <w:rPr>
                <w:rFonts w:asciiTheme="minorHAnsi" w:hAnsiTheme="minorHAnsi" w:cstheme="minorHAnsi"/>
                <w:sz w:val="18"/>
                <w:szCs w:val="18"/>
              </w:rPr>
              <w:t>Que todas las vías y caminos vecinales se encuentren en buen</w:t>
            </w:r>
          </w:p>
          <w:p w14:paraId="5705AD31" w14:textId="14225942" w:rsidR="00EB3968" w:rsidRPr="009272D3" w:rsidRDefault="00EF6347" w:rsidP="00EB3968">
            <w:pPr>
              <w:spacing w:line="276" w:lineRule="auto"/>
              <w:jc w:val="both"/>
              <w:rPr>
                <w:rFonts w:asciiTheme="minorHAnsi" w:hAnsiTheme="minorHAnsi" w:cstheme="minorHAnsi"/>
                <w:sz w:val="18"/>
                <w:szCs w:val="18"/>
              </w:rPr>
            </w:pPr>
            <w:r w:rsidRPr="009272D3">
              <w:rPr>
                <w:rFonts w:asciiTheme="minorHAnsi" w:hAnsiTheme="minorHAnsi" w:cstheme="minorHAnsi"/>
                <w:sz w:val="18"/>
                <w:szCs w:val="18"/>
              </w:rPr>
              <w:t>E</w:t>
            </w:r>
            <w:r w:rsidR="00EB3968" w:rsidRPr="009272D3">
              <w:rPr>
                <w:rFonts w:asciiTheme="minorHAnsi" w:hAnsiTheme="minorHAnsi" w:cstheme="minorHAnsi"/>
                <w:sz w:val="18"/>
                <w:szCs w:val="18"/>
              </w:rPr>
              <w:t>stado</w:t>
            </w:r>
            <w:r w:rsidRPr="009272D3">
              <w:rPr>
                <w:rFonts w:asciiTheme="minorHAnsi" w:hAnsiTheme="minorHAnsi" w:cstheme="minorHAnsi"/>
                <w:sz w:val="18"/>
                <w:szCs w:val="18"/>
              </w:rPr>
              <w:t>. Fomento productivo y conservación ambiental</w:t>
            </w:r>
          </w:p>
        </w:tc>
        <w:tc>
          <w:tcPr>
            <w:tcW w:w="3342" w:type="dxa"/>
          </w:tcPr>
          <w:p w14:paraId="0FD20A1E" w14:textId="3B06002E" w:rsidR="00EB3968" w:rsidRPr="009272D3" w:rsidRDefault="00EB3968" w:rsidP="00EB3968">
            <w:pPr>
              <w:spacing w:line="276" w:lineRule="auto"/>
              <w:jc w:val="both"/>
              <w:rPr>
                <w:rFonts w:asciiTheme="minorHAnsi" w:hAnsiTheme="minorHAnsi" w:cstheme="minorHAnsi"/>
                <w:sz w:val="18"/>
                <w:szCs w:val="18"/>
              </w:rPr>
            </w:pPr>
            <w:r w:rsidRPr="009272D3">
              <w:rPr>
                <w:rFonts w:asciiTheme="minorHAnsi" w:hAnsiTheme="minorHAnsi" w:cstheme="minorHAnsi"/>
                <w:sz w:val="18"/>
                <w:szCs w:val="18"/>
              </w:rPr>
              <w:t>Dificultades de las vías de acceso para el traslado de los productos para la venta</w:t>
            </w:r>
            <w:r w:rsidR="00EF6347" w:rsidRPr="009272D3">
              <w:rPr>
                <w:rFonts w:asciiTheme="minorHAnsi" w:hAnsiTheme="minorHAnsi" w:cstheme="minorHAnsi"/>
                <w:sz w:val="18"/>
                <w:szCs w:val="18"/>
              </w:rPr>
              <w:t>. Financiamiento para emprendimientos productivos</w:t>
            </w:r>
          </w:p>
        </w:tc>
        <w:tc>
          <w:tcPr>
            <w:tcW w:w="2092" w:type="dxa"/>
          </w:tcPr>
          <w:p w14:paraId="07DAE829" w14:textId="77777777" w:rsidR="00EB3968" w:rsidRPr="009272D3" w:rsidRDefault="00EB3968" w:rsidP="00EB3968">
            <w:pPr>
              <w:spacing w:line="276" w:lineRule="auto"/>
              <w:jc w:val="both"/>
              <w:rPr>
                <w:rFonts w:asciiTheme="minorHAnsi" w:hAnsiTheme="minorHAnsi" w:cstheme="minorHAnsi"/>
                <w:sz w:val="18"/>
                <w:szCs w:val="18"/>
              </w:rPr>
            </w:pPr>
            <w:r w:rsidRPr="009272D3">
              <w:rPr>
                <w:rFonts w:asciiTheme="minorHAnsi" w:hAnsiTheme="minorHAnsi" w:cstheme="minorHAnsi"/>
                <w:sz w:val="18"/>
                <w:szCs w:val="18"/>
              </w:rPr>
              <w:t>Plan de desarrollo COOTAD</w:t>
            </w:r>
          </w:p>
        </w:tc>
      </w:tr>
      <w:tr w:rsidR="00EB3968" w:rsidRPr="009272D3" w14:paraId="6DBA3176" w14:textId="77777777" w:rsidTr="00EB3968">
        <w:tc>
          <w:tcPr>
            <w:tcW w:w="1413" w:type="dxa"/>
          </w:tcPr>
          <w:p w14:paraId="2FF0BC35" w14:textId="78B8FD1B" w:rsidR="00EB3968" w:rsidRPr="009272D3" w:rsidRDefault="00647AEC" w:rsidP="00EB3968">
            <w:pPr>
              <w:spacing w:line="276" w:lineRule="auto"/>
              <w:jc w:val="both"/>
              <w:rPr>
                <w:rFonts w:asciiTheme="minorHAnsi" w:hAnsiTheme="minorHAnsi" w:cstheme="minorHAnsi"/>
                <w:sz w:val="18"/>
                <w:szCs w:val="18"/>
              </w:rPr>
            </w:pPr>
            <w:r w:rsidRPr="009272D3">
              <w:rPr>
                <w:rFonts w:asciiTheme="minorHAnsi" w:hAnsiTheme="minorHAnsi" w:cstheme="minorHAnsi"/>
                <w:sz w:val="18"/>
                <w:szCs w:val="18"/>
              </w:rPr>
              <w:t>Comunidades</w:t>
            </w:r>
          </w:p>
        </w:tc>
        <w:tc>
          <w:tcPr>
            <w:tcW w:w="2611" w:type="dxa"/>
          </w:tcPr>
          <w:p w14:paraId="75F59456" w14:textId="61389EBC" w:rsidR="00EB3968" w:rsidRPr="009272D3" w:rsidRDefault="00EB3968" w:rsidP="00647AEC">
            <w:pPr>
              <w:spacing w:line="276" w:lineRule="auto"/>
              <w:jc w:val="both"/>
              <w:rPr>
                <w:rFonts w:asciiTheme="minorHAnsi" w:hAnsiTheme="minorHAnsi" w:cstheme="minorHAnsi"/>
                <w:sz w:val="18"/>
                <w:szCs w:val="18"/>
              </w:rPr>
            </w:pPr>
            <w:r w:rsidRPr="009272D3">
              <w:rPr>
                <w:rFonts w:asciiTheme="minorHAnsi" w:hAnsiTheme="minorHAnsi" w:cstheme="minorHAnsi"/>
                <w:sz w:val="18"/>
                <w:szCs w:val="18"/>
              </w:rPr>
              <w:t xml:space="preserve">Que se </w:t>
            </w:r>
            <w:r w:rsidR="00647AEC" w:rsidRPr="009272D3">
              <w:rPr>
                <w:rFonts w:asciiTheme="minorHAnsi" w:hAnsiTheme="minorHAnsi" w:cstheme="minorHAnsi"/>
                <w:sz w:val="18"/>
                <w:szCs w:val="18"/>
              </w:rPr>
              <w:t>ejecuten proyectos priorizados por las comunidades en los PDOT y presupuestos participativos</w:t>
            </w:r>
            <w:r w:rsidRPr="009272D3">
              <w:rPr>
                <w:rFonts w:asciiTheme="minorHAnsi" w:hAnsiTheme="minorHAnsi" w:cstheme="minorHAnsi"/>
                <w:sz w:val="18"/>
                <w:szCs w:val="18"/>
              </w:rPr>
              <w:t>.</w:t>
            </w:r>
          </w:p>
        </w:tc>
        <w:tc>
          <w:tcPr>
            <w:tcW w:w="3342" w:type="dxa"/>
          </w:tcPr>
          <w:p w14:paraId="24B6C1DE" w14:textId="31A0AC28" w:rsidR="00EB3968" w:rsidRPr="009272D3" w:rsidRDefault="00647AEC" w:rsidP="00EB3968">
            <w:pPr>
              <w:spacing w:line="276" w:lineRule="auto"/>
              <w:jc w:val="both"/>
              <w:rPr>
                <w:rFonts w:asciiTheme="minorHAnsi" w:hAnsiTheme="minorHAnsi" w:cstheme="minorHAnsi"/>
                <w:sz w:val="18"/>
                <w:szCs w:val="18"/>
              </w:rPr>
            </w:pPr>
            <w:r w:rsidRPr="009272D3">
              <w:rPr>
                <w:rFonts w:asciiTheme="minorHAnsi" w:hAnsiTheme="minorHAnsi" w:cstheme="minorHAnsi"/>
                <w:sz w:val="18"/>
                <w:szCs w:val="18"/>
              </w:rPr>
              <w:t>Falta de técnicos para elaborar estudios</w:t>
            </w:r>
          </w:p>
        </w:tc>
        <w:tc>
          <w:tcPr>
            <w:tcW w:w="2092" w:type="dxa"/>
          </w:tcPr>
          <w:p w14:paraId="12382D7B" w14:textId="77777777" w:rsidR="00EB3968" w:rsidRPr="009272D3" w:rsidRDefault="00EB3968" w:rsidP="00EB3968">
            <w:pPr>
              <w:spacing w:line="276" w:lineRule="auto"/>
              <w:jc w:val="both"/>
              <w:rPr>
                <w:rFonts w:asciiTheme="minorHAnsi" w:hAnsiTheme="minorHAnsi" w:cstheme="minorHAnsi"/>
                <w:sz w:val="18"/>
                <w:szCs w:val="18"/>
              </w:rPr>
            </w:pPr>
            <w:r w:rsidRPr="009272D3">
              <w:rPr>
                <w:rFonts w:asciiTheme="minorHAnsi" w:hAnsiTheme="minorHAnsi" w:cstheme="minorHAnsi"/>
                <w:sz w:val="18"/>
                <w:szCs w:val="18"/>
              </w:rPr>
              <w:t xml:space="preserve">Plan de desarrollo </w:t>
            </w:r>
          </w:p>
          <w:p w14:paraId="10357445" w14:textId="542E6ADC" w:rsidR="00EB3968" w:rsidRPr="009272D3" w:rsidRDefault="00EB3968" w:rsidP="00EB3968">
            <w:pPr>
              <w:spacing w:line="276" w:lineRule="auto"/>
              <w:jc w:val="both"/>
              <w:rPr>
                <w:rFonts w:asciiTheme="minorHAnsi" w:hAnsiTheme="minorHAnsi" w:cstheme="minorHAnsi"/>
                <w:sz w:val="18"/>
                <w:szCs w:val="18"/>
              </w:rPr>
            </w:pPr>
          </w:p>
        </w:tc>
      </w:tr>
      <w:tr w:rsidR="00EB3968" w:rsidRPr="009272D3" w14:paraId="2F65C2C8" w14:textId="77777777" w:rsidTr="00EB3968">
        <w:tc>
          <w:tcPr>
            <w:tcW w:w="1413" w:type="dxa"/>
          </w:tcPr>
          <w:p w14:paraId="6412B614" w14:textId="77777777" w:rsidR="00EB3968" w:rsidRPr="009272D3" w:rsidRDefault="00EB3968" w:rsidP="00EB3968">
            <w:pPr>
              <w:spacing w:line="276" w:lineRule="auto"/>
              <w:jc w:val="both"/>
              <w:rPr>
                <w:rFonts w:asciiTheme="minorHAnsi" w:hAnsiTheme="minorHAnsi" w:cstheme="minorHAnsi"/>
                <w:sz w:val="18"/>
                <w:szCs w:val="18"/>
              </w:rPr>
            </w:pPr>
            <w:r w:rsidRPr="009272D3">
              <w:rPr>
                <w:rFonts w:asciiTheme="minorHAnsi" w:hAnsiTheme="minorHAnsi" w:cstheme="minorHAnsi"/>
                <w:sz w:val="18"/>
                <w:szCs w:val="18"/>
              </w:rPr>
              <w:t>Academia</w:t>
            </w:r>
          </w:p>
        </w:tc>
        <w:tc>
          <w:tcPr>
            <w:tcW w:w="2611" w:type="dxa"/>
          </w:tcPr>
          <w:p w14:paraId="3CE0014C" w14:textId="77777777" w:rsidR="00EB3968" w:rsidRPr="009272D3" w:rsidRDefault="00EB3968" w:rsidP="00EB3968">
            <w:pPr>
              <w:spacing w:line="276" w:lineRule="auto"/>
              <w:jc w:val="both"/>
              <w:rPr>
                <w:rFonts w:asciiTheme="minorHAnsi" w:hAnsiTheme="minorHAnsi" w:cstheme="minorHAnsi"/>
                <w:sz w:val="18"/>
                <w:szCs w:val="18"/>
              </w:rPr>
            </w:pPr>
            <w:r w:rsidRPr="009272D3">
              <w:rPr>
                <w:rFonts w:asciiTheme="minorHAnsi" w:hAnsiTheme="minorHAnsi" w:cstheme="minorHAnsi"/>
                <w:sz w:val="18"/>
                <w:szCs w:val="18"/>
              </w:rPr>
              <w:t>“Contribuir en el desarrollo local y nacional de manera permanente, a través del trabajo comunitario o extensión universitaria”</w:t>
            </w:r>
          </w:p>
        </w:tc>
        <w:tc>
          <w:tcPr>
            <w:tcW w:w="3342" w:type="dxa"/>
          </w:tcPr>
          <w:p w14:paraId="789E86E4" w14:textId="77777777" w:rsidR="00EB3968" w:rsidRPr="009272D3" w:rsidRDefault="00EB3968" w:rsidP="00EB3968">
            <w:pPr>
              <w:spacing w:line="276" w:lineRule="auto"/>
              <w:jc w:val="both"/>
              <w:rPr>
                <w:rFonts w:asciiTheme="minorHAnsi" w:hAnsiTheme="minorHAnsi" w:cstheme="minorHAnsi"/>
                <w:sz w:val="18"/>
                <w:szCs w:val="18"/>
              </w:rPr>
            </w:pPr>
            <w:r w:rsidRPr="009272D3">
              <w:rPr>
                <w:rFonts w:asciiTheme="minorHAnsi" w:hAnsiTheme="minorHAnsi" w:cstheme="minorHAnsi"/>
                <w:sz w:val="18"/>
                <w:szCs w:val="18"/>
              </w:rPr>
              <w:t>La Academia no está cumpliendo con la ruralidad, para fomentar el desarrollo</w:t>
            </w:r>
          </w:p>
        </w:tc>
        <w:tc>
          <w:tcPr>
            <w:tcW w:w="2092" w:type="dxa"/>
          </w:tcPr>
          <w:p w14:paraId="74A9C133" w14:textId="77777777" w:rsidR="00EB3968" w:rsidRPr="009272D3" w:rsidRDefault="00EB3968" w:rsidP="00EB3968">
            <w:pPr>
              <w:spacing w:line="276" w:lineRule="auto"/>
              <w:jc w:val="both"/>
              <w:rPr>
                <w:rFonts w:asciiTheme="minorHAnsi" w:hAnsiTheme="minorHAnsi" w:cstheme="minorHAnsi"/>
                <w:sz w:val="18"/>
                <w:szCs w:val="18"/>
              </w:rPr>
            </w:pPr>
            <w:r w:rsidRPr="009272D3">
              <w:rPr>
                <w:rFonts w:asciiTheme="minorHAnsi" w:hAnsiTheme="minorHAnsi" w:cstheme="minorHAnsi"/>
                <w:sz w:val="18"/>
                <w:szCs w:val="18"/>
              </w:rPr>
              <w:t>CONSTITUCIÓN Y Ley Orgánica de Educación Superior</w:t>
            </w:r>
          </w:p>
        </w:tc>
      </w:tr>
    </w:tbl>
    <w:p w14:paraId="27DAA894" w14:textId="7F116243" w:rsidR="00EB3968" w:rsidRPr="009272D3" w:rsidRDefault="00EB3968" w:rsidP="00EB3968">
      <w:pPr>
        <w:autoSpaceDE w:val="0"/>
        <w:autoSpaceDN w:val="0"/>
        <w:adjustRightInd w:val="0"/>
        <w:spacing w:line="276" w:lineRule="auto"/>
        <w:jc w:val="both"/>
        <w:rPr>
          <w:rFonts w:asciiTheme="minorHAnsi" w:hAnsiTheme="minorHAnsi" w:cstheme="minorHAnsi"/>
          <w:sz w:val="16"/>
          <w:szCs w:val="16"/>
          <w:lang w:val="es-EC" w:eastAsia="es-EC"/>
        </w:rPr>
      </w:pPr>
      <w:r w:rsidRPr="009272D3">
        <w:rPr>
          <w:rFonts w:asciiTheme="minorHAnsi" w:hAnsiTheme="minorHAnsi" w:cstheme="minorHAnsi"/>
          <w:sz w:val="16"/>
          <w:szCs w:val="16"/>
          <w:lang w:val="es-EC" w:eastAsia="es-EC"/>
        </w:rPr>
        <w:t xml:space="preserve">Fuente: </w:t>
      </w:r>
      <w:r w:rsidR="00EF6347" w:rsidRPr="009272D3">
        <w:rPr>
          <w:rFonts w:asciiTheme="minorHAnsi" w:hAnsiTheme="minorHAnsi" w:cstheme="minorHAnsi"/>
          <w:sz w:val="16"/>
          <w:szCs w:val="16"/>
          <w:lang w:val="es-EC" w:eastAsia="es-EC"/>
        </w:rPr>
        <w:t>CONAGOPARE</w:t>
      </w:r>
    </w:p>
    <w:p w14:paraId="728A8FE1" w14:textId="77777777" w:rsidR="007A09F1" w:rsidRPr="009272D3" w:rsidRDefault="007A09F1" w:rsidP="00185AD7">
      <w:pPr>
        <w:pStyle w:val="Prrafodelista"/>
        <w:autoSpaceDE w:val="0"/>
        <w:autoSpaceDN w:val="0"/>
        <w:adjustRightInd w:val="0"/>
        <w:spacing w:line="276" w:lineRule="auto"/>
        <w:ind w:left="720"/>
        <w:jc w:val="both"/>
        <w:rPr>
          <w:rFonts w:asciiTheme="minorHAnsi" w:hAnsiTheme="minorHAnsi" w:cstheme="minorHAnsi"/>
        </w:rPr>
      </w:pPr>
    </w:p>
    <w:p w14:paraId="67FFEAE9" w14:textId="77777777" w:rsidR="00BD1F33" w:rsidRPr="009272D3" w:rsidRDefault="00BD1F33">
      <w:pPr>
        <w:rPr>
          <w:rFonts w:asciiTheme="minorHAnsi" w:hAnsiTheme="minorHAnsi" w:cstheme="minorHAnsi"/>
          <w:b/>
          <w:lang w:eastAsia="ar-SA"/>
        </w:rPr>
      </w:pPr>
      <w:r w:rsidRPr="009272D3">
        <w:rPr>
          <w:rFonts w:asciiTheme="minorHAnsi" w:hAnsiTheme="minorHAnsi" w:cstheme="minorHAnsi"/>
          <w:b/>
        </w:rPr>
        <w:br w:type="page"/>
      </w:r>
    </w:p>
    <w:p w14:paraId="48BEA2C6" w14:textId="336FEDBB" w:rsidR="001E40BE" w:rsidRPr="009272D3" w:rsidRDefault="00CD5530" w:rsidP="00185AD7">
      <w:pPr>
        <w:pStyle w:val="Prrafodelista"/>
        <w:numPr>
          <w:ilvl w:val="0"/>
          <w:numId w:val="24"/>
        </w:numPr>
        <w:autoSpaceDE w:val="0"/>
        <w:autoSpaceDN w:val="0"/>
        <w:adjustRightInd w:val="0"/>
        <w:jc w:val="both"/>
        <w:rPr>
          <w:rFonts w:asciiTheme="minorHAnsi" w:hAnsiTheme="minorHAnsi" w:cstheme="minorHAnsi"/>
          <w:b/>
        </w:rPr>
      </w:pPr>
      <w:r w:rsidRPr="009272D3">
        <w:rPr>
          <w:rFonts w:asciiTheme="minorHAnsi" w:hAnsiTheme="minorHAnsi" w:cstheme="minorHAnsi"/>
          <w:b/>
        </w:rPr>
        <w:lastRenderedPageBreak/>
        <w:t>MATRIZ DE  MARCO LÓGICO</w:t>
      </w:r>
    </w:p>
    <w:p w14:paraId="54775F78" w14:textId="77777777" w:rsidR="00D1040D" w:rsidRPr="009272D3" w:rsidRDefault="00D1040D" w:rsidP="00185AD7">
      <w:pPr>
        <w:autoSpaceDE w:val="0"/>
        <w:autoSpaceDN w:val="0"/>
        <w:adjustRightInd w:val="0"/>
        <w:ind w:left="360"/>
        <w:jc w:val="both"/>
        <w:rPr>
          <w:rFonts w:asciiTheme="minorHAnsi" w:hAnsiTheme="minorHAnsi" w:cstheme="minorHAnsi"/>
          <w:b/>
        </w:rPr>
      </w:pPr>
    </w:p>
    <w:p w14:paraId="02965AC2" w14:textId="77777777" w:rsidR="00CD5530" w:rsidRPr="009272D3" w:rsidRDefault="001E40BE" w:rsidP="00185AD7">
      <w:pPr>
        <w:pStyle w:val="Prrafodelista"/>
        <w:numPr>
          <w:ilvl w:val="1"/>
          <w:numId w:val="24"/>
        </w:numPr>
        <w:autoSpaceDE w:val="0"/>
        <w:autoSpaceDN w:val="0"/>
        <w:adjustRightInd w:val="0"/>
        <w:jc w:val="both"/>
        <w:rPr>
          <w:rFonts w:asciiTheme="minorHAnsi" w:hAnsiTheme="minorHAnsi" w:cstheme="minorHAnsi"/>
          <w:b/>
        </w:rPr>
      </w:pPr>
      <w:r w:rsidRPr="009272D3">
        <w:rPr>
          <w:rFonts w:asciiTheme="minorHAnsi" w:hAnsiTheme="minorHAnsi" w:cstheme="minorHAnsi"/>
          <w:b/>
        </w:rPr>
        <w:t>Objetivo general</w:t>
      </w:r>
      <w:r w:rsidR="00E12323" w:rsidRPr="009272D3">
        <w:rPr>
          <w:rFonts w:asciiTheme="minorHAnsi" w:hAnsiTheme="minorHAnsi" w:cstheme="minorHAnsi"/>
          <w:b/>
        </w:rPr>
        <w:t xml:space="preserve"> y</w:t>
      </w:r>
      <w:r w:rsidR="00CD5530" w:rsidRPr="009272D3">
        <w:rPr>
          <w:rFonts w:asciiTheme="minorHAnsi" w:hAnsiTheme="minorHAnsi" w:cstheme="minorHAnsi"/>
          <w:b/>
        </w:rPr>
        <w:t xml:space="preserve"> específicos</w:t>
      </w:r>
    </w:p>
    <w:p w14:paraId="5D2487FC" w14:textId="77777777" w:rsidR="00027A62" w:rsidRPr="009272D3" w:rsidRDefault="00027A62" w:rsidP="00185AD7">
      <w:pPr>
        <w:pStyle w:val="Prrafodelista"/>
        <w:autoSpaceDE w:val="0"/>
        <w:autoSpaceDN w:val="0"/>
        <w:adjustRightInd w:val="0"/>
        <w:ind w:left="720"/>
        <w:jc w:val="both"/>
        <w:rPr>
          <w:rFonts w:asciiTheme="minorHAnsi" w:hAnsiTheme="minorHAnsi" w:cstheme="minorHAnsi"/>
          <w:b/>
        </w:rPr>
      </w:pPr>
    </w:p>
    <w:p w14:paraId="5D81C1A3" w14:textId="77777777" w:rsidR="00E12323" w:rsidRPr="009272D3" w:rsidRDefault="00E12323" w:rsidP="00185AD7">
      <w:pPr>
        <w:pStyle w:val="Prrafodelista"/>
        <w:autoSpaceDE w:val="0"/>
        <w:autoSpaceDN w:val="0"/>
        <w:adjustRightInd w:val="0"/>
        <w:ind w:left="720"/>
        <w:jc w:val="both"/>
        <w:rPr>
          <w:rFonts w:asciiTheme="minorHAnsi" w:hAnsiTheme="minorHAnsi" w:cstheme="minorHAnsi"/>
          <w:b/>
        </w:rPr>
      </w:pPr>
      <w:r w:rsidRPr="009272D3">
        <w:rPr>
          <w:rFonts w:asciiTheme="minorHAnsi" w:hAnsiTheme="minorHAnsi" w:cstheme="minorHAnsi"/>
          <w:b/>
        </w:rPr>
        <w:t xml:space="preserve">Objetivo general </w:t>
      </w:r>
    </w:p>
    <w:p w14:paraId="55EE7B0E" w14:textId="6949589E" w:rsidR="006E6AC5" w:rsidRPr="009272D3" w:rsidRDefault="007A09F1" w:rsidP="00185AD7">
      <w:pPr>
        <w:pStyle w:val="Prrafodelista"/>
        <w:autoSpaceDE w:val="0"/>
        <w:autoSpaceDN w:val="0"/>
        <w:adjustRightInd w:val="0"/>
        <w:ind w:left="720"/>
        <w:jc w:val="both"/>
        <w:rPr>
          <w:rFonts w:asciiTheme="minorHAnsi" w:hAnsiTheme="minorHAnsi" w:cstheme="minorHAnsi"/>
          <w:b/>
        </w:rPr>
      </w:pPr>
      <w:r w:rsidRPr="009272D3">
        <w:rPr>
          <w:rFonts w:asciiTheme="minorHAnsi" w:hAnsiTheme="minorHAnsi" w:cstheme="minorHAnsi"/>
          <w:lang w:eastAsia="es-ES"/>
        </w:rPr>
        <w:t xml:space="preserve">Fomentar </w:t>
      </w:r>
      <w:r w:rsidR="00415A76" w:rsidRPr="009272D3">
        <w:rPr>
          <w:rFonts w:asciiTheme="minorHAnsi" w:hAnsiTheme="minorHAnsi" w:cstheme="minorHAnsi"/>
          <w:lang w:eastAsia="es-ES"/>
        </w:rPr>
        <w:t>el desarrollo de la ruralidad</w:t>
      </w:r>
      <w:r w:rsidR="00EA5A8A" w:rsidRPr="009272D3">
        <w:rPr>
          <w:rFonts w:asciiTheme="minorHAnsi" w:hAnsiTheme="minorHAnsi" w:cstheme="minorHAnsi"/>
          <w:lang w:eastAsia="es-ES"/>
        </w:rPr>
        <w:t xml:space="preserve"> </w:t>
      </w:r>
      <w:r w:rsidRPr="009272D3">
        <w:rPr>
          <w:rFonts w:asciiTheme="minorHAnsi" w:hAnsiTheme="minorHAnsi" w:cstheme="minorHAnsi"/>
          <w:lang w:eastAsia="es-ES"/>
        </w:rPr>
        <w:t xml:space="preserve">de la provincia de Esmeraldas mediante </w:t>
      </w:r>
      <w:r w:rsidR="00415A76" w:rsidRPr="009272D3">
        <w:rPr>
          <w:rFonts w:asciiTheme="minorHAnsi" w:hAnsiTheme="minorHAnsi" w:cstheme="minorHAnsi"/>
          <w:lang w:eastAsia="es-ES"/>
        </w:rPr>
        <w:t>la elaboración de estudios</w:t>
      </w:r>
      <w:r w:rsidR="007707B0" w:rsidRPr="009272D3">
        <w:rPr>
          <w:rFonts w:asciiTheme="minorHAnsi" w:hAnsiTheme="minorHAnsi" w:cstheme="minorHAnsi"/>
        </w:rPr>
        <w:t>,</w:t>
      </w:r>
      <w:r w:rsidR="000833E8" w:rsidRPr="009272D3">
        <w:rPr>
          <w:rFonts w:asciiTheme="minorHAnsi" w:hAnsiTheme="minorHAnsi" w:cstheme="minorHAnsi"/>
        </w:rPr>
        <w:t xml:space="preserve"> </w:t>
      </w:r>
      <w:r w:rsidR="00415A76" w:rsidRPr="009272D3">
        <w:rPr>
          <w:rFonts w:asciiTheme="minorHAnsi" w:hAnsiTheme="minorHAnsi" w:cstheme="minorHAnsi"/>
        </w:rPr>
        <w:t xml:space="preserve">la administración y evaluación de proyectos </w:t>
      </w:r>
      <w:r w:rsidR="000833E8" w:rsidRPr="009272D3">
        <w:rPr>
          <w:rFonts w:asciiTheme="minorHAnsi" w:hAnsiTheme="minorHAnsi" w:cstheme="minorHAnsi"/>
        </w:rPr>
        <w:t>para</w:t>
      </w:r>
      <w:r w:rsidR="007707B0" w:rsidRPr="009272D3">
        <w:rPr>
          <w:rFonts w:asciiTheme="minorHAnsi" w:hAnsiTheme="minorHAnsi" w:cstheme="minorHAnsi"/>
        </w:rPr>
        <w:t xml:space="preserve"> reduci</w:t>
      </w:r>
      <w:r w:rsidR="000833E8" w:rsidRPr="009272D3">
        <w:rPr>
          <w:rFonts w:asciiTheme="minorHAnsi" w:hAnsiTheme="minorHAnsi" w:cstheme="minorHAnsi"/>
        </w:rPr>
        <w:t>r</w:t>
      </w:r>
      <w:r w:rsidR="007707B0" w:rsidRPr="009272D3">
        <w:rPr>
          <w:rFonts w:asciiTheme="minorHAnsi" w:hAnsiTheme="minorHAnsi" w:cstheme="minorHAnsi"/>
        </w:rPr>
        <w:t xml:space="preserve"> </w:t>
      </w:r>
      <w:r w:rsidR="00415A76" w:rsidRPr="009272D3">
        <w:rPr>
          <w:rFonts w:asciiTheme="minorHAnsi" w:hAnsiTheme="minorHAnsi" w:cstheme="minorHAnsi"/>
        </w:rPr>
        <w:t>la inequidad</w:t>
      </w:r>
      <w:r w:rsidR="007707B0" w:rsidRPr="009272D3">
        <w:rPr>
          <w:rFonts w:asciiTheme="minorHAnsi" w:hAnsiTheme="minorHAnsi" w:cstheme="minorHAnsi"/>
        </w:rPr>
        <w:t xml:space="preserve"> y estimula</w:t>
      </w:r>
      <w:r w:rsidR="000833E8" w:rsidRPr="009272D3">
        <w:rPr>
          <w:rFonts w:asciiTheme="minorHAnsi" w:hAnsiTheme="minorHAnsi" w:cstheme="minorHAnsi"/>
        </w:rPr>
        <w:t>r</w:t>
      </w:r>
      <w:r w:rsidR="007707B0" w:rsidRPr="009272D3">
        <w:rPr>
          <w:rFonts w:asciiTheme="minorHAnsi" w:hAnsiTheme="minorHAnsi" w:cstheme="minorHAnsi"/>
        </w:rPr>
        <w:t xml:space="preserve"> a las comunidades campesinas </w:t>
      </w:r>
      <w:r w:rsidR="00415A76" w:rsidRPr="009272D3">
        <w:rPr>
          <w:rFonts w:asciiTheme="minorHAnsi" w:hAnsiTheme="minorHAnsi" w:cstheme="minorHAnsi"/>
        </w:rPr>
        <w:t>al buen vivir</w:t>
      </w:r>
      <w:r w:rsidR="00CF251E" w:rsidRPr="009272D3">
        <w:rPr>
          <w:rFonts w:asciiTheme="minorHAnsi" w:hAnsiTheme="minorHAnsi" w:cstheme="minorHAnsi"/>
        </w:rPr>
        <w:t>.</w:t>
      </w:r>
    </w:p>
    <w:p w14:paraId="38F3B70E" w14:textId="77777777" w:rsidR="00027A62" w:rsidRPr="009272D3" w:rsidRDefault="00027A62" w:rsidP="00185AD7">
      <w:pPr>
        <w:pStyle w:val="Prrafodelista"/>
        <w:autoSpaceDE w:val="0"/>
        <w:autoSpaceDN w:val="0"/>
        <w:adjustRightInd w:val="0"/>
        <w:ind w:left="720"/>
        <w:jc w:val="both"/>
        <w:rPr>
          <w:rFonts w:asciiTheme="minorHAnsi" w:hAnsiTheme="minorHAnsi" w:cstheme="minorHAnsi"/>
          <w:b/>
        </w:rPr>
      </w:pPr>
    </w:p>
    <w:p w14:paraId="78C26E4C" w14:textId="77777777" w:rsidR="00E12323" w:rsidRPr="009272D3" w:rsidRDefault="00E12323" w:rsidP="00185AD7">
      <w:pPr>
        <w:pStyle w:val="Prrafodelista"/>
        <w:autoSpaceDE w:val="0"/>
        <w:autoSpaceDN w:val="0"/>
        <w:adjustRightInd w:val="0"/>
        <w:ind w:left="720"/>
        <w:jc w:val="both"/>
        <w:rPr>
          <w:rFonts w:asciiTheme="minorHAnsi" w:hAnsiTheme="minorHAnsi" w:cstheme="minorHAnsi"/>
          <w:b/>
        </w:rPr>
      </w:pPr>
      <w:r w:rsidRPr="009272D3">
        <w:rPr>
          <w:rFonts w:asciiTheme="minorHAnsi" w:hAnsiTheme="minorHAnsi" w:cstheme="minorHAnsi"/>
          <w:b/>
        </w:rPr>
        <w:t>Objetivos específicos</w:t>
      </w:r>
    </w:p>
    <w:p w14:paraId="560E4E1F" w14:textId="77777777" w:rsidR="00027A62" w:rsidRPr="009272D3" w:rsidRDefault="00027A62" w:rsidP="00185AD7">
      <w:pPr>
        <w:pStyle w:val="Prrafodelista"/>
        <w:autoSpaceDE w:val="0"/>
        <w:autoSpaceDN w:val="0"/>
        <w:adjustRightInd w:val="0"/>
        <w:ind w:left="720"/>
        <w:jc w:val="both"/>
        <w:rPr>
          <w:rFonts w:asciiTheme="minorHAnsi" w:hAnsiTheme="minorHAnsi" w:cstheme="minorHAnsi"/>
        </w:rPr>
      </w:pPr>
    </w:p>
    <w:p w14:paraId="7DD7E67B" w14:textId="09478915" w:rsidR="00CF251E" w:rsidRPr="009272D3" w:rsidRDefault="00415A76" w:rsidP="00185AD7">
      <w:pPr>
        <w:pStyle w:val="Prrafodelista"/>
        <w:autoSpaceDE w:val="0"/>
        <w:autoSpaceDN w:val="0"/>
        <w:adjustRightInd w:val="0"/>
        <w:ind w:left="720"/>
        <w:jc w:val="both"/>
        <w:rPr>
          <w:rFonts w:asciiTheme="minorHAnsi" w:hAnsiTheme="minorHAnsi" w:cstheme="minorHAnsi"/>
          <w:lang w:eastAsia="es-ES"/>
        </w:rPr>
      </w:pPr>
      <w:r w:rsidRPr="009272D3">
        <w:rPr>
          <w:rFonts w:asciiTheme="minorHAnsi" w:hAnsiTheme="minorHAnsi" w:cstheme="minorHAnsi"/>
        </w:rPr>
        <w:t>Fortalecer el trabajo comunitario  que desde las parroquias se desarrolla a través de la potenciación de la articulación con las entidades del territorio</w:t>
      </w:r>
      <w:r w:rsidR="00487919" w:rsidRPr="009272D3">
        <w:rPr>
          <w:rFonts w:asciiTheme="minorHAnsi" w:hAnsiTheme="minorHAnsi" w:cstheme="minorHAnsi"/>
          <w:lang w:eastAsia="es-ES"/>
        </w:rPr>
        <w:t>.</w:t>
      </w:r>
    </w:p>
    <w:p w14:paraId="18629DE3" w14:textId="1A4FBADD" w:rsidR="00415A76" w:rsidRPr="009272D3" w:rsidRDefault="00415A76" w:rsidP="00185AD7">
      <w:pPr>
        <w:pStyle w:val="Prrafodelista"/>
        <w:autoSpaceDE w:val="0"/>
        <w:autoSpaceDN w:val="0"/>
        <w:adjustRightInd w:val="0"/>
        <w:ind w:left="720"/>
        <w:jc w:val="both"/>
        <w:rPr>
          <w:rFonts w:asciiTheme="minorHAnsi" w:hAnsiTheme="minorHAnsi" w:cstheme="minorHAnsi"/>
          <w:lang w:eastAsia="es-ES"/>
        </w:rPr>
      </w:pPr>
    </w:p>
    <w:p w14:paraId="7FC07DB8" w14:textId="36AEC8DC" w:rsidR="00415A76" w:rsidRPr="009272D3" w:rsidRDefault="00415A76" w:rsidP="00185AD7">
      <w:pPr>
        <w:pStyle w:val="Prrafodelista"/>
        <w:autoSpaceDE w:val="0"/>
        <w:autoSpaceDN w:val="0"/>
        <w:adjustRightInd w:val="0"/>
        <w:ind w:left="720"/>
        <w:jc w:val="both"/>
        <w:rPr>
          <w:rFonts w:asciiTheme="minorHAnsi" w:hAnsiTheme="minorHAnsi" w:cstheme="minorHAnsi"/>
        </w:rPr>
      </w:pPr>
      <w:r w:rsidRPr="009272D3">
        <w:rPr>
          <w:rFonts w:asciiTheme="minorHAnsi" w:hAnsiTheme="minorHAnsi" w:cstheme="minorHAnsi"/>
        </w:rPr>
        <w:t>Promover el desarrollo territorial, con la disponibilidad de un banco de proyectos que permitirá invertir los recursos propios y gestionar ante los organismos nacionales e internacionales.</w:t>
      </w:r>
    </w:p>
    <w:p w14:paraId="5EB1FA1D" w14:textId="77777777" w:rsidR="00CF251E" w:rsidRPr="009272D3" w:rsidRDefault="00CF251E" w:rsidP="00185AD7">
      <w:pPr>
        <w:pStyle w:val="Prrafodelista"/>
        <w:autoSpaceDE w:val="0"/>
        <w:autoSpaceDN w:val="0"/>
        <w:adjustRightInd w:val="0"/>
        <w:ind w:left="720"/>
        <w:jc w:val="both"/>
        <w:rPr>
          <w:rFonts w:asciiTheme="minorHAnsi" w:hAnsiTheme="minorHAnsi" w:cstheme="minorHAnsi"/>
        </w:rPr>
      </w:pPr>
    </w:p>
    <w:p w14:paraId="6CD50712" w14:textId="77777777" w:rsidR="00CD5530" w:rsidRPr="009272D3" w:rsidRDefault="00CD5530" w:rsidP="00185AD7">
      <w:pPr>
        <w:pStyle w:val="Prrafodelista"/>
        <w:numPr>
          <w:ilvl w:val="1"/>
          <w:numId w:val="24"/>
        </w:numPr>
        <w:autoSpaceDE w:val="0"/>
        <w:autoSpaceDN w:val="0"/>
        <w:adjustRightInd w:val="0"/>
        <w:jc w:val="both"/>
        <w:rPr>
          <w:rFonts w:asciiTheme="minorHAnsi" w:hAnsiTheme="minorHAnsi" w:cstheme="minorHAnsi"/>
          <w:b/>
        </w:rPr>
      </w:pPr>
      <w:r w:rsidRPr="009272D3">
        <w:rPr>
          <w:rFonts w:asciiTheme="minorHAnsi" w:hAnsiTheme="minorHAnsi" w:cstheme="minorHAnsi"/>
          <w:b/>
        </w:rPr>
        <w:t>Indicadores de resultado</w:t>
      </w:r>
    </w:p>
    <w:p w14:paraId="437D23E4" w14:textId="77777777" w:rsidR="00E07723" w:rsidRPr="009272D3" w:rsidRDefault="00E07723" w:rsidP="00185AD7">
      <w:pPr>
        <w:pStyle w:val="Prrafodelista"/>
        <w:autoSpaceDE w:val="0"/>
        <w:autoSpaceDN w:val="0"/>
        <w:adjustRightInd w:val="0"/>
        <w:spacing w:line="276" w:lineRule="auto"/>
        <w:ind w:left="720"/>
        <w:jc w:val="both"/>
        <w:rPr>
          <w:rFonts w:asciiTheme="minorHAnsi" w:hAnsiTheme="minorHAnsi" w:cstheme="minorHAnsi"/>
        </w:rPr>
      </w:pPr>
    </w:p>
    <w:p w14:paraId="5E37FB09" w14:textId="77777777" w:rsidR="00415A76" w:rsidRPr="009272D3" w:rsidRDefault="00415A76" w:rsidP="00415A76">
      <w:pPr>
        <w:pStyle w:val="Prrafodelista"/>
        <w:spacing w:line="276" w:lineRule="auto"/>
        <w:ind w:left="720"/>
        <w:jc w:val="both"/>
        <w:rPr>
          <w:rFonts w:asciiTheme="minorHAnsi" w:hAnsiTheme="minorHAnsi" w:cstheme="minorHAnsi"/>
        </w:rPr>
      </w:pPr>
      <w:bookmarkStart w:id="4" w:name="_Hlk144891676"/>
      <w:r w:rsidRPr="009272D3">
        <w:rPr>
          <w:rFonts w:asciiTheme="minorHAnsi" w:hAnsiTheme="minorHAnsi" w:cstheme="minorHAnsi"/>
        </w:rPr>
        <w:t>Los resultados específicos esperados de la acción son:</w:t>
      </w:r>
    </w:p>
    <w:p w14:paraId="24A67538" w14:textId="621BB194" w:rsidR="00415A76" w:rsidRPr="009272D3" w:rsidRDefault="00415A76" w:rsidP="00146853">
      <w:pPr>
        <w:pStyle w:val="Default"/>
        <w:ind w:left="708"/>
        <w:rPr>
          <w:rFonts w:asciiTheme="minorHAnsi" w:hAnsiTheme="minorHAnsi" w:cstheme="minorHAnsi"/>
        </w:rPr>
      </w:pPr>
      <w:r w:rsidRPr="009272D3">
        <w:rPr>
          <w:rFonts w:asciiTheme="minorHAnsi" w:hAnsiTheme="minorHAnsi" w:cstheme="minorHAnsi"/>
        </w:rPr>
        <w:t>1.</w:t>
      </w:r>
      <w:r w:rsidRPr="009272D3">
        <w:rPr>
          <w:rFonts w:asciiTheme="minorHAnsi" w:hAnsiTheme="minorHAnsi" w:cstheme="minorHAnsi"/>
        </w:rPr>
        <w:tab/>
      </w:r>
      <w:r w:rsidR="00146853" w:rsidRPr="009272D3">
        <w:rPr>
          <w:rFonts w:asciiTheme="minorHAnsi" w:hAnsiTheme="minorHAnsi" w:cstheme="minorHAnsi"/>
        </w:rPr>
        <w:t xml:space="preserve">Una </w:t>
      </w:r>
      <w:bookmarkStart w:id="5" w:name="_Hlk144892480"/>
      <w:r w:rsidR="00146853" w:rsidRPr="009272D3">
        <w:rPr>
          <w:rFonts w:asciiTheme="minorHAnsi" w:hAnsiTheme="minorHAnsi" w:cstheme="minorHAnsi"/>
        </w:rPr>
        <w:t>instancia organizativa territorial desconcentrada provincial</w:t>
      </w:r>
      <w:r w:rsidR="00146853" w:rsidRPr="009272D3">
        <w:rPr>
          <w:rFonts w:asciiTheme="minorHAnsi" w:hAnsiTheme="minorHAnsi" w:cstheme="minorHAnsi"/>
          <w:b/>
          <w:bCs/>
          <w:sz w:val="21"/>
          <w:szCs w:val="21"/>
          <w:lang w:val="es-EC" w:eastAsia="es-EC"/>
        </w:rPr>
        <w:t xml:space="preserve"> </w:t>
      </w:r>
      <w:r w:rsidR="00146853" w:rsidRPr="009272D3">
        <w:rPr>
          <w:rFonts w:asciiTheme="minorHAnsi" w:hAnsiTheme="minorHAnsi" w:cstheme="minorHAnsi"/>
        </w:rPr>
        <w:t xml:space="preserve">CONAGOPARE - ESMERALDAS </w:t>
      </w:r>
      <w:bookmarkEnd w:id="5"/>
      <w:r w:rsidR="00146853" w:rsidRPr="009272D3">
        <w:rPr>
          <w:rFonts w:asciiTheme="minorHAnsi" w:hAnsiTheme="minorHAnsi" w:cstheme="minorHAnsi"/>
        </w:rPr>
        <w:t>fortalecida,</w:t>
      </w:r>
      <w:r w:rsidRPr="009272D3">
        <w:rPr>
          <w:rFonts w:asciiTheme="minorHAnsi" w:hAnsiTheme="minorHAnsi" w:cstheme="minorHAnsi"/>
        </w:rPr>
        <w:t xml:space="preserve"> con los principios de coordinación - articulación.</w:t>
      </w:r>
    </w:p>
    <w:p w14:paraId="20EB9CDE" w14:textId="762D1617" w:rsidR="00415A76" w:rsidRPr="009272D3" w:rsidRDefault="00415A76" w:rsidP="00415A76">
      <w:pPr>
        <w:pStyle w:val="Prrafodelista"/>
        <w:spacing w:line="276" w:lineRule="auto"/>
        <w:ind w:left="720"/>
        <w:jc w:val="both"/>
        <w:rPr>
          <w:rFonts w:asciiTheme="minorHAnsi" w:hAnsiTheme="minorHAnsi" w:cstheme="minorHAnsi"/>
        </w:rPr>
      </w:pPr>
      <w:r w:rsidRPr="009272D3">
        <w:rPr>
          <w:rFonts w:asciiTheme="minorHAnsi" w:hAnsiTheme="minorHAnsi" w:cstheme="minorHAnsi"/>
        </w:rPr>
        <w:t>2.</w:t>
      </w:r>
      <w:r w:rsidRPr="009272D3">
        <w:rPr>
          <w:rFonts w:asciiTheme="minorHAnsi" w:hAnsiTheme="minorHAnsi" w:cstheme="minorHAnsi"/>
        </w:rPr>
        <w:tab/>
      </w:r>
      <w:r w:rsidR="00146853" w:rsidRPr="009272D3">
        <w:rPr>
          <w:rFonts w:asciiTheme="minorHAnsi" w:hAnsiTheme="minorHAnsi" w:cstheme="minorHAnsi"/>
        </w:rPr>
        <w:t xml:space="preserve">Un Gobierno provincial </w:t>
      </w:r>
      <w:r w:rsidRPr="009272D3">
        <w:rPr>
          <w:rFonts w:asciiTheme="minorHAnsi" w:hAnsiTheme="minorHAnsi" w:cstheme="minorHAnsi"/>
        </w:rPr>
        <w:t>Fortalecid</w:t>
      </w:r>
      <w:r w:rsidR="00146853" w:rsidRPr="009272D3">
        <w:rPr>
          <w:rFonts w:asciiTheme="minorHAnsi" w:hAnsiTheme="minorHAnsi" w:cstheme="minorHAnsi"/>
        </w:rPr>
        <w:t>o con</w:t>
      </w:r>
      <w:r w:rsidRPr="009272D3">
        <w:rPr>
          <w:rFonts w:asciiTheme="minorHAnsi" w:hAnsiTheme="minorHAnsi" w:cstheme="minorHAnsi"/>
        </w:rPr>
        <w:t xml:space="preserve"> la intervención en las </w:t>
      </w:r>
      <w:r w:rsidR="00146853" w:rsidRPr="009272D3">
        <w:rPr>
          <w:rFonts w:asciiTheme="minorHAnsi" w:hAnsiTheme="minorHAnsi" w:cstheme="minorHAnsi"/>
        </w:rPr>
        <w:t xml:space="preserve">57 </w:t>
      </w:r>
      <w:r w:rsidRPr="009272D3">
        <w:rPr>
          <w:rFonts w:asciiTheme="minorHAnsi" w:hAnsiTheme="minorHAnsi" w:cstheme="minorHAnsi"/>
        </w:rPr>
        <w:t>parroquias</w:t>
      </w:r>
      <w:r w:rsidR="00146853" w:rsidRPr="009272D3">
        <w:rPr>
          <w:rFonts w:asciiTheme="minorHAnsi" w:hAnsiTheme="minorHAnsi" w:cstheme="minorHAnsi"/>
        </w:rPr>
        <w:t xml:space="preserve"> de la provincia de Esmeraldas</w:t>
      </w:r>
      <w:r w:rsidRPr="009272D3">
        <w:rPr>
          <w:rFonts w:asciiTheme="minorHAnsi" w:hAnsiTheme="minorHAnsi" w:cstheme="minorHAnsi"/>
        </w:rPr>
        <w:t>.</w:t>
      </w:r>
    </w:p>
    <w:p w14:paraId="09EDBAFB" w14:textId="77777777" w:rsidR="00415A76" w:rsidRPr="009272D3" w:rsidRDefault="00415A76" w:rsidP="00415A76">
      <w:pPr>
        <w:pStyle w:val="Prrafodelista"/>
        <w:spacing w:line="276" w:lineRule="auto"/>
        <w:ind w:left="720"/>
        <w:jc w:val="both"/>
        <w:rPr>
          <w:rFonts w:asciiTheme="minorHAnsi" w:hAnsiTheme="minorHAnsi" w:cstheme="minorHAnsi"/>
        </w:rPr>
      </w:pPr>
      <w:r w:rsidRPr="009272D3">
        <w:rPr>
          <w:rFonts w:asciiTheme="minorHAnsi" w:hAnsiTheme="minorHAnsi" w:cstheme="minorHAnsi"/>
        </w:rPr>
        <w:t>3.</w:t>
      </w:r>
      <w:r w:rsidRPr="009272D3">
        <w:rPr>
          <w:rFonts w:asciiTheme="minorHAnsi" w:hAnsiTheme="minorHAnsi" w:cstheme="minorHAnsi"/>
        </w:rPr>
        <w:tab/>
        <w:t>Incrementada la cartera de proyectos de las parroquias para su gestión.</w:t>
      </w:r>
    </w:p>
    <w:p w14:paraId="002AE9DB" w14:textId="77777777" w:rsidR="00415A76" w:rsidRPr="009272D3" w:rsidRDefault="00415A76" w:rsidP="00415A76">
      <w:pPr>
        <w:pStyle w:val="Prrafodelista"/>
        <w:spacing w:line="276" w:lineRule="auto"/>
        <w:ind w:left="720"/>
        <w:jc w:val="both"/>
        <w:rPr>
          <w:rFonts w:asciiTheme="minorHAnsi" w:hAnsiTheme="minorHAnsi" w:cstheme="minorHAnsi"/>
        </w:rPr>
      </w:pPr>
      <w:r w:rsidRPr="009272D3">
        <w:rPr>
          <w:rFonts w:asciiTheme="minorHAnsi" w:hAnsiTheme="minorHAnsi" w:cstheme="minorHAnsi"/>
        </w:rPr>
        <w:t>4.</w:t>
      </w:r>
      <w:r w:rsidRPr="009272D3">
        <w:rPr>
          <w:rFonts w:asciiTheme="minorHAnsi" w:hAnsiTheme="minorHAnsi" w:cstheme="minorHAnsi"/>
        </w:rPr>
        <w:tab/>
        <w:t>Reducida la inversión de las parroquias en la elaboración de estudios de proyectos.</w:t>
      </w:r>
    </w:p>
    <w:p w14:paraId="095A32A8" w14:textId="77777777" w:rsidR="00415A76" w:rsidRPr="009272D3" w:rsidRDefault="00415A76" w:rsidP="00415A76">
      <w:pPr>
        <w:pStyle w:val="Prrafodelista"/>
        <w:spacing w:line="276" w:lineRule="auto"/>
        <w:ind w:left="720"/>
        <w:jc w:val="both"/>
        <w:rPr>
          <w:rFonts w:asciiTheme="minorHAnsi" w:hAnsiTheme="minorHAnsi" w:cstheme="minorHAnsi"/>
        </w:rPr>
      </w:pPr>
      <w:r w:rsidRPr="009272D3">
        <w:rPr>
          <w:rFonts w:asciiTheme="minorHAnsi" w:hAnsiTheme="minorHAnsi" w:cstheme="minorHAnsi"/>
        </w:rPr>
        <w:t>5.</w:t>
      </w:r>
      <w:r w:rsidRPr="009272D3">
        <w:rPr>
          <w:rFonts w:asciiTheme="minorHAnsi" w:hAnsiTheme="minorHAnsi" w:cstheme="minorHAnsi"/>
        </w:rPr>
        <w:tab/>
        <w:t>Reducida la inversión de las parroquias en la fiscalización de proyectos.</w:t>
      </w:r>
    </w:p>
    <w:p w14:paraId="6455FE12" w14:textId="77777777" w:rsidR="00415A76" w:rsidRPr="009272D3" w:rsidRDefault="00415A76" w:rsidP="00415A76">
      <w:pPr>
        <w:pStyle w:val="Prrafodelista"/>
        <w:spacing w:line="276" w:lineRule="auto"/>
        <w:ind w:left="720"/>
        <w:jc w:val="both"/>
        <w:rPr>
          <w:rFonts w:asciiTheme="minorHAnsi" w:hAnsiTheme="minorHAnsi" w:cstheme="minorHAnsi"/>
        </w:rPr>
      </w:pPr>
      <w:r w:rsidRPr="009272D3">
        <w:rPr>
          <w:rFonts w:asciiTheme="minorHAnsi" w:hAnsiTheme="minorHAnsi" w:cstheme="minorHAnsi"/>
        </w:rPr>
        <w:t>6.</w:t>
      </w:r>
      <w:r w:rsidRPr="009272D3">
        <w:rPr>
          <w:rFonts w:asciiTheme="minorHAnsi" w:hAnsiTheme="minorHAnsi" w:cstheme="minorHAnsi"/>
        </w:rPr>
        <w:tab/>
        <w:t>Reducida la inversión de las parroquias en la administración de proyectos</w:t>
      </w:r>
    </w:p>
    <w:p w14:paraId="5200D2BE" w14:textId="77777777" w:rsidR="00415A76" w:rsidRPr="009272D3" w:rsidRDefault="00415A76" w:rsidP="00415A76">
      <w:pPr>
        <w:pStyle w:val="Prrafodelista"/>
        <w:spacing w:line="276" w:lineRule="auto"/>
        <w:ind w:left="720"/>
        <w:jc w:val="both"/>
        <w:rPr>
          <w:rFonts w:asciiTheme="minorHAnsi" w:hAnsiTheme="minorHAnsi" w:cstheme="minorHAnsi"/>
        </w:rPr>
      </w:pPr>
      <w:r w:rsidRPr="009272D3">
        <w:rPr>
          <w:rFonts w:asciiTheme="minorHAnsi" w:hAnsiTheme="minorHAnsi" w:cstheme="minorHAnsi"/>
        </w:rPr>
        <w:t>7.</w:t>
      </w:r>
      <w:r w:rsidRPr="009272D3">
        <w:rPr>
          <w:rFonts w:asciiTheme="minorHAnsi" w:hAnsiTheme="minorHAnsi" w:cstheme="minorHAnsi"/>
        </w:rPr>
        <w:tab/>
        <w:t>Cumplir con la competencia de gestión de la cooperación por parte de las parroquias.</w:t>
      </w:r>
    </w:p>
    <w:p w14:paraId="04A1A841" w14:textId="77B30407" w:rsidR="00415A76" w:rsidRPr="009272D3" w:rsidRDefault="00415A76" w:rsidP="00415A76">
      <w:pPr>
        <w:pStyle w:val="Prrafodelista"/>
        <w:spacing w:line="276" w:lineRule="auto"/>
        <w:ind w:left="720"/>
        <w:jc w:val="both"/>
        <w:rPr>
          <w:rFonts w:asciiTheme="minorHAnsi" w:hAnsiTheme="minorHAnsi" w:cstheme="minorHAnsi"/>
        </w:rPr>
      </w:pPr>
      <w:r w:rsidRPr="009272D3">
        <w:rPr>
          <w:rFonts w:asciiTheme="minorHAnsi" w:hAnsiTheme="minorHAnsi" w:cstheme="minorHAnsi"/>
        </w:rPr>
        <w:t>8.</w:t>
      </w:r>
      <w:r w:rsidRPr="009272D3">
        <w:rPr>
          <w:rFonts w:asciiTheme="minorHAnsi" w:hAnsiTheme="minorHAnsi" w:cstheme="minorHAnsi"/>
        </w:rPr>
        <w:tab/>
        <w:t>Apoy</w:t>
      </w:r>
      <w:r w:rsidR="00146853" w:rsidRPr="009272D3">
        <w:rPr>
          <w:rFonts w:asciiTheme="minorHAnsi" w:hAnsiTheme="minorHAnsi" w:cstheme="minorHAnsi"/>
        </w:rPr>
        <w:t>o al</w:t>
      </w:r>
      <w:r w:rsidRPr="009272D3">
        <w:rPr>
          <w:rFonts w:asciiTheme="minorHAnsi" w:hAnsiTheme="minorHAnsi" w:cstheme="minorHAnsi"/>
        </w:rPr>
        <w:t xml:space="preserve"> cumpli</w:t>
      </w:r>
      <w:r w:rsidR="00146853" w:rsidRPr="009272D3">
        <w:rPr>
          <w:rFonts w:asciiTheme="minorHAnsi" w:hAnsiTheme="minorHAnsi" w:cstheme="minorHAnsi"/>
        </w:rPr>
        <w:t>miento de</w:t>
      </w:r>
      <w:r w:rsidRPr="009272D3">
        <w:rPr>
          <w:rFonts w:asciiTheme="minorHAnsi" w:hAnsiTheme="minorHAnsi" w:cstheme="minorHAnsi"/>
        </w:rPr>
        <w:t xml:space="preserve"> las metas priorizadas en los PDOT de las parroquias</w:t>
      </w:r>
    </w:p>
    <w:p w14:paraId="48C0884D" w14:textId="4C653FF3" w:rsidR="00415A76" w:rsidRPr="009272D3" w:rsidRDefault="00415A76" w:rsidP="00415A76">
      <w:pPr>
        <w:pStyle w:val="Prrafodelista"/>
        <w:spacing w:line="276" w:lineRule="auto"/>
        <w:ind w:left="720"/>
        <w:jc w:val="both"/>
        <w:rPr>
          <w:rFonts w:asciiTheme="minorHAnsi" w:hAnsiTheme="minorHAnsi" w:cstheme="minorHAnsi"/>
        </w:rPr>
      </w:pPr>
      <w:r w:rsidRPr="009272D3">
        <w:rPr>
          <w:rFonts w:asciiTheme="minorHAnsi" w:hAnsiTheme="minorHAnsi" w:cstheme="minorHAnsi"/>
        </w:rPr>
        <w:t>9.</w:t>
      </w:r>
      <w:r w:rsidRPr="009272D3">
        <w:rPr>
          <w:rFonts w:asciiTheme="minorHAnsi" w:hAnsiTheme="minorHAnsi" w:cstheme="minorHAnsi"/>
        </w:rPr>
        <w:tab/>
        <w:t>Apoy</w:t>
      </w:r>
      <w:r w:rsidR="00146853" w:rsidRPr="009272D3">
        <w:rPr>
          <w:rFonts w:asciiTheme="minorHAnsi" w:hAnsiTheme="minorHAnsi" w:cstheme="minorHAnsi"/>
        </w:rPr>
        <w:t>o</w:t>
      </w:r>
      <w:r w:rsidRPr="009272D3">
        <w:rPr>
          <w:rFonts w:asciiTheme="minorHAnsi" w:hAnsiTheme="minorHAnsi" w:cstheme="minorHAnsi"/>
        </w:rPr>
        <w:t xml:space="preserve"> al  cumplimiento de metas del Plan Nacional Creación de Oportunidades</w:t>
      </w:r>
    </w:p>
    <w:p w14:paraId="277C570F" w14:textId="1D39BEC7" w:rsidR="00415A76" w:rsidRPr="009272D3" w:rsidRDefault="00415A76" w:rsidP="00415A76">
      <w:pPr>
        <w:pStyle w:val="Prrafodelista"/>
        <w:spacing w:line="276" w:lineRule="auto"/>
        <w:ind w:left="720"/>
        <w:jc w:val="both"/>
        <w:rPr>
          <w:rFonts w:asciiTheme="minorHAnsi" w:hAnsiTheme="minorHAnsi" w:cstheme="minorHAnsi"/>
        </w:rPr>
      </w:pPr>
      <w:r w:rsidRPr="009272D3">
        <w:rPr>
          <w:rFonts w:asciiTheme="minorHAnsi" w:hAnsiTheme="minorHAnsi" w:cstheme="minorHAnsi"/>
        </w:rPr>
        <w:t>10.</w:t>
      </w:r>
      <w:r w:rsidRPr="009272D3">
        <w:rPr>
          <w:rFonts w:asciiTheme="minorHAnsi" w:hAnsiTheme="minorHAnsi" w:cstheme="minorHAnsi"/>
        </w:rPr>
        <w:tab/>
        <w:t>Apoyar a cumplir con los objetivos de desarrollo sostenible (ODS)</w:t>
      </w:r>
    </w:p>
    <w:bookmarkEnd w:id="4"/>
    <w:p w14:paraId="5F2E9A35" w14:textId="77777777" w:rsidR="00415A76" w:rsidRPr="009272D3" w:rsidRDefault="00415A76" w:rsidP="00185AD7">
      <w:pPr>
        <w:pStyle w:val="Prrafodelista"/>
        <w:spacing w:line="276" w:lineRule="auto"/>
        <w:ind w:left="720"/>
        <w:jc w:val="both"/>
        <w:rPr>
          <w:rFonts w:asciiTheme="minorHAnsi" w:hAnsiTheme="minorHAnsi" w:cstheme="minorHAnsi"/>
          <w:highlight w:val="yellow"/>
        </w:rPr>
      </w:pPr>
    </w:p>
    <w:p w14:paraId="362A9E24" w14:textId="77777777" w:rsidR="00E07723" w:rsidRPr="009272D3" w:rsidRDefault="00E07723" w:rsidP="00185AD7">
      <w:pPr>
        <w:pStyle w:val="Prrafodelista"/>
        <w:spacing w:line="276" w:lineRule="auto"/>
        <w:ind w:left="720"/>
        <w:jc w:val="both"/>
        <w:rPr>
          <w:rFonts w:asciiTheme="minorHAnsi" w:hAnsiTheme="minorHAnsi" w:cstheme="minorHAnsi"/>
        </w:rPr>
      </w:pPr>
    </w:p>
    <w:p w14:paraId="6BF4413B" w14:textId="77777777" w:rsidR="008D6136" w:rsidRPr="009272D3" w:rsidRDefault="008D6136" w:rsidP="00185AD7">
      <w:pPr>
        <w:autoSpaceDE w:val="0"/>
        <w:autoSpaceDN w:val="0"/>
        <w:adjustRightInd w:val="0"/>
        <w:jc w:val="both"/>
        <w:rPr>
          <w:rFonts w:asciiTheme="minorHAnsi" w:hAnsiTheme="minorHAnsi" w:cstheme="minorHAnsi"/>
        </w:rPr>
      </w:pPr>
    </w:p>
    <w:p w14:paraId="14775A30" w14:textId="77777777" w:rsidR="00E07723" w:rsidRPr="009272D3" w:rsidRDefault="00E07723" w:rsidP="00185AD7">
      <w:pPr>
        <w:autoSpaceDE w:val="0"/>
        <w:autoSpaceDN w:val="0"/>
        <w:adjustRightInd w:val="0"/>
        <w:jc w:val="both"/>
        <w:rPr>
          <w:rFonts w:asciiTheme="minorHAnsi" w:hAnsiTheme="minorHAnsi" w:cstheme="minorHAnsi"/>
        </w:rPr>
        <w:sectPr w:rsidR="00E07723" w:rsidRPr="009272D3" w:rsidSect="00F82789">
          <w:footerReference w:type="default" r:id="rId16"/>
          <w:pgSz w:w="11906" w:h="16838" w:code="9"/>
          <w:pgMar w:top="1701" w:right="1134" w:bottom="993" w:left="1304" w:header="426" w:footer="279" w:gutter="0"/>
          <w:cols w:space="720"/>
        </w:sectPr>
      </w:pPr>
    </w:p>
    <w:p w14:paraId="41CBB0B0" w14:textId="77777777" w:rsidR="001E40BE" w:rsidRPr="009272D3" w:rsidRDefault="001E40BE" w:rsidP="00185AD7">
      <w:pPr>
        <w:pStyle w:val="Prrafodelista"/>
        <w:numPr>
          <w:ilvl w:val="1"/>
          <w:numId w:val="24"/>
        </w:numPr>
        <w:autoSpaceDE w:val="0"/>
        <w:autoSpaceDN w:val="0"/>
        <w:adjustRightInd w:val="0"/>
        <w:jc w:val="both"/>
        <w:rPr>
          <w:rFonts w:asciiTheme="minorHAnsi" w:hAnsiTheme="minorHAnsi" w:cstheme="minorHAnsi"/>
        </w:rPr>
      </w:pPr>
      <w:r w:rsidRPr="009272D3">
        <w:rPr>
          <w:rFonts w:asciiTheme="minorHAnsi" w:hAnsiTheme="minorHAnsi" w:cstheme="minorHAnsi"/>
        </w:rPr>
        <w:lastRenderedPageBreak/>
        <w:t>Matriz de Marco Lógico</w:t>
      </w:r>
      <w:r w:rsidR="00F33AC8" w:rsidRPr="009272D3">
        <w:rPr>
          <w:rFonts w:asciiTheme="minorHAnsi" w:hAnsiTheme="minorHAnsi" w:cstheme="minorHAnsi"/>
        </w:rPr>
        <w:t xml:space="preserve"> </w:t>
      </w:r>
    </w:p>
    <w:tbl>
      <w:tblPr>
        <w:tblW w:w="14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0"/>
        <w:gridCol w:w="2526"/>
        <w:gridCol w:w="2879"/>
        <w:gridCol w:w="2790"/>
        <w:gridCol w:w="2846"/>
      </w:tblGrid>
      <w:tr w:rsidR="00E07723" w:rsidRPr="009272D3" w14:paraId="4D8F6BE9" w14:textId="77777777" w:rsidTr="003F583C">
        <w:tc>
          <w:tcPr>
            <w:tcW w:w="3320" w:type="dxa"/>
          </w:tcPr>
          <w:p w14:paraId="3E463431" w14:textId="77777777" w:rsidR="00E07723" w:rsidRPr="009272D3" w:rsidRDefault="00E07723" w:rsidP="00F22385">
            <w:pPr>
              <w:jc w:val="both"/>
              <w:rPr>
                <w:rFonts w:asciiTheme="minorHAnsi" w:hAnsiTheme="minorHAnsi" w:cstheme="minorHAnsi"/>
                <w:sz w:val="20"/>
                <w:szCs w:val="20"/>
              </w:rPr>
            </w:pPr>
            <w:r w:rsidRPr="009272D3">
              <w:rPr>
                <w:rFonts w:asciiTheme="minorHAnsi" w:hAnsiTheme="minorHAnsi" w:cstheme="minorHAnsi"/>
                <w:sz w:val="20"/>
                <w:szCs w:val="20"/>
              </w:rPr>
              <w:t>Resumen Narrativo de</w:t>
            </w:r>
          </w:p>
          <w:p w14:paraId="264D16FE" w14:textId="77777777" w:rsidR="00E07723" w:rsidRPr="009272D3" w:rsidRDefault="00E07723" w:rsidP="00F22385">
            <w:pPr>
              <w:jc w:val="both"/>
              <w:rPr>
                <w:rFonts w:asciiTheme="minorHAnsi" w:hAnsiTheme="minorHAnsi" w:cstheme="minorHAnsi"/>
                <w:sz w:val="20"/>
                <w:szCs w:val="20"/>
              </w:rPr>
            </w:pPr>
            <w:r w:rsidRPr="009272D3">
              <w:rPr>
                <w:rFonts w:asciiTheme="minorHAnsi" w:hAnsiTheme="minorHAnsi" w:cstheme="minorHAnsi"/>
                <w:sz w:val="20"/>
                <w:szCs w:val="20"/>
              </w:rPr>
              <w:t>Objetivos</w:t>
            </w:r>
          </w:p>
        </w:tc>
        <w:tc>
          <w:tcPr>
            <w:tcW w:w="2526" w:type="dxa"/>
          </w:tcPr>
          <w:p w14:paraId="7677C3EB" w14:textId="77777777" w:rsidR="00E07723" w:rsidRPr="009272D3" w:rsidRDefault="00E07723" w:rsidP="00F22385">
            <w:pPr>
              <w:jc w:val="both"/>
              <w:rPr>
                <w:rFonts w:asciiTheme="minorHAnsi" w:hAnsiTheme="minorHAnsi" w:cstheme="minorHAnsi"/>
                <w:sz w:val="20"/>
                <w:szCs w:val="20"/>
              </w:rPr>
            </w:pPr>
            <w:r w:rsidRPr="009272D3">
              <w:rPr>
                <w:rFonts w:asciiTheme="minorHAnsi" w:hAnsiTheme="minorHAnsi" w:cstheme="minorHAnsi"/>
                <w:sz w:val="20"/>
                <w:szCs w:val="20"/>
              </w:rPr>
              <w:t>Línea Base</w:t>
            </w:r>
          </w:p>
        </w:tc>
        <w:tc>
          <w:tcPr>
            <w:tcW w:w="2879" w:type="dxa"/>
          </w:tcPr>
          <w:p w14:paraId="6BA410AB" w14:textId="77777777" w:rsidR="00E07723" w:rsidRPr="009272D3" w:rsidRDefault="00E07723" w:rsidP="00F22385">
            <w:pPr>
              <w:jc w:val="both"/>
              <w:rPr>
                <w:rFonts w:asciiTheme="minorHAnsi" w:hAnsiTheme="minorHAnsi" w:cstheme="minorHAnsi"/>
                <w:sz w:val="20"/>
                <w:szCs w:val="20"/>
              </w:rPr>
            </w:pPr>
            <w:r w:rsidRPr="009272D3">
              <w:rPr>
                <w:rFonts w:asciiTheme="minorHAnsi" w:hAnsiTheme="minorHAnsi" w:cstheme="minorHAnsi"/>
                <w:sz w:val="20"/>
                <w:szCs w:val="20"/>
              </w:rPr>
              <w:t>Indicadores Verificables Objetivamente</w:t>
            </w:r>
          </w:p>
        </w:tc>
        <w:tc>
          <w:tcPr>
            <w:tcW w:w="2790" w:type="dxa"/>
          </w:tcPr>
          <w:p w14:paraId="10206B88" w14:textId="77777777" w:rsidR="00E07723" w:rsidRPr="009272D3" w:rsidRDefault="00E07723" w:rsidP="00F22385">
            <w:pPr>
              <w:jc w:val="both"/>
              <w:rPr>
                <w:rFonts w:asciiTheme="minorHAnsi" w:hAnsiTheme="minorHAnsi" w:cstheme="minorHAnsi"/>
                <w:sz w:val="20"/>
                <w:szCs w:val="20"/>
              </w:rPr>
            </w:pPr>
            <w:r w:rsidRPr="009272D3">
              <w:rPr>
                <w:rFonts w:asciiTheme="minorHAnsi" w:hAnsiTheme="minorHAnsi" w:cstheme="minorHAnsi"/>
                <w:sz w:val="20"/>
                <w:szCs w:val="20"/>
              </w:rPr>
              <w:t>Medios de Verificación</w:t>
            </w:r>
          </w:p>
        </w:tc>
        <w:tc>
          <w:tcPr>
            <w:tcW w:w="2846" w:type="dxa"/>
          </w:tcPr>
          <w:p w14:paraId="46C9FA2D" w14:textId="77777777" w:rsidR="00E07723" w:rsidRPr="009272D3" w:rsidRDefault="00E07723" w:rsidP="00F22385">
            <w:pPr>
              <w:jc w:val="both"/>
              <w:rPr>
                <w:rFonts w:asciiTheme="minorHAnsi" w:hAnsiTheme="minorHAnsi" w:cstheme="minorHAnsi"/>
                <w:sz w:val="20"/>
                <w:szCs w:val="20"/>
              </w:rPr>
            </w:pPr>
            <w:r w:rsidRPr="009272D3">
              <w:rPr>
                <w:rFonts w:asciiTheme="minorHAnsi" w:hAnsiTheme="minorHAnsi" w:cstheme="minorHAnsi"/>
                <w:sz w:val="20"/>
                <w:szCs w:val="20"/>
              </w:rPr>
              <w:t>Supuestos</w:t>
            </w:r>
          </w:p>
        </w:tc>
      </w:tr>
      <w:tr w:rsidR="00E07723" w:rsidRPr="009272D3" w14:paraId="7EC2DC3F" w14:textId="77777777" w:rsidTr="003F583C">
        <w:tc>
          <w:tcPr>
            <w:tcW w:w="3320" w:type="dxa"/>
          </w:tcPr>
          <w:p w14:paraId="122BA223" w14:textId="77777777" w:rsidR="00E07723" w:rsidRPr="009272D3" w:rsidRDefault="00E07723" w:rsidP="00F22385">
            <w:pPr>
              <w:jc w:val="both"/>
              <w:rPr>
                <w:rFonts w:asciiTheme="minorHAnsi" w:hAnsiTheme="minorHAnsi" w:cstheme="minorHAnsi"/>
                <w:sz w:val="20"/>
                <w:szCs w:val="20"/>
              </w:rPr>
            </w:pPr>
            <w:r w:rsidRPr="009272D3">
              <w:rPr>
                <w:rFonts w:asciiTheme="minorHAnsi" w:hAnsiTheme="minorHAnsi" w:cstheme="minorHAnsi"/>
                <w:sz w:val="20"/>
                <w:szCs w:val="20"/>
              </w:rPr>
              <w:t>FIN:</w:t>
            </w:r>
          </w:p>
          <w:p w14:paraId="2EF7E00C" w14:textId="77777777" w:rsidR="00E07723" w:rsidRPr="009272D3" w:rsidRDefault="00E07723" w:rsidP="00F22385">
            <w:pPr>
              <w:autoSpaceDE w:val="0"/>
              <w:autoSpaceDN w:val="0"/>
              <w:adjustRightInd w:val="0"/>
              <w:jc w:val="both"/>
              <w:rPr>
                <w:rFonts w:asciiTheme="minorHAnsi" w:hAnsiTheme="minorHAnsi" w:cstheme="minorHAnsi"/>
                <w:sz w:val="20"/>
                <w:szCs w:val="20"/>
              </w:rPr>
            </w:pPr>
            <w:r w:rsidRPr="009272D3">
              <w:rPr>
                <w:rFonts w:asciiTheme="minorHAnsi" w:hAnsiTheme="minorHAnsi" w:cstheme="minorHAnsi"/>
                <w:sz w:val="20"/>
                <w:szCs w:val="20"/>
                <w:lang w:val="es-EC" w:eastAsia="es-EC"/>
              </w:rPr>
              <w:t>Contribuir a la recuperación de los modos de vida de las  familias de la provincia de Esmeraldas</w:t>
            </w:r>
          </w:p>
        </w:tc>
        <w:tc>
          <w:tcPr>
            <w:tcW w:w="2526" w:type="dxa"/>
          </w:tcPr>
          <w:p w14:paraId="765B0333" w14:textId="028BA207" w:rsidR="00E07723" w:rsidRPr="009272D3" w:rsidRDefault="00E07723" w:rsidP="00F22385">
            <w:pPr>
              <w:autoSpaceDE w:val="0"/>
              <w:autoSpaceDN w:val="0"/>
              <w:adjustRightInd w:val="0"/>
              <w:jc w:val="both"/>
              <w:rPr>
                <w:rFonts w:asciiTheme="minorHAnsi" w:hAnsiTheme="minorHAnsi" w:cstheme="minorHAnsi"/>
                <w:sz w:val="20"/>
                <w:szCs w:val="20"/>
                <w:lang w:val="es-EC" w:eastAsia="es-EC"/>
              </w:rPr>
            </w:pPr>
            <w:r w:rsidRPr="009272D3">
              <w:rPr>
                <w:rFonts w:asciiTheme="minorHAnsi" w:hAnsiTheme="minorHAnsi" w:cstheme="minorHAnsi"/>
                <w:sz w:val="20"/>
                <w:szCs w:val="20"/>
                <w:lang w:val="es-EC" w:eastAsia="es-EC"/>
              </w:rPr>
              <w:t xml:space="preserve">0 </w:t>
            </w:r>
            <w:r w:rsidR="004B6661" w:rsidRPr="009272D3">
              <w:rPr>
                <w:rFonts w:asciiTheme="minorHAnsi" w:hAnsiTheme="minorHAnsi" w:cstheme="minorHAnsi"/>
                <w:sz w:val="20"/>
                <w:szCs w:val="20"/>
                <w:lang w:val="es-EC" w:eastAsia="es-EC"/>
              </w:rPr>
              <w:t>GADPR</w:t>
            </w:r>
            <w:r w:rsidRPr="009272D3">
              <w:rPr>
                <w:rFonts w:asciiTheme="minorHAnsi" w:hAnsiTheme="minorHAnsi" w:cstheme="minorHAnsi"/>
                <w:sz w:val="20"/>
                <w:szCs w:val="20"/>
                <w:lang w:val="es-EC" w:eastAsia="es-EC"/>
              </w:rPr>
              <w:t xml:space="preserve"> reciben </w:t>
            </w:r>
            <w:r w:rsidR="004B6661" w:rsidRPr="009272D3">
              <w:rPr>
                <w:rFonts w:asciiTheme="minorHAnsi" w:hAnsiTheme="minorHAnsi" w:cstheme="minorHAnsi"/>
                <w:sz w:val="20"/>
                <w:szCs w:val="20"/>
                <w:lang w:val="es-EC" w:eastAsia="es-EC"/>
              </w:rPr>
              <w:t>Asistencia Técnica en elaboración</w:t>
            </w:r>
            <w:r w:rsidR="00755F90" w:rsidRPr="009272D3">
              <w:rPr>
                <w:rFonts w:asciiTheme="minorHAnsi" w:hAnsiTheme="minorHAnsi" w:cstheme="minorHAnsi"/>
                <w:sz w:val="20"/>
                <w:szCs w:val="20"/>
                <w:lang w:val="es-EC" w:eastAsia="es-EC"/>
              </w:rPr>
              <w:t>, fiscalización y administración</w:t>
            </w:r>
            <w:r w:rsidR="004B6661" w:rsidRPr="009272D3">
              <w:rPr>
                <w:rFonts w:asciiTheme="minorHAnsi" w:hAnsiTheme="minorHAnsi" w:cstheme="minorHAnsi"/>
                <w:sz w:val="20"/>
                <w:szCs w:val="20"/>
                <w:lang w:val="es-EC" w:eastAsia="es-EC"/>
              </w:rPr>
              <w:t xml:space="preserve"> de proyectos </w:t>
            </w:r>
          </w:p>
          <w:p w14:paraId="1C96A960" w14:textId="77777777" w:rsidR="00E07723" w:rsidRPr="009272D3" w:rsidRDefault="00E07723" w:rsidP="00F22385">
            <w:pPr>
              <w:autoSpaceDE w:val="0"/>
              <w:autoSpaceDN w:val="0"/>
              <w:adjustRightInd w:val="0"/>
              <w:jc w:val="both"/>
              <w:rPr>
                <w:rFonts w:asciiTheme="minorHAnsi" w:hAnsiTheme="minorHAnsi" w:cstheme="minorHAnsi"/>
                <w:sz w:val="20"/>
                <w:szCs w:val="20"/>
                <w:lang w:val="es-EC" w:eastAsia="es-EC"/>
              </w:rPr>
            </w:pPr>
          </w:p>
          <w:p w14:paraId="3EEE6A3A" w14:textId="58F197DB" w:rsidR="00E07723" w:rsidRPr="009272D3" w:rsidRDefault="004B6661" w:rsidP="00F22385">
            <w:pPr>
              <w:autoSpaceDE w:val="0"/>
              <w:autoSpaceDN w:val="0"/>
              <w:adjustRightInd w:val="0"/>
              <w:jc w:val="both"/>
              <w:rPr>
                <w:rFonts w:asciiTheme="minorHAnsi" w:hAnsiTheme="minorHAnsi" w:cstheme="minorHAnsi"/>
                <w:sz w:val="20"/>
                <w:szCs w:val="20"/>
                <w:lang w:val="es-EC" w:eastAsia="es-EC"/>
              </w:rPr>
            </w:pPr>
            <w:r w:rsidRPr="009272D3">
              <w:rPr>
                <w:rFonts w:asciiTheme="minorHAnsi" w:hAnsiTheme="minorHAnsi" w:cstheme="minorHAnsi"/>
                <w:sz w:val="20"/>
                <w:szCs w:val="20"/>
                <w:lang w:val="es-EC" w:eastAsia="es-EC"/>
              </w:rPr>
              <w:t xml:space="preserve">57 parroquias </w:t>
            </w:r>
            <w:r w:rsidR="00E07723" w:rsidRPr="009272D3">
              <w:rPr>
                <w:rFonts w:asciiTheme="minorHAnsi" w:hAnsiTheme="minorHAnsi" w:cstheme="minorHAnsi"/>
                <w:sz w:val="20"/>
                <w:szCs w:val="20"/>
                <w:lang w:val="es-EC" w:eastAsia="es-EC"/>
              </w:rPr>
              <w:t xml:space="preserve"> con dificultades </w:t>
            </w:r>
            <w:r w:rsidR="00755F90" w:rsidRPr="009272D3">
              <w:rPr>
                <w:rFonts w:asciiTheme="minorHAnsi" w:hAnsiTheme="minorHAnsi" w:cstheme="minorHAnsi"/>
                <w:sz w:val="20"/>
                <w:szCs w:val="20"/>
                <w:lang w:val="es-EC" w:eastAsia="es-EC"/>
              </w:rPr>
              <w:t>de desarrollo de su territorio</w:t>
            </w:r>
          </w:p>
          <w:p w14:paraId="5B6E105B" w14:textId="77777777" w:rsidR="005D74F3" w:rsidRPr="009272D3" w:rsidRDefault="005D74F3" w:rsidP="00F22385">
            <w:pPr>
              <w:autoSpaceDE w:val="0"/>
              <w:autoSpaceDN w:val="0"/>
              <w:adjustRightInd w:val="0"/>
              <w:jc w:val="both"/>
              <w:rPr>
                <w:rFonts w:asciiTheme="minorHAnsi" w:hAnsiTheme="minorHAnsi" w:cstheme="minorHAnsi"/>
                <w:sz w:val="20"/>
                <w:szCs w:val="20"/>
                <w:lang w:val="es-EC" w:eastAsia="es-EC"/>
              </w:rPr>
            </w:pPr>
          </w:p>
          <w:p w14:paraId="45770A68" w14:textId="41D397B2" w:rsidR="00E07723" w:rsidRPr="009272D3" w:rsidRDefault="00E07723" w:rsidP="00755F90">
            <w:pPr>
              <w:autoSpaceDE w:val="0"/>
              <w:autoSpaceDN w:val="0"/>
              <w:adjustRightInd w:val="0"/>
              <w:jc w:val="both"/>
              <w:rPr>
                <w:rFonts w:asciiTheme="minorHAnsi" w:hAnsiTheme="minorHAnsi" w:cstheme="minorHAnsi"/>
                <w:sz w:val="20"/>
                <w:szCs w:val="20"/>
                <w:lang w:val="es-EC" w:eastAsia="es-EC"/>
              </w:rPr>
            </w:pPr>
            <w:r w:rsidRPr="009272D3">
              <w:rPr>
                <w:rFonts w:asciiTheme="minorHAnsi" w:hAnsiTheme="minorHAnsi" w:cstheme="minorHAnsi"/>
                <w:sz w:val="20"/>
                <w:szCs w:val="20"/>
                <w:lang w:val="es-EC" w:eastAsia="es-EC"/>
              </w:rPr>
              <w:t>0 empleos calificados</w:t>
            </w:r>
          </w:p>
        </w:tc>
        <w:tc>
          <w:tcPr>
            <w:tcW w:w="2879" w:type="dxa"/>
          </w:tcPr>
          <w:p w14:paraId="52412E2B" w14:textId="10AB53DD" w:rsidR="00755F90" w:rsidRPr="009272D3" w:rsidRDefault="00755F90" w:rsidP="00755F90">
            <w:pPr>
              <w:autoSpaceDE w:val="0"/>
              <w:autoSpaceDN w:val="0"/>
              <w:adjustRightInd w:val="0"/>
              <w:jc w:val="both"/>
              <w:rPr>
                <w:rFonts w:asciiTheme="minorHAnsi" w:hAnsiTheme="minorHAnsi" w:cstheme="minorHAnsi"/>
                <w:sz w:val="20"/>
                <w:szCs w:val="20"/>
                <w:lang w:val="es-EC" w:eastAsia="es-EC"/>
              </w:rPr>
            </w:pPr>
            <w:r w:rsidRPr="009272D3">
              <w:rPr>
                <w:rFonts w:asciiTheme="minorHAnsi" w:hAnsiTheme="minorHAnsi" w:cstheme="minorHAnsi"/>
                <w:sz w:val="20"/>
                <w:szCs w:val="20"/>
                <w:lang w:val="es-EC" w:eastAsia="es-EC"/>
              </w:rPr>
              <w:t xml:space="preserve">57 GADPR reciben Asistencia Técnica en elaboración, fiscalización y administración de proyectos </w:t>
            </w:r>
          </w:p>
          <w:p w14:paraId="2995110C" w14:textId="77777777" w:rsidR="00755F90" w:rsidRPr="009272D3" w:rsidRDefault="00755F90" w:rsidP="00755F90">
            <w:pPr>
              <w:autoSpaceDE w:val="0"/>
              <w:autoSpaceDN w:val="0"/>
              <w:adjustRightInd w:val="0"/>
              <w:jc w:val="both"/>
              <w:rPr>
                <w:rFonts w:asciiTheme="minorHAnsi" w:hAnsiTheme="minorHAnsi" w:cstheme="minorHAnsi"/>
                <w:sz w:val="20"/>
                <w:szCs w:val="20"/>
                <w:lang w:val="es-EC" w:eastAsia="es-EC"/>
              </w:rPr>
            </w:pPr>
          </w:p>
          <w:p w14:paraId="5DD7C5A9" w14:textId="2AD78CF7" w:rsidR="00E07723" w:rsidRPr="009272D3" w:rsidRDefault="00755F90" w:rsidP="00755F90">
            <w:pPr>
              <w:autoSpaceDE w:val="0"/>
              <w:autoSpaceDN w:val="0"/>
              <w:adjustRightInd w:val="0"/>
              <w:jc w:val="both"/>
              <w:rPr>
                <w:rFonts w:asciiTheme="minorHAnsi" w:hAnsiTheme="minorHAnsi" w:cstheme="minorHAnsi"/>
                <w:sz w:val="20"/>
                <w:szCs w:val="20"/>
                <w:lang w:val="es-EC" w:eastAsia="es-EC"/>
              </w:rPr>
            </w:pPr>
            <w:r w:rsidRPr="009272D3">
              <w:rPr>
                <w:rFonts w:asciiTheme="minorHAnsi" w:hAnsiTheme="minorHAnsi" w:cstheme="minorHAnsi"/>
                <w:sz w:val="20"/>
                <w:szCs w:val="20"/>
                <w:lang w:val="es-EC" w:eastAsia="es-EC"/>
              </w:rPr>
              <w:t>57 parroquias  desarrollan su territorio de manera eficiente</w:t>
            </w:r>
            <w:r w:rsidR="00E07723" w:rsidRPr="009272D3">
              <w:rPr>
                <w:rFonts w:asciiTheme="minorHAnsi" w:hAnsiTheme="minorHAnsi" w:cstheme="minorHAnsi"/>
                <w:sz w:val="20"/>
                <w:szCs w:val="20"/>
                <w:lang w:val="es-EC" w:eastAsia="es-EC"/>
              </w:rPr>
              <w:t>.</w:t>
            </w:r>
          </w:p>
          <w:p w14:paraId="39C6CF51" w14:textId="2A47AD95" w:rsidR="00E07723" w:rsidRPr="009272D3" w:rsidRDefault="00E07723" w:rsidP="00F22385">
            <w:pPr>
              <w:autoSpaceDE w:val="0"/>
              <w:autoSpaceDN w:val="0"/>
              <w:adjustRightInd w:val="0"/>
              <w:jc w:val="both"/>
              <w:rPr>
                <w:rFonts w:asciiTheme="minorHAnsi" w:hAnsiTheme="minorHAnsi" w:cstheme="minorHAnsi"/>
                <w:sz w:val="20"/>
                <w:szCs w:val="20"/>
                <w:lang w:val="es-EC" w:eastAsia="es-EC"/>
              </w:rPr>
            </w:pPr>
          </w:p>
          <w:p w14:paraId="1ADAFC68" w14:textId="77777777" w:rsidR="00755F90" w:rsidRPr="009272D3" w:rsidRDefault="00755F90" w:rsidP="00F22385">
            <w:pPr>
              <w:autoSpaceDE w:val="0"/>
              <w:autoSpaceDN w:val="0"/>
              <w:adjustRightInd w:val="0"/>
              <w:jc w:val="both"/>
              <w:rPr>
                <w:rFonts w:asciiTheme="minorHAnsi" w:hAnsiTheme="minorHAnsi" w:cstheme="minorHAnsi"/>
                <w:sz w:val="20"/>
                <w:szCs w:val="20"/>
                <w:lang w:val="es-EC" w:eastAsia="es-EC"/>
              </w:rPr>
            </w:pPr>
          </w:p>
          <w:p w14:paraId="47194101" w14:textId="5E11DC00" w:rsidR="00E07723" w:rsidRPr="009272D3" w:rsidRDefault="00E07723" w:rsidP="00F22385">
            <w:pPr>
              <w:autoSpaceDE w:val="0"/>
              <w:autoSpaceDN w:val="0"/>
              <w:adjustRightInd w:val="0"/>
              <w:jc w:val="both"/>
              <w:rPr>
                <w:rFonts w:asciiTheme="minorHAnsi" w:hAnsiTheme="minorHAnsi" w:cstheme="minorHAnsi"/>
                <w:sz w:val="20"/>
                <w:szCs w:val="20"/>
                <w:lang w:val="es-EC" w:eastAsia="es-EC"/>
              </w:rPr>
            </w:pPr>
            <w:r w:rsidRPr="009272D3">
              <w:rPr>
                <w:rFonts w:asciiTheme="minorHAnsi" w:hAnsiTheme="minorHAnsi" w:cstheme="minorHAnsi"/>
                <w:sz w:val="20"/>
                <w:szCs w:val="20"/>
                <w:lang w:val="es-EC" w:eastAsia="es-EC"/>
              </w:rPr>
              <w:t xml:space="preserve">Generación de  </w:t>
            </w:r>
            <w:r w:rsidR="00FF5082" w:rsidRPr="009272D3">
              <w:rPr>
                <w:rFonts w:asciiTheme="minorHAnsi" w:hAnsiTheme="minorHAnsi" w:cstheme="minorHAnsi"/>
                <w:sz w:val="20"/>
                <w:szCs w:val="20"/>
                <w:lang w:val="es-EC" w:eastAsia="es-EC"/>
              </w:rPr>
              <w:t>4</w:t>
            </w:r>
            <w:r w:rsidRPr="009272D3">
              <w:rPr>
                <w:rFonts w:asciiTheme="minorHAnsi" w:hAnsiTheme="minorHAnsi" w:cstheme="minorHAnsi"/>
                <w:sz w:val="20"/>
                <w:szCs w:val="20"/>
                <w:lang w:val="es-EC" w:eastAsia="es-EC"/>
              </w:rPr>
              <w:t xml:space="preserve">  puestos de trabajo calificado </w:t>
            </w:r>
          </w:p>
        </w:tc>
        <w:tc>
          <w:tcPr>
            <w:tcW w:w="2790" w:type="dxa"/>
          </w:tcPr>
          <w:p w14:paraId="2EDF91D1" w14:textId="77777777" w:rsidR="00E07723" w:rsidRPr="009272D3" w:rsidRDefault="00E07723" w:rsidP="00F22385">
            <w:pPr>
              <w:jc w:val="both"/>
              <w:rPr>
                <w:rFonts w:asciiTheme="minorHAnsi" w:hAnsiTheme="minorHAnsi" w:cstheme="minorHAnsi"/>
                <w:sz w:val="20"/>
                <w:szCs w:val="20"/>
              </w:rPr>
            </w:pPr>
            <w:r w:rsidRPr="009272D3">
              <w:rPr>
                <w:rFonts w:asciiTheme="minorHAnsi" w:hAnsiTheme="minorHAnsi" w:cstheme="minorHAnsi"/>
                <w:sz w:val="20"/>
                <w:szCs w:val="20"/>
              </w:rPr>
              <w:t>Registros e informes. Fotografías, material publicado, inspección visual, encuestas por muestreo, etc.                                             Evaluación e informe final.</w:t>
            </w:r>
          </w:p>
        </w:tc>
        <w:tc>
          <w:tcPr>
            <w:tcW w:w="2846" w:type="dxa"/>
          </w:tcPr>
          <w:p w14:paraId="0A72F472" w14:textId="77777777" w:rsidR="00E07723" w:rsidRPr="009272D3" w:rsidRDefault="00E07723" w:rsidP="00F22385">
            <w:pPr>
              <w:jc w:val="both"/>
              <w:rPr>
                <w:rFonts w:asciiTheme="minorHAnsi" w:hAnsiTheme="minorHAnsi" w:cstheme="minorHAnsi"/>
                <w:sz w:val="20"/>
                <w:szCs w:val="20"/>
              </w:rPr>
            </w:pPr>
            <w:r w:rsidRPr="009272D3">
              <w:rPr>
                <w:rFonts w:asciiTheme="minorHAnsi" w:hAnsiTheme="minorHAnsi" w:cstheme="minorHAnsi"/>
                <w:sz w:val="20"/>
                <w:szCs w:val="20"/>
              </w:rPr>
              <w:t>Políticas locales y nacionales favorables.</w:t>
            </w:r>
          </w:p>
          <w:p w14:paraId="77186AB7" w14:textId="77777777" w:rsidR="00E07723" w:rsidRPr="009272D3" w:rsidRDefault="00E07723" w:rsidP="00F22385">
            <w:pPr>
              <w:jc w:val="both"/>
              <w:rPr>
                <w:rFonts w:asciiTheme="minorHAnsi" w:hAnsiTheme="minorHAnsi" w:cstheme="minorHAnsi"/>
                <w:sz w:val="20"/>
                <w:szCs w:val="20"/>
              </w:rPr>
            </w:pPr>
          </w:p>
        </w:tc>
      </w:tr>
      <w:tr w:rsidR="00E07723" w:rsidRPr="009272D3" w14:paraId="78A61FEF" w14:textId="77777777" w:rsidTr="003F583C">
        <w:tc>
          <w:tcPr>
            <w:tcW w:w="3320" w:type="dxa"/>
          </w:tcPr>
          <w:p w14:paraId="14886123" w14:textId="77777777" w:rsidR="00E07723" w:rsidRPr="009272D3" w:rsidRDefault="00E07723" w:rsidP="00F22385">
            <w:pPr>
              <w:jc w:val="both"/>
              <w:rPr>
                <w:rFonts w:asciiTheme="minorHAnsi" w:hAnsiTheme="minorHAnsi" w:cstheme="minorHAnsi"/>
                <w:sz w:val="20"/>
                <w:szCs w:val="20"/>
              </w:rPr>
            </w:pPr>
            <w:r w:rsidRPr="009272D3">
              <w:rPr>
                <w:rFonts w:asciiTheme="minorHAnsi" w:hAnsiTheme="minorHAnsi" w:cstheme="minorHAnsi"/>
                <w:sz w:val="20"/>
                <w:szCs w:val="20"/>
              </w:rPr>
              <w:t>PROPÓSITO</w:t>
            </w:r>
          </w:p>
          <w:p w14:paraId="4BA5D4E6" w14:textId="0603A5CE" w:rsidR="00E07723" w:rsidRPr="009272D3" w:rsidRDefault="00146853" w:rsidP="00F22385">
            <w:pPr>
              <w:jc w:val="both"/>
              <w:rPr>
                <w:rFonts w:asciiTheme="minorHAnsi" w:hAnsiTheme="minorHAnsi" w:cstheme="minorHAnsi"/>
                <w:sz w:val="20"/>
                <w:szCs w:val="20"/>
              </w:rPr>
            </w:pPr>
            <w:r w:rsidRPr="009272D3">
              <w:rPr>
                <w:rFonts w:asciiTheme="minorHAnsi" w:hAnsiTheme="minorHAnsi" w:cstheme="minorHAnsi"/>
                <w:sz w:val="20"/>
                <w:szCs w:val="20"/>
              </w:rPr>
              <w:t>Fomentar el desarrollo de la ruralidad de la provincia de Esmeraldas mediante la elaboración de estudios, la administración y evaluación de proyectos para reducir la inequidad y estimular a las comunidades campesinas al buen vivir</w:t>
            </w:r>
          </w:p>
        </w:tc>
        <w:tc>
          <w:tcPr>
            <w:tcW w:w="2526" w:type="dxa"/>
          </w:tcPr>
          <w:p w14:paraId="33E559E4" w14:textId="77777777" w:rsidR="00E07723" w:rsidRPr="009272D3" w:rsidRDefault="00E07723" w:rsidP="00F22385">
            <w:pPr>
              <w:autoSpaceDE w:val="0"/>
              <w:autoSpaceDN w:val="0"/>
              <w:adjustRightInd w:val="0"/>
              <w:jc w:val="both"/>
              <w:rPr>
                <w:rFonts w:asciiTheme="minorHAnsi" w:hAnsiTheme="minorHAnsi" w:cstheme="minorHAnsi"/>
                <w:sz w:val="20"/>
                <w:szCs w:val="20"/>
                <w:lang w:val="es-EC" w:eastAsia="es-EC"/>
              </w:rPr>
            </w:pPr>
          </w:p>
          <w:p w14:paraId="00B64D9C" w14:textId="522B9BB8" w:rsidR="00E07723" w:rsidRPr="009272D3" w:rsidRDefault="007E2390" w:rsidP="00F22385">
            <w:pPr>
              <w:autoSpaceDE w:val="0"/>
              <w:autoSpaceDN w:val="0"/>
              <w:adjustRightInd w:val="0"/>
              <w:jc w:val="both"/>
              <w:rPr>
                <w:rFonts w:asciiTheme="minorHAnsi" w:hAnsiTheme="minorHAnsi" w:cstheme="minorHAnsi"/>
                <w:sz w:val="20"/>
                <w:szCs w:val="20"/>
                <w:lang w:val="es-EC" w:eastAsia="es-EC"/>
              </w:rPr>
            </w:pPr>
            <w:r w:rsidRPr="009272D3">
              <w:rPr>
                <w:rFonts w:asciiTheme="minorHAnsi" w:hAnsiTheme="minorHAnsi" w:cstheme="minorHAnsi"/>
                <w:sz w:val="20"/>
                <w:szCs w:val="20"/>
                <w:lang w:val="es-EC" w:eastAsia="es-EC"/>
              </w:rPr>
              <w:t>285</w:t>
            </w:r>
            <w:r w:rsidR="00E07723" w:rsidRPr="009272D3">
              <w:rPr>
                <w:rFonts w:asciiTheme="minorHAnsi" w:hAnsiTheme="minorHAnsi" w:cstheme="minorHAnsi"/>
                <w:sz w:val="20"/>
                <w:szCs w:val="20"/>
                <w:lang w:val="es-EC" w:eastAsia="es-EC"/>
              </w:rPr>
              <w:t xml:space="preserve"> </w:t>
            </w:r>
            <w:r w:rsidRPr="009272D3">
              <w:rPr>
                <w:rFonts w:asciiTheme="minorHAnsi" w:hAnsiTheme="minorHAnsi" w:cstheme="minorHAnsi"/>
                <w:sz w:val="20"/>
                <w:szCs w:val="20"/>
                <w:lang w:val="es-EC" w:eastAsia="es-EC"/>
              </w:rPr>
              <w:t>autoridades tienen dificultades en la formulación, fiscalización y administración de proyectos</w:t>
            </w:r>
          </w:p>
          <w:p w14:paraId="6CCBFB9D" w14:textId="77777777" w:rsidR="00E07723" w:rsidRPr="009272D3" w:rsidRDefault="00E07723" w:rsidP="00F22385">
            <w:pPr>
              <w:autoSpaceDE w:val="0"/>
              <w:autoSpaceDN w:val="0"/>
              <w:adjustRightInd w:val="0"/>
              <w:jc w:val="both"/>
              <w:rPr>
                <w:rFonts w:asciiTheme="minorHAnsi" w:hAnsiTheme="minorHAnsi" w:cstheme="minorHAnsi"/>
                <w:sz w:val="20"/>
                <w:szCs w:val="20"/>
                <w:lang w:val="es-EC" w:eastAsia="es-EC"/>
              </w:rPr>
            </w:pPr>
          </w:p>
          <w:p w14:paraId="68809ABD" w14:textId="77777777" w:rsidR="00E07723" w:rsidRPr="009272D3" w:rsidRDefault="00E07723" w:rsidP="00F22385">
            <w:pPr>
              <w:autoSpaceDE w:val="0"/>
              <w:autoSpaceDN w:val="0"/>
              <w:adjustRightInd w:val="0"/>
              <w:jc w:val="both"/>
              <w:rPr>
                <w:rFonts w:asciiTheme="minorHAnsi" w:hAnsiTheme="minorHAnsi" w:cstheme="minorHAnsi"/>
                <w:sz w:val="20"/>
                <w:szCs w:val="20"/>
                <w:lang w:val="es-EC" w:eastAsia="es-EC"/>
              </w:rPr>
            </w:pPr>
          </w:p>
          <w:p w14:paraId="542F2061" w14:textId="2F0B8D13" w:rsidR="00E07723" w:rsidRPr="009272D3" w:rsidRDefault="00F22385" w:rsidP="00F22385">
            <w:pPr>
              <w:autoSpaceDE w:val="0"/>
              <w:autoSpaceDN w:val="0"/>
              <w:adjustRightInd w:val="0"/>
              <w:jc w:val="both"/>
              <w:rPr>
                <w:rFonts w:asciiTheme="minorHAnsi" w:hAnsiTheme="minorHAnsi" w:cstheme="minorHAnsi"/>
                <w:sz w:val="20"/>
                <w:szCs w:val="20"/>
                <w:lang w:val="es-EC" w:eastAsia="es-EC"/>
              </w:rPr>
            </w:pPr>
            <w:r w:rsidRPr="009272D3">
              <w:rPr>
                <w:rFonts w:asciiTheme="minorHAnsi" w:hAnsiTheme="minorHAnsi" w:cstheme="minorHAnsi"/>
                <w:sz w:val="20"/>
                <w:szCs w:val="20"/>
                <w:lang w:val="es-EC" w:eastAsia="es-EC"/>
              </w:rPr>
              <w:t>4</w:t>
            </w:r>
            <w:r w:rsidR="00EA5A8A" w:rsidRPr="009272D3">
              <w:rPr>
                <w:rFonts w:asciiTheme="minorHAnsi" w:hAnsiTheme="minorHAnsi" w:cstheme="minorHAnsi"/>
                <w:sz w:val="20"/>
                <w:szCs w:val="20"/>
                <w:lang w:val="es-EC" w:eastAsia="es-EC"/>
              </w:rPr>
              <w:t>1.</w:t>
            </w:r>
            <w:r w:rsidRPr="009272D3">
              <w:rPr>
                <w:rFonts w:asciiTheme="minorHAnsi" w:hAnsiTheme="minorHAnsi" w:cstheme="minorHAnsi"/>
                <w:sz w:val="20"/>
                <w:szCs w:val="20"/>
                <w:lang w:val="es-EC" w:eastAsia="es-EC"/>
              </w:rPr>
              <w:t>958</w:t>
            </w:r>
            <w:r w:rsidR="00E07723" w:rsidRPr="009272D3">
              <w:rPr>
                <w:rFonts w:asciiTheme="minorHAnsi" w:hAnsiTheme="minorHAnsi" w:cstheme="minorHAnsi"/>
                <w:sz w:val="20"/>
                <w:szCs w:val="20"/>
                <w:lang w:val="es-EC" w:eastAsia="es-EC"/>
              </w:rPr>
              <w:t xml:space="preserve"> familias </w:t>
            </w:r>
            <w:r w:rsidR="007E2390" w:rsidRPr="009272D3">
              <w:rPr>
                <w:rFonts w:asciiTheme="minorHAnsi" w:hAnsiTheme="minorHAnsi" w:cstheme="minorHAnsi"/>
                <w:sz w:val="20"/>
                <w:szCs w:val="20"/>
                <w:lang w:val="es-EC" w:eastAsia="es-EC"/>
              </w:rPr>
              <w:t xml:space="preserve">con dificultades de vida en la ruralidad. </w:t>
            </w:r>
          </w:p>
        </w:tc>
        <w:tc>
          <w:tcPr>
            <w:tcW w:w="2879" w:type="dxa"/>
          </w:tcPr>
          <w:p w14:paraId="2EF9FB83" w14:textId="77777777" w:rsidR="00E07723" w:rsidRPr="009272D3" w:rsidRDefault="00E07723" w:rsidP="00F22385">
            <w:pPr>
              <w:autoSpaceDE w:val="0"/>
              <w:autoSpaceDN w:val="0"/>
              <w:adjustRightInd w:val="0"/>
              <w:jc w:val="both"/>
              <w:rPr>
                <w:rFonts w:asciiTheme="minorHAnsi" w:hAnsiTheme="minorHAnsi" w:cstheme="minorHAnsi"/>
                <w:sz w:val="20"/>
                <w:szCs w:val="20"/>
                <w:lang w:val="es-EC" w:eastAsia="es-EC"/>
              </w:rPr>
            </w:pPr>
          </w:p>
          <w:p w14:paraId="47329500" w14:textId="127C646E" w:rsidR="00E07723" w:rsidRPr="009272D3" w:rsidRDefault="00E07723" w:rsidP="00F22385">
            <w:pPr>
              <w:autoSpaceDE w:val="0"/>
              <w:autoSpaceDN w:val="0"/>
              <w:adjustRightInd w:val="0"/>
              <w:jc w:val="both"/>
              <w:rPr>
                <w:rFonts w:asciiTheme="minorHAnsi" w:hAnsiTheme="minorHAnsi" w:cstheme="minorHAnsi"/>
                <w:sz w:val="20"/>
                <w:szCs w:val="20"/>
                <w:lang w:val="es-EC" w:eastAsia="es-EC"/>
              </w:rPr>
            </w:pPr>
            <w:r w:rsidRPr="009272D3">
              <w:rPr>
                <w:rFonts w:asciiTheme="minorHAnsi" w:hAnsiTheme="minorHAnsi" w:cstheme="minorHAnsi"/>
                <w:sz w:val="20"/>
                <w:szCs w:val="20"/>
                <w:lang w:val="es-EC" w:eastAsia="es-EC"/>
              </w:rPr>
              <w:t xml:space="preserve">Al término del proyecto, el </w:t>
            </w:r>
            <w:r w:rsidR="007E2390" w:rsidRPr="009272D3">
              <w:rPr>
                <w:rFonts w:asciiTheme="minorHAnsi" w:hAnsiTheme="minorHAnsi" w:cstheme="minorHAnsi"/>
                <w:sz w:val="20"/>
                <w:szCs w:val="20"/>
                <w:lang w:val="es-EC" w:eastAsia="es-EC"/>
              </w:rPr>
              <w:t>4</w:t>
            </w:r>
            <w:r w:rsidRPr="009272D3">
              <w:rPr>
                <w:rFonts w:asciiTheme="minorHAnsi" w:hAnsiTheme="minorHAnsi" w:cstheme="minorHAnsi"/>
                <w:sz w:val="20"/>
                <w:szCs w:val="20"/>
                <w:lang w:val="es-EC" w:eastAsia="es-EC"/>
              </w:rPr>
              <w:t xml:space="preserve">0% de las </w:t>
            </w:r>
            <w:r w:rsidR="007E2390" w:rsidRPr="009272D3">
              <w:rPr>
                <w:rFonts w:asciiTheme="minorHAnsi" w:hAnsiTheme="minorHAnsi" w:cstheme="minorHAnsi"/>
                <w:sz w:val="20"/>
                <w:szCs w:val="20"/>
                <w:lang w:val="es-EC" w:eastAsia="es-EC"/>
              </w:rPr>
              <w:t>autoridades</w:t>
            </w:r>
            <w:r w:rsidRPr="009272D3">
              <w:rPr>
                <w:rFonts w:asciiTheme="minorHAnsi" w:hAnsiTheme="minorHAnsi" w:cstheme="minorHAnsi"/>
                <w:sz w:val="20"/>
                <w:szCs w:val="20"/>
                <w:lang w:val="es-EC" w:eastAsia="es-EC"/>
              </w:rPr>
              <w:t xml:space="preserve"> adoptaran una visión </w:t>
            </w:r>
            <w:r w:rsidR="007E2390" w:rsidRPr="009272D3">
              <w:rPr>
                <w:rFonts w:asciiTheme="minorHAnsi" w:hAnsiTheme="minorHAnsi" w:cstheme="minorHAnsi"/>
                <w:sz w:val="20"/>
                <w:szCs w:val="20"/>
                <w:lang w:val="es-EC" w:eastAsia="es-EC"/>
              </w:rPr>
              <w:t>de desarrollo con</w:t>
            </w:r>
            <w:r w:rsidRPr="009272D3">
              <w:rPr>
                <w:rFonts w:asciiTheme="minorHAnsi" w:hAnsiTheme="minorHAnsi" w:cstheme="minorHAnsi"/>
                <w:sz w:val="20"/>
                <w:szCs w:val="20"/>
                <w:lang w:val="es-EC" w:eastAsia="es-EC"/>
              </w:rPr>
              <w:t xml:space="preserve"> principio</w:t>
            </w:r>
            <w:r w:rsidR="007E2390" w:rsidRPr="009272D3">
              <w:rPr>
                <w:rFonts w:asciiTheme="minorHAnsi" w:hAnsiTheme="minorHAnsi" w:cstheme="minorHAnsi"/>
                <w:sz w:val="20"/>
                <w:szCs w:val="20"/>
                <w:lang w:val="es-EC" w:eastAsia="es-EC"/>
              </w:rPr>
              <w:t>s</w:t>
            </w:r>
            <w:r w:rsidRPr="009272D3">
              <w:rPr>
                <w:rFonts w:asciiTheme="minorHAnsi" w:hAnsiTheme="minorHAnsi" w:cstheme="minorHAnsi"/>
                <w:sz w:val="20"/>
                <w:szCs w:val="20"/>
                <w:lang w:val="es-EC" w:eastAsia="es-EC"/>
              </w:rPr>
              <w:t xml:space="preserve"> de competitividad, sostenibilidad y equidad.</w:t>
            </w:r>
          </w:p>
          <w:p w14:paraId="7A8AF49E" w14:textId="77777777" w:rsidR="00E07723" w:rsidRPr="009272D3" w:rsidRDefault="00E07723" w:rsidP="00F22385">
            <w:pPr>
              <w:autoSpaceDE w:val="0"/>
              <w:autoSpaceDN w:val="0"/>
              <w:adjustRightInd w:val="0"/>
              <w:jc w:val="both"/>
              <w:rPr>
                <w:rFonts w:asciiTheme="minorHAnsi" w:hAnsiTheme="minorHAnsi" w:cstheme="minorHAnsi"/>
                <w:sz w:val="20"/>
                <w:szCs w:val="20"/>
                <w:lang w:val="es-EC" w:eastAsia="es-EC"/>
              </w:rPr>
            </w:pPr>
          </w:p>
          <w:p w14:paraId="3FD74683" w14:textId="7A03796D" w:rsidR="00E07723" w:rsidRPr="009272D3" w:rsidRDefault="007D4D6F" w:rsidP="00F22385">
            <w:pPr>
              <w:jc w:val="both"/>
              <w:rPr>
                <w:rFonts w:asciiTheme="minorHAnsi" w:hAnsiTheme="minorHAnsi" w:cstheme="minorHAnsi"/>
                <w:sz w:val="20"/>
                <w:szCs w:val="20"/>
                <w:highlight w:val="yellow"/>
              </w:rPr>
            </w:pPr>
            <w:r w:rsidRPr="009272D3">
              <w:rPr>
                <w:rFonts w:asciiTheme="minorHAnsi" w:hAnsiTheme="minorHAnsi" w:cstheme="minorHAnsi"/>
                <w:sz w:val="20"/>
                <w:szCs w:val="20"/>
                <w:lang w:val="es-EC" w:eastAsia="es-EC"/>
              </w:rPr>
              <w:t>20% de familias</w:t>
            </w:r>
            <w:r w:rsidR="00E07723" w:rsidRPr="009272D3">
              <w:rPr>
                <w:rFonts w:asciiTheme="minorHAnsi" w:hAnsiTheme="minorHAnsi" w:cstheme="minorHAnsi"/>
                <w:sz w:val="20"/>
                <w:szCs w:val="20"/>
              </w:rPr>
              <w:t xml:space="preserve"> mejoran </w:t>
            </w:r>
            <w:r w:rsidRPr="009272D3">
              <w:rPr>
                <w:rFonts w:asciiTheme="minorHAnsi" w:hAnsiTheme="minorHAnsi" w:cstheme="minorHAnsi"/>
                <w:sz w:val="20"/>
                <w:szCs w:val="20"/>
              </w:rPr>
              <w:t>la calidad de vida</w:t>
            </w:r>
            <w:r w:rsidR="00E07723" w:rsidRPr="009272D3">
              <w:rPr>
                <w:rFonts w:asciiTheme="minorHAnsi" w:hAnsiTheme="minorHAnsi" w:cstheme="minorHAnsi"/>
                <w:sz w:val="20"/>
                <w:szCs w:val="20"/>
              </w:rPr>
              <w:t>.</w:t>
            </w:r>
          </w:p>
        </w:tc>
        <w:tc>
          <w:tcPr>
            <w:tcW w:w="2790" w:type="dxa"/>
          </w:tcPr>
          <w:p w14:paraId="40B8E5D5" w14:textId="77777777" w:rsidR="00E07723" w:rsidRPr="009272D3" w:rsidRDefault="00E07723" w:rsidP="00F22385">
            <w:pPr>
              <w:jc w:val="both"/>
              <w:rPr>
                <w:rFonts w:asciiTheme="minorHAnsi" w:hAnsiTheme="minorHAnsi" w:cstheme="minorHAnsi"/>
                <w:sz w:val="20"/>
                <w:szCs w:val="20"/>
              </w:rPr>
            </w:pPr>
          </w:p>
          <w:p w14:paraId="1055F8D8" w14:textId="0709BD8C" w:rsidR="00E07723" w:rsidRPr="009272D3" w:rsidRDefault="007D4D6F" w:rsidP="00F22385">
            <w:pPr>
              <w:jc w:val="both"/>
              <w:rPr>
                <w:rFonts w:asciiTheme="minorHAnsi" w:hAnsiTheme="minorHAnsi" w:cstheme="minorHAnsi"/>
                <w:sz w:val="20"/>
                <w:szCs w:val="20"/>
              </w:rPr>
            </w:pPr>
            <w:r w:rsidRPr="009272D3">
              <w:rPr>
                <w:rFonts w:asciiTheme="minorHAnsi" w:hAnsiTheme="minorHAnsi" w:cstheme="minorHAnsi"/>
                <w:sz w:val="20"/>
                <w:szCs w:val="20"/>
              </w:rPr>
              <w:t>Proyectos elaborados</w:t>
            </w:r>
            <w:r w:rsidR="00E07723" w:rsidRPr="009272D3">
              <w:rPr>
                <w:rFonts w:asciiTheme="minorHAnsi" w:hAnsiTheme="minorHAnsi" w:cstheme="minorHAnsi"/>
                <w:sz w:val="20"/>
                <w:szCs w:val="20"/>
              </w:rPr>
              <w:t xml:space="preserve">.        </w:t>
            </w:r>
          </w:p>
          <w:p w14:paraId="4D382F7D" w14:textId="77777777" w:rsidR="00E07723" w:rsidRPr="009272D3" w:rsidRDefault="00E07723" w:rsidP="00F22385">
            <w:pPr>
              <w:jc w:val="both"/>
              <w:rPr>
                <w:rFonts w:asciiTheme="minorHAnsi" w:hAnsiTheme="minorHAnsi" w:cstheme="minorHAnsi"/>
                <w:sz w:val="20"/>
                <w:szCs w:val="20"/>
              </w:rPr>
            </w:pPr>
            <w:r w:rsidRPr="009272D3">
              <w:rPr>
                <w:rFonts w:asciiTheme="minorHAnsi" w:hAnsiTheme="minorHAnsi" w:cstheme="minorHAnsi"/>
                <w:sz w:val="20"/>
                <w:szCs w:val="20"/>
              </w:rPr>
              <w:t xml:space="preserve">Archivos Fotográficos.  Observación directa.  </w:t>
            </w:r>
          </w:p>
          <w:p w14:paraId="7F82B103" w14:textId="77777777" w:rsidR="00E07723" w:rsidRPr="009272D3" w:rsidRDefault="00E07723" w:rsidP="00F22385">
            <w:pPr>
              <w:jc w:val="both"/>
              <w:rPr>
                <w:rFonts w:asciiTheme="minorHAnsi" w:hAnsiTheme="minorHAnsi" w:cstheme="minorHAnsi"/>
                <w:sz w:val="20"/>
                <w:szCs w:val="20"/>
              </w:rPr>
            </w:pPr>
            <w:r w:rsidRPr="009272D3">
              <w:rPr>
                <w:rFonts w:asciiTheme="minorHAnsi" w:hAnsiTheme="minorHAnsi" w:cstheme="minorHAnsi"/>
                <w:sz w:val="20"/>
                <w:szCs w:val="20"/>
              </w:rPr>
              <w:t xml:space="preserve">Registro de Talleres de Capacitación. </w:t>
            </w:r>
          </w:p>
          <w:p w14:paraId="53CDC1CA" w14:textId="77777777" w:rsidR="00E07723" w:rsidRPr="009272D3" w:rsidRDefault="00E07723" w:rsidP="00F22385">
            <w:pPr>
              <w:jc w:val="both"/>
              <w:rPr>
                <w:rFonts w:asciiTheme="minorHAnsi" w:hAnsiTheme="minorHAnsi" w:cstheme="minorHAnsi"/>
                <w:sz w:val="20"/>
                <w:szCs w:val="20"/>
              </w:rPr>
            </w:pPr>
            <w:r w:rsidRPr="009272D3">
              <w:rPr>
                <w:rFonts w:asciiTheme="minorHAnsi" w:hAnsiTheme="minorHAnsi" w:cstheme="minorHAnsi"/>
                <w:sz w:val="20"/>
                <w:szCs w:val="20"/>
              </w:rPr>
              <w:t xml:space="preserve">Informes de seguimiento </w:t>
            </w:r>
            <w:r w:rsidR="00AD48C7" w:rsidRPr="009272D3">
              <w:rPr>
                <w:rFonts w:asciiTheme="minorHAnsi" w:hAnsiTheme="minorHAnsi" w:cstheme="minorHAnsi"/>
                <w:sz w:val="20"/>
                <w:szCs w:val="20"/>
              </w:rPr>
              <w:t>y Evaluación</w:t>
            </w:r>
            <w:r w:rsidRPr="009272D3">
              <w:rPr>
                <w:rFonts w:asciiTheme="minorHAnsi" w:hAnsiTheme="minorHAnsi" w:cstheme="minorHAnsi"/>
                <w:sz w:val="20"/>
                <w:szCs w:val="20"/>
              </w:rPr>
              <w:t>.</w:t>
            </w:r>
          </w:p>
        </w:tc>
        <w:tc>
          <w:tcPr>
            <w:tcW w:w="2846" w:type="dxa"/>
          </w:tcPr>
          <w:p w14:paraId="17904C69" w14:textId="77777777" w:rsidR="00E07723" w:rsidRPr="009272D3" w:rsidRDefault="00E07723" w:rsidP="00F22385">
            <w:pPr>
              <w:widowControl w:val="0"/>
              <w:autoSpaceDE w:val="0"/>
              <w:autoSpaceDN w:val="0"/>
              <w:adjustRightInd w:val="0"/>
              <w:jc w:val="both"/>
              <w:rPr>
                <w:rFonts w:asciiTheme="minorHAnsi" w:hAnsiTheme="minorHAnsi" w:cstheme="minorHAnsi"/>
                <w:sz w:val="20"/>
                <w:szCs w:val="20"/>
              </w:rPr>
            </w:pPr>
          </w:p>
          <w:p w14:paraId="15D00C73" w14:textId="77777777" w:rsidR="00E07723" w:rsidRPr="009272D3" w:rsidRDefault="00E07723" w:rsidP="00F22385">
            <w:pPr>
              <w:widowControl w:val="0"/>
              <w:autoSpaceDE w:val="0"/>
              <w:autoSpaceDN w:val="0"/>
              <w:adjustRightInd w:val="0"/>
              <w:jc w:val="both"/>
              <w:rPr>
                <w:rFonts w:asciiTheme="minorHAnsi" w:hAnsiTheme="minorHAnsi" w:cstheme="minorHAnsi"/>
                <w:sz w:val="20"/>
                <w:szCs w:val="20"/>
              </w:rPr>
            </w:pPr>
            <w:r w:rsidRPr="009272D3">
              <w:rPr>
                <w:rFonts w:asciiTheme="minorHAnsi" w:hAnsiTheme="minorHAnsi" w:cstheme="minorHAnsi"/>
                <w:sz w:val="20"/>
                <w:szCs w:val="20"/>
              </w:rPr>
              <w:t xml:space="preserve">Las Instituciones participantes han generado las condiciones políticas, económicas y técnicas para la ejecución del proyecto. </w:t>
            </w:r>
          </w:p>
          <w:p w14:paraId="697A4302" w14:textId="77777777" w:rsidR="00E07723" w:rsidRPr="009272D3" w:rsidRDefault="00E07723" w:rsidP="00F22385">
            <w:pPr>
              <w:widowControl w:val="0"/>
              <w:autoSpaceDE w:val="0"/>
              <w:autoSpaceDN w:val="0"/>
              <w:adjustRightInd w:val="0"/>
              <w:jc w:val="both"/>
              <w:rPr>
                <w:rFonts w:asciiTheme="minorHAnsi" w:hAnsiTheme="minorHAnsi" w:cstheme="minorHAnsi"/>
                <w:sz w:val="20"/>
                <w:szCs w:val="20"/>
              </w:rPr>
            </w:pPr>
          </w:p>
          <w:p w14:paraId="12699C84" w14:textId="77777777" w:rsidR="00E07723" w:rsidRPr="009272D3" w:rsidRDefault="00E07723" w:rsidP="00F22385">
            <w:pPr>
              <w:jc w:val="both"/>
              <w:rPr>
                <w:rFonts w:asciiTheme="minorHAnsi" w:hAnsiTheme="minorHAnsi" w:cstheme="minorHAnsi"/>
                <w:sz w:val="20"/>
                <w:szCs w:val="20"/>
              </w:rPr>
            </w:pPr>
            <w:r w:rsidRPr="009272D3">
              <w:rPr>
                <w:rFonts w:asciiTheme="minorHAnsi" w:hAnsiTheme="minorHAnsi" w:cstheme="minorHAnsi"/>
                <w:sz w:val="20"/>
                <w:szCs w:val="20"/>
              </w:rPr>
              <w:t>Se dispone de recursos económicos de manera oportuna para el desarrollo efectivo del proyecto</w:t>
            </w:r>
          </w:p>
        </w:tc>
      </w:tr>
      <w:tr w:rsidR="00E07723" w:rsidRPr="009272D3" w14:paraId="21C97571" w14:textId="77777777" w:rsidTr="003F583C">
        <w:tc>
          <w:tcPr>
            <w:tcW w:w="3320" w:type="dxa"/>
          </w:tcPr>
          <w:p w14:paraId="18240591" w14:textId="77777777" w:rsidR="00E07723" w:rsidRPr="009272D3" w:rsidRDefault="00E07723" w:rsidP="00F22385">
            <w:pPr>
              <w:jc w:val="both"/>
              <w:rPr>
                <w:rFonts w:asciiTheme="minorHAnsi" w:hAnsiTheme="minorHAnsi" w:cstheme="minorHAnsi"/>
                <w:sz w:val="20"/>
                <w:szCs w:val="20"/>
              </w:rPr>
            </w:pPr>
            <w:r w:rsidRPr="009272D3">
              <w:rPr>
                <w:rFonts w:asciiTheme="minorHAnsi" w:hAnsiTheme="minorHAnsi" w:cstheme="minorHAnsi"/>
                <w:sz w:val="20"/>
                <w:szCs w:val="20"/>
              </w:rPr>
              <w:t>COMPONENTES</w:t>
            </w:r>
          </w:p>
          <w:p w14:paraId="38F65B53" w14:textId="2423A070" w:rsidR="00E07723" w:rsidRPr="009272D3" w:rsidRDefault="00E07723" w:rsidP="00F22385">
            <w:pPr>
              <w:jc w:val="both"/>
              <w:rPr>
                <w:rFonts w:asciiTheme="minorHAnsi" w:hAnsiTheme="minorHAnsi" w:cstheme="minorHAnsi"/>
                <w:sz w:val="20"/>
                <w:szCs w:val="20"/>
              </w:rPr>
            </w:pPr>
            <w:r w:rsidRPr="009272D3">
              <w:rPr>
                <w:rFonts w:asciiTheme="minorHAnsi" w:hAnsiTheme="minorHAnsi" w:cstheme="minorHAnsi"/>
                <w:sz w:val="20"/>
                <w:szCs w:val="20"/>
              </w:rPr>
              <w:t xml:space="preserve">C1. </w:t>
            </w:r>
            <w:r w:rsidR="004B6661" w:rsidRPr="009272D3">
              <w:rPr>
                <w:rFonts w:asciiTheme="minorHAnsi" w:hAnsiTheme="minorHAnsi" w:cstheme="minorHAnsi"/>
                <w:sz w:val="20"/>
                <w:szCs w:val="20"/>
              </w:rPr>
              <w:t xml:space="preserve">Asistencia Técnica, capacitación y Acompañamiento a los gobiernos parroquiales rurales de la provincia de </w:t>
            </w:r>
            <w:r w:rsidR="00146853" w:rsidRPr="009272D3">
              <w:rPr>
                <w:rFonts w:asciiTheme="minorHAnsi" w:hAnsiTheme="minorHAnsi" w:cstheme="minorHAnsi"/>
                <w:sz w:val="20"/>
                <w:szCs w:val="20"/>
              </w:rPr>
              <w:t>E</w:t>
            </w:r>
            <w:r w:rsidR="004B6661" w:rsidRPr="009272D3">
              <w:rPr>
                <w:rFonts w:asciiTheme="minorHAnsi" w:hAnsiTheme="minorHAnsi" w:cstheme="minorHAnsi"/>
                <w:sz w:val="20"/>
                <w:szCs w:val="20"/>
              </w:rPr>
              <w:t>smeraldas</w:t>
            </w:r>
            <w:r w:rsidRPr="009272D3">
              <w:rPr>
                <w:rFonts w:asciiTheme="minorHAnsi" w:hAnsiTheme="minorHAnsi" w:cstheme="minorHAnsi"/>
                <w:sz w:val="20"/>
                <w:szCs w:val="20"/>
              </w:rPr>
              <w:t>.</w:t>
            </w:r>
          </w:p>
          <w:p w14:paraId="5E1A5C36" w14:textId="77777777" w:rsidR="00E07723" w:rsidRPr="009272D3" w:rsidRDefault="00E07723" w:rsidP="00F22385">
            <w:pPr>
              <w:jc w:val="both"/>
              <w:rPr>
                <w:rFonts w:asciiTheme="minorHAnsi" w:hAnsiTheme="minorHAnsi" w:cstheme="minorHAnsi"/>
                <w:sz w:val="20"/>
                <w:szCs w:val="20"/>
              </w:rPr>
            </w:pPr>
          </w:p>
        </w:tc>
        <w:tc>
          <w:tcPr>
            <w:tcW w:w="2526" w:type="dxa"/>
          </w:tcPr>
          <w:p w14:paraId="0EFAD46F" w14:textId="6E1F310C" w:rsidR="004B6661" w:rsidRPr="009272D3" w:rsidRDefault="004B6661" w:rsidP="004B6661">
            <w:pPr>
              <w:jc w:val="both"/>
              <w:rPr>
                <w:rFonts w:asciiTheme="minorHAnsi" w:hAnsiTheme="minorHAnsi" w:cstheme="minorHAnsi"/>
                <w:sz w:val="20"/>
                <w:szCs w:val="20"/>
              </w:rPr>
            </w:pPr>
            <w:r w:rsidRPr="009272D3">
              <w:rPr>
                <w:rFonts w:asciiTheme="minorHAnsi" w:hAnsiTheme="minorHAnsi" w:cstheme="minorHAnsi"/>
                <w:sz w:val="20"/>
                <w:szCs w:val="20"/>
              </w:rPr>
              <w:t>0 proyectos elaborados por técnicos externos en los GADPR;</w:t>
            </w:r>
          </w:p>
          <w:p w14:paraId="78EC1D20" w14:textId="47B461F8" w:rsidR="00CD1B27" w:rsidRPr="009272D3" w:rsidRDefault="00CD1B27" w:rsidP="00CD1B27">
            <w:pPr>
              <w:autoSpaceDE w:val="0"/>
              <w:autoSpaceDN w:val="0"/>
              <w:adjustRightInd w:val="0"/>
              <w:spacing w:line="276" w:lineRule="auto"/>
              <w:jc w:val="both"/>
              <w:rPr>
                <w:rFonts w:asciiTheme="minorHAnsi" w:hAnsiTheme="minorHAnsi" w:cstheme="minorHAnsi"/>
                <w:sz w:val="20"/>
                <w:szCs w:val="20"/>
              </w:rPr>
            </w:pPr>
          </w:p>
          <w:p w14:paraId="72952F64" w14:textId="65548D05" w:rsidR="004B6661" w:rsidRPr="009272D3" w:rsidRDefault="004B6661" w:rsidP="00F22385">
            <w:pPr>
              <w:jc w:val="both"/>
              <w:rPr>
                <w:rFonts w:asciiTheme="minorHAnsi" w:hAnsiTheme="minorHAnsi" w:cstheme="minorHAnsi"/>
                <w:sz w:val="20"/>
                <w:szCs w:val="20"/>
              </w:rPr>
            </w:pPr>
            <w:r w:rsidRPr="009272D3">
              <w:rPr>
                <w:rFonts w:asciiTheme="minorHAnsi" w:hAnsiTheme="minorHAnsi" w:cstheme="minorHAnsi"/>
                <w:sz w:val="20"/>
                <w:szCs w:val="20"/>
              </w:rPr>
              <w:t>0 proyectos administrados por técnicos externos en los GADPR;</w:t>
            </w:r>
          </w:p>
          <w:p w14:paraId="77B2F45F" w14:textId="77777777" w:rsidR="004B6661" w:rsidRPr="009272D3" w:rsidRDefault="004B6661" w:rsidP="00F22385">
            <w:pPr>
              <w:jc w:val="both"/>
              <w:rPr>
                <w:rFonts w:asciiTheme="minorHAnsi" w:hAnsiTheme="minorHAnsi" w:cstheme="minorHAnsi"/>
                <w:sz w:val="20"/>
                <w:szCs w:val="20"/>
              </w:rPr>
            </w:pPr>
          </w:p>
          <w:p w14:paraId="561B1C97" w14:textId="21E01D95" w:rsidR="004B6661" w:rsidRPr="009272D3" w:rsidRDefault="004B6661" w:rsidP="00F22385">
            <w:pPr>
              <w:jc w:val="both"/>
              <w:rPr>
                <w:rFonts w:asciiTheme="minorHAnsi" w:hAnsiTheme="minorHAnsi" w:cstheme="minorHAnsi"/>
                <w:sz w:val="20"/>
                <w:szCs w:val="20"/>
              </w:rPr>
            </w:pPr>
            <w:r w:rsidRPr="009272D3">
              <w:rPr>
                <w:rFonts w:asciiTheme="minorHAnsi" w:hAnsiTheme="minorHAnsi" w:cstheme="minorHAnsi"/>
                <w:sz w:val="20"/>
                <w:szCs w:val="20"/>
              </w:rPr>
              <w:t>0 estudios presentados por técnicos externos de la parroquia, evaluados por técnicos externos en los GADPR;</w:t>
            </w:r>
          </w:p>
          <w:p w14:paraId="2DDB9421" w14:textId="77777777" w:rsidR="004B6661" w:rsidRPr="009272D3" w:rsidRDefault="004B6661" w:rsidP="00F22385">
            <w:pPr>
              <w:jc w:val="both"/>
              <w:rPr>
                <w:rFonts w:asciiTheme="minorHAnsi" w:hAnsiTheme="minorHAnsi" w:cstheme="minorHAnsi"/>
                <w:sz w:val="20"/>
                <w:szCs w:val="20"/>
              </w:rPr>
            </w:pPr>
          </w:p>
          <w:p w14:paraId="54A3B842" w14:textId="77777777" w:rsidR="00E07723" w:rsidRDefault="004B6661" w:rsidP="004B6661">
            <w:pPr>
              <w:jc w:val="both"/>
              <w:rPr>
                <w:rFonts w:asciiTheme="minorHAnsi" w:hAnsiTheme="minorHAnsi" w:cstheme="minorHAnsi"/>
                <w:sz w:val="20"/>
                <w:szCs w:val="20"/>
              </w:rPr>
            </w:pPr>
            <w:r w:rsidRPr="009272D3">
              <w:rPr>
                <w:rFonts w:asciiTheme="minorHAnsi" w:hAnsiTheme="minorHAnsi" w:cstheme="minorHAnsi"/>
                <w:sz w:val="20"/>
                <w:szCs w:val="20"/>
              </w:rPr>
              <w:lastRenderedPageBreak/>
              <w:t>0 Fiscalizaciones de proyectos realizados por técnicos externos en los GADPR.</w:t>
            </w:r>
          </w:p>
          <w:p w14:paraId="219BA57A" w14:textId="21380619" w:rsidR="009C42ED" w:rsidRPr="009272D3" w:rsidRDefault="009C42ED" w:rsidP="004B6661">
            <w:pPr>
              <w:jc w:val="both"/>
              <w:rPr>
                <w:rFonts w:asciiTheme="minorHAnsi" w:hAnsiTheme="minorHAnsi" w:cstheme="minorHAnsi"/>
                <w:sz w:val="20"/>
                <w:szCs w:val="20"/>
              </w:rPr>
            </w:pPr>
            <w:r>
              <w:rPr>
                <w:rFonts w:asciiTheme="minorHAnsi" w:hAnsiTheme="minorHAnsi" w:cstheme="minorHAnsi"/>
                <w:sz w:val="20"/>
                <w:szCs w:val="20"/>
              </w:rPr>
              <w:t>0 equipamiento con aporte externo de GADPR</w:t>
            </w:r>
          </w:p>
        </w:tc>
        <w:tc>
          <w:tcPr>
            <w:tcW w:w="2879" w:type="dxa"/>
          </w:tcPr>
          <w:p w14:paraId="69FC3C4E" w14:textId="7B72C396" w:rsidR="004B6661" w:rsidRPr="009272D3" w:rsidRDefault="004B6661" w:rsidP="004B6661">
            <w:pPr>
              <w:jc w:val="both"/>
              <w:rPr>
                <w:rFonts w:asciiTheme="minorHAnsi" w:hAnsiTheme="minorHAnsi" w:cstheme="minorHAnsi"/>
                <w:sz w:val="20"/>
                <w:szCs w:val="20"/>
              </w:rPr>
            </w:pPr>
            <w:r w:rsidRPr="009272D3">
              <w:rPr>
                <w:rFonts w:asciiTheme="minorHAnsi" w:hAnsiTheme="minorHAnsi" w:cstheme="minorHAnsi"/>
                <w:sz w:val="20"/>
                <w:szCs w:val="20"/>
              </w:rPr>
              <w:lastRenderedPageBreak/>
              <w:t>57 proyectos elaborados por técnicos externos en los GADPR;</w:t>
            </w:r>
          </w:p>
          <w:p w14:paraId="0CA25B6C" w14:textId="08E45D9C" w:rsidR="004B6661" w:rsidRPr="009272D3" w:rsidRDefault="004B6661" w:rsidP="004B6661">
            <w:pPr>
              <w:jc w:val="both"/>
              <w:rPr>
                <w:rFonts w:asciiTheme="minorHAnsi" w:hAnsiTheme="minorHAnsi" w:cstheme="minorHAnsi"/>
                <w:sz w:val="20"/>
                <w:szCs w:val="20"/>
              </w:rPr>
            </w:pPr>
          </w:p>
          <w:p w14:paraId="3BE7D0A3" w14:textId="77777777" w:rsidR="004B6661" w:rsidRPr="009272D3" w:rsidRDefault="004B6661" w:rsidP="004B6661">
            <w:pPr>
              <w:jc w:val="both"/>
              <w:rPr>
                <w:rFonts w:asciiTheme="minorHAnsi" w:hAnsiTheme="minorHAnsi" w:cstheme="minorHAnsi"/>
                <w:sz w:val="20"/>
                <w:szCs w:val="20"/>
              </w:rPr>
            </w:pPr>
          </w:p>
          <w:p w14:paraId="4B9A04F7" w14:textId="0C53F558" w:rsidR="004B6661" w:rsidRPr="009272D3" w:rsidRDefault="004B6661" w:rsidP="004B6661">
            <w:pPr>
              <w:jc w:val="both"/>
              <w:rPr>
                <w:rFonts w:asciiTheme="minorHAnsi" w:hAnsiTheme="minorHAnsi" w:cstheme="minorHAnsi"/>
                <w:sz w:val="20"/>
                <w:szCs w:val="20"/>
              </w:rPr>
            </w:pPr>
            <w:r w:rsidRPr="009272D3">
              <w:rPr>
                <w:rFonts w:asciiTheme="minorHAnsi" w:hAnsiTheme="minorHAnsi" w:cstheme="minorHAnsi"/>
                <w:sz w:val="20"/>
                <w:szCs w:val="20"/>
              </w:rPr>
              <w:t>57 proyectos administrados por técnicos externos en los GADPR;</w:t>
            </w:r>
          </w:p>
          <w:p w14:paraId="6EBD638D" w14:textId="473BC213" w:rsidR="004B6661" w:rsidRPr="009272D3" w:rsidRDefault="004B6661" w:rsidP="004B6661">
            <w:pPr>
              <w:jc w:val="both"/>
              <w:rPr>
                <w:rFonts w:asciiTheme="minorHAnsi" w:hAnsiTheme="minorHAnsi" w:cstheme="minorHAnsi"/>
                <w:sz w:val="20"/>
                <w:szCs w:val="20"/>
              </w:rPr>
            </w:pPr>
          </w:p>
          <w:p w14:paraId="5A9129F8" w14:textId="77777777" w:rsidR="004B6661" w:rsidRPr="009272D3" w:rsidRDefault="004B6661" w:rsidP="004B6661">
            <w:pPr>
              <w:jc w:val="both"/>
              <w:rPr>
                <w:rFonts w:asciiTheme="minorHAnsi" w:hAnsiTheme="minorHAnsi" w:cstheme="minorHAnsi"/>
                <w:sz w:val="20"/>
                <w:szCs w:val="20"/>
              </w:rPr>
            </w:pPr>
          </w:p>
          <w:p w14:paraId="476DA619" w14:textId="56DD3443" w:rsidR="004B6661" w:rsidRPr="009272D3" w:rsidRDefault="004B6661" w:rsidP="004B6661">
            <w:pPr>
              <w:jc w:val="both"/>
              <w:rPr>
                <w:rFonts w:asciiTheme="minorHAnsi" w:hAnsiTheme="minorHAnsi" w:cstheme="minorHAnsi"/>
                <w:sz w:val="20"/>
                <w:szCs w:val="20"/>
              </w:rPr>
            </w:pPr>
            <w:r w:rsidRPr="009272D3">
              <w:rPr>
                <w:rFonts w:asciiTheme="minorHAnsi" w:hAnsiTheme="minorHAnsi" w:cstheme="minorHAnsi"/>
                <w:sz w:val="20"/>
                <w:szCs w:val="20"/>
              </w:rPr>
              <w:t>57 estudios presentados por técnicos externos de la parroquia, evaluados por técnicos externos en los GADPR</w:t>
            </w:r>
            <w:r w:rsidR="007D4D6F" w:rsidRPr="009272D3">
              <w:rPr>
                <w:rFonts w:asciiTheme="minorHAnsi" w:hAnsiTheme="minorHAnsi" w:cstheme="minorHAnsi"/>
                <w:sz w:val="20"/>
                <w:szCs w:val="20"/>
              </w:rPr>
              <w:t>;</w:t>
            </w:r>
          </w:p>
          <w:p w14:paraId="4D21B7BB" w14:textId="77777777" w:rsidR="00E07723" w:rsidRDefault="004B6661" w:rsidP="004B6661">
            <w:pPr>
              <w:jc w:val="both"/>
              <w:rPr>
                <w:rFonts w:asciiTheme="minorHAnsi" w:hAnsiTheme="minorHAnsi" w:cstheme="minorHAnsi"/>
                <w:sz w:val="20"/>
                <w:szCs w:val="20"/>
              </w:rPr>
            </w:pPr>
            <w:r w:rsidRPr="009272D3">
              <w:rPr>
                <w:rFonts w:asciiTheme="minorHAnsi" w:hAnsiTheme="minorHAnsi" w:cstheme="minorHAnsi"/>
                <w:sz w:val="20"/>
                <w:szCs w:val="20"/>
              </w:rPr>
              <w:lastRenderedPageBreak/>
              <w:t>57 Fiscalizaciones de proyectos realizados por técnicos externos en los GADPR.</w:t>
            </w:r>
          </w:p>
          <w:p w14:paraId="093512A3" w14:textId="77777777" w:rsidR="009C42ED" w:rsidRDefault="009C42ED" w:rsidP="004B6661">
            <w:pPr>
              <w:jc w:val="both"/>
              <w:rPr>
                <w:rFonts w:asciiTheme="minorHAnsi" w:hAnsiTheme="minorHAnsi" w:cstheme="minorHAnsi"/>
                <w:sz w:val="20"/>
                <w:szCs w:val="20"/>
              </w:rPr>
            </w:pPr>
          </w:p>
          <w:p w14:paraId="3AAFC2E9" w14:textId="23DC6282" w:rsidR="009C42ED" w:rsidRPr="009272D3" w:rsidRDefault="009C42ED" w:rsidP="004B6661">
            <w:pPr>
              <w:jc w:val="both"/>
              <w:rPr>
                <w:rFonts w:asciiTheme="minorHAnsi" w:hAnsiTheme="minorHAnsi" w:cstheme="minorHAnsi"/>
                <w:sz w:val="20"/>
                <w:szCs w:val="20"/>
              </w:rPr>
            </w:pPr>
            <w:r>
              <w:rPr>
                <w:rFonts w:asciiTheme="minorHAnsi" w:hAnsiTheme="minorHAnsi" w:cstheme="minorHAnsi"/>
                <w:sz w:val="20"/>
                <w:szCs w:val="20"/>
              </w:rPr>
              <w:t>1 equipamiento de oficina de Conagopare con recursos del GADPE</w:t>
            </w:r>
          </w:p>
        </w:tc>
        <w:tc>
          <w:tcPr>
            <w:tcW w:w="2790" w:type="dxa"/>
          </w:tcPr>
          <w:p w14:paraId="03D5472E" w14:textId="77777777" w:rsidR="00E07723" w:rsidRPr="009272D3" w:rsidRDefault="00E07723" w:rsidP="00F22385">
            <w:pPr>
              <w:jc w:val="both"/>
              <w:rPr>
                <w:rFonts w:asciiTheme="minorHAnsi" w:hAnsiTheme="minorHAnsi" w:cstheme="minorHAnsi"/>
                <w:sz w:val="20"/>
                <w:szCs w:val="20"/>
              </w:rPr>
            </w:pPr>
            <w:r w:rsidRPr="009272D3">
              <w:rPr>
                <w:rFonts w:asciiTheme="minorHAnsi" w:hAnsiTheme="minorHAnsi" w:cstheme="minorHAnsi"/>
                <w:sz w:val="20"/>
                <w:szCs w:val="20"/>
              </w:rPr>
              <w:lastRenderedPageBreak/>
              <w:t>Informes de seguimiento, monitoreo y evaluación. Memorias de capacitación, listado de participantes. Auditorías. Fotografías. Testimonios. Reportes y memorias. Registro de asistencia</w:t>
            </w:r>
          </w:p>
          <w:p w14:paraId="2818692F" w14:textId="77777777" w:rsidR="00E07723" w:rsidRPr="009272D3" w:rsidRDefault="00E07723" w:rsidP="00F22385">
            <w:pPr>
              <w:jc w:val="both"/>
              <w:rPr>
                <w:rFonts w:asciiTheme="minorHAnsi" w:hAnsiTheme="minorHAnsi" w:cstheme="minorHAnsi"/>
                <w:sz w:val="20"/>
                <w:szCs w:val="20"/>
              </w:rPr>
            </w:pPr>
          </w:p>
          <w:p w14:paraId="4B87EFC3" w14:textId="77777777" w:rsidR="00E07723" w:rsidRPr="009272D3" w:rsidRDefault="00E07723" w:rsidP="00F22385">
            <w:pPr>
              <w:jc w:val="both"/>
              <w:rPr>
                <w:rFonts w:asciiTheme="minorHAnsi" w:hAnsiTheme="minorHAnsi" w:cstheme="minorHAnsi"/>
                <w:sz w:val="20"/>
                <w:szCs w:val="20"/>
              </w:rPr>
            </w:pPr>
          </w:p>
          <w:p w14:paraId="3905F4D1" w14:textId="60E6EB47" w:rsidR="00E07723" w:rsidRPr="009272D3" w:rsidRDefault="00E07723" w:rsidP="00F22385">
            <w:pPr>
              <w:jc w:val="both"/>
              <w:rPr>
                <w:rFonts w:asciiTheme="minorHAnsi" w:hAnsiTheme="minorHAnsi" w:cstheme="minorHAnsi"/>
                <w:sz w:val="20"/>
                <w:szCs w:val="20"/>
              </w:rPr>
            </w:pPr>
            <w:r w:rsidRPr="009272D3">
              <w:rPr>
                <w:rFonts w:asciiTheme="minorHAnsi" w:hAnsiTheme="minorHAnsi" w:cstheme="minorHAnsi"/>
                <w:sz w:val="20"/>
                <w:szCs w:val="20"/>
              </w:rPr>
              <w:t xml:space="preserve">Observación directa, listado de </w:t>
            </w:r>
            <w:r w:rsidR="007D4D6F" w:rsidRPr="009272D3">
              <w:rPr>
                <w:rFonts w:asciiTheme="minorHAnsi" w:hAnsiTheme="minorHAnsi" w:cstheme="minorHAnsi"/>
                <w:sz w:val="20"/>
                <w:szCs w:val="20"/>
              </w:rPr>
              <w:t>proyectos</w:t>
            </w:r>
            <w:r w:rsidRPr="009272D3">
              <w:rPr>
                <w:rFonts w:asciiTheme="minorHAnsi" w:hAnsiTheme="minorHAnsi" w:cstheme="minorHAnsi"/>
                <w:sz w:val="20"/>
                <w:szCs w:val="20"/>
              </w:rPr>
              <w:t xml:space="preserve"> </w:t>
            </w:r>
            <w:r w:rsidR="00AD48C7" w:rsidRPr="009272D3">
              <w:rPr>
                <w:rFonts w:asciiTheme="minorHAnsi" w:hAnsiTheme="minorHAnsi" w:cstheme="minorHAnsi"/>
                <w:sz w:val="20"/>
                <w:szCs w:val="20"/>
              </w:rPr>
              <w:t>georreferenciado</w:t>
            </w:r>
            <w:r w:rsidR="007D4D6F" w:rsidRPr="009272D3">
              <w:rPr>
                <w:rFonts w:asciiTheme="minorHAnsi" w:hAnsiTheme="minorHAnsi" w:cstheme="minorHAnsi"/>
                <w:sz w:val="20"/>
                <w:szCs w:val="20"/>
              </w:rPr>
              <w:t>s</w:t>
            </w:r>
            <w:r w:rsidRPr="009272D3">
              <w:rPr>
                <w:rFonts w:asciiTheme="minorHAnsi" w:hAnsiTheme="minorHAnsi" w:cstheme="minorHAnsi"/>
                <w:sz w:val="20"/>
                <w:szCs w:val="20"/>
              </w:rPr>
              <w:t>.</w:t>
            </w:r>
          </w:p>
        </w:tc>
        <w:tc>
          <w:tcPr>
            <w:tcW w:w="2846" w:type="dxa"/>
          </w:tcPr>
          <w:p w14:paraId="348DBBC3" w14:textId="4AA34298" w:rsidR="00E07723" w:rsidRPr="009272D3" w:rsidRDefault="00E07723" w:rsidP="00F22385">
            <w:pPr>
              <w:jc w:val="both"/>
              <w:rPr>
                <w:rFonts w:asciiTheme="minorHAnsi" w:hAnsiTheme="minorHAnsi" w:cstheme="minorHAnsi"/>
                <w:sz w:val="20"/>
                <w:szCs w:val="20"/>
              </w:rPr>
            </w:pPr>
            <w:r w:rsidRPr="009272D3">
              <w:rPr>
                <w:rFonts w:asciiTheme="minorHAnsi" w:hAnsiTheme="minorHAnsi" w:cstheme="minorHAnsi"/>
                <w:sz w:val="20"/>
                <w:szCs w:val="20"/>
              </w:rPr>
              <w:t>L</w:t>
            </w:r>
            <w:r w:rsidR="007D4D6F" w:rsidRPr="009272D3">
              <w:rPr>
                <w:rFonts w:asciiTheme="minorHAnsi" w:hAnsiTheme="minorHAnsi" w:cstheme="minorHAnsi"/>
                <w:sz w:val="20"/>
                <w:szCs w:val="20"/>
              </w:rPr>
              <w:t>a</w:t>
            </w:r>
            <w:r w:rsidRPr="009272D3">
              <w:rPr>
                <w:rFonts w:asciiTheme="minorHAnsi" w:hAnsiTheme="minorHAnsi" w:cstheme="minorHAnsi"/>
                <w:sz w:val="20"/>
                <w:szCs w:val="20"/>
              </w:rPr>
              <w:t xml:space="preserve">s </w:t>
            </w:r>
            <w:r w:rsidR="007D4D6F" w:rsidRPr="009272D3">
              <w:rPr>
                <w:rFonts w:asciiTheme="minorHAnsi" w:hAnsiTheme="minorHAnsi" w:cstheme="minorHAnsi"/>
                <w:sz w:val="20"/>
                <w:szCs w:val="20"/>
              </w:rPr>
              <w:t>autoridad</w:t>
            </w:r>
            <w:r w:rsidRPr="009272D3">
              <w:rPr>
                <w:rFonts w:asciiTheme="minorHAnsi" w:hAnsiTheme="minorHAnsi" w:cstheme="minorHAnsi"/>
                <w:sz w:val="20"/>
                <w:szCs w:val="20"/>
              </w:rPr>
              <w:t>es están dispuestos a recibir nuevos conocimientos en su</w:t>
            </w:r>
            <w:r w:rsidR="007D4D6F" w:rsidRPr="009272D3">
              <w:rPr>
                <w:rFonts w:asciiTheme="minorHAnsi" w:hAnsiTheme="minorHAnsi" w:cstheme="minorHAnsi"/>
                <w:sz w:val="20"/>
                <w:szCs w:val="20"/>
              </w:rPr>
              <w:t xml:space="preserve"> gestión de desarrollo</w:t>
            </w:r>
            <w:r w:rsidR="00EA5A8A" w:rsidRPr="009272D3">
              <w:rPr>
                <w:rFonts w:asciiTheme="minorHAnsi" w:hAnsiTheme="minorHAnsi" w:cstheme="minorHAnsi"/>
                <w:sz w:val="20"/>
                <w:szCs w:val="20"/>
              </w:rPr>
              <w:t>.</w:t>
            </w:r>
          </w:p>
          <w:p w14:paraId="3C68E668" w14:textId="631EB8AD" w:rsidR="00E07723" w:rsidRPr="009272D3" w:rsidRDefault="00E07723" w:rsidP="00F22385">
            <w:pPr>
              <w:jc w:val="both"/>
              <w:rPr>
                <w:rFonts w:asciiTheme="minorHAnsi" w:hAnsiTheme="minorHAnsi" w:cstheme="minorHAnsi"/>
                <w:sz w:val="20"/>
                <w:szCs w:val="20"/>
              </w:rPr>
            </w:pPr>
            <w:r w:rsidRPr="009272D3">
              <w:rPr>
                <w:rFonts w:asciiTheme="minorHAnsi" w:hAnsiTheme="minorHAnsi" w:cstheme="minorHAnsi"/>
                <w:sz w:val="20"/>
                <w:szCs w:val="20"/>
              </w:rPr>
              <w:t xml:space="preserve">Políticas estatales para incentivos </w:t>
            </w:r>
            <w:r w:rsidR="007D4D6F" w:rsidRPr="009272D3">
              <w:rPr>
                <w:rFonts w:asciiTheme="minorHAnsi" w:hAnsiTheme="minorHAnsi" w:cstheme="minorHAnsi"/>
                <w:sz w:val="20"/>
                <w:szCs w:val="20"/>
              </w:rPr>
              <w:t>al desarrollo</w:t>
            </w:r>
            <w:r w:rsidR="00EA5A8A" w:rsidRPr="009272D3">
              <w:rPr>
                <w:rFonts w:asciiTheme="minorHAnsi" w:hAnsiTheme="minorHAnsi" w:cstheme="minorHAnsi"/>
                <w:sz w:val="20"/>
                <w:szCs w:val="20"/>
              </w:rPr>
              <w:t>.</w:t>
            </w:r>
          </w:p>
          <w:p w14:paraId="1F5BF0F6" w14:textId="37768AA5" w:rsidR="00E07723" w:rsidRPr="009272D3" w:rsidRDefault="00E07723" w:rsidP="00F22385">
            <w:pPr>
              <w:jc w:val="both"/>
              <w:rPr>
                <w:rFonts w:asciiTheme="minorHAnsi" w:hAnsiTheme="minorHAnsi" w:cstheme="minorHAnsi"/>
                <w:sz w:val="20"/>
                <w:szCs w:val="20"/>
              </w:rPr>
            </w:pPr>
            <w:r w:rsidRPr="009272D3">
              <w:rPr>
                <w:rFonts w:asciiTheme="minorHAnsi" w:hAnsiTheme="minorHAnsi" w:cstheme="minorHAnsi"/>
                <w:sz w:val="20"/>
                <w:szCs w:val="20"/>
              </w:rPr>
              <w:t xml:space="preserve">Condiciones climáticas favorables para </w:t>
            </w:r>
            <w:r w:rsidR="007D4D6F" w:rsidRPr="009272D3">
              <w:rPr>
                <w:rFonts w:asciiTheme="minorHAnsi" w:hAnsiTheme="minorHAnsi" w:cstheme="minorHAnsi"/>
                <w:sz w:val="20"/>
                <w:szCs w:val="20"/>
              </w:rPr>
              <w:t>ejecución de los proyectos</w:t>
            </w:r>
            <w:r w:rsidRPr="009272D3">
              <w:rPr>
                <w:rFonts w:asciiTheme="minorHAnsi" w:hAnsiTheme="minorHAnsi" w:cstheme="minorHAnsi"/>
                <w:sz w:val="20"/>
                <w:szCs w:val="20"/>
              </w:rPr>
              <w:t>.</w:t>
            </w:r>
          </w:p>
          <w:p w14:paraId="67722A31" w14:textId="59B1A0E0" w:rsidR="00E07723" w:rsidRPr="009272D3" w:rsidRDefault="00E07723" w:rsidP="00F22385">
            <w:pPr>
              <w:jc w:val="both"/>
              <w:rPr>
                <w:rFonts w:asciiTheme="minorHAnsi" w:hAnsiTheme="minorHAnsi" w:cstheme="minorHAnsi"/>
                <w:sz w:val="20"/>
                <w:szCs w:val="20"/>
              </w:rPr>
            </w:pPr>
            <w:r w:rsidRPr="009272D3">
              <w:rPr>
                <w:rFonts w:asciiTheme="minorHAnsi" w:hAnsiTheme="minorHAnsi" w:cstheme="minorHAnsi"/>
                <w:sz w:val="20"/>
                <w:szCs w:val="20"/>
              </w:rPr>
              <w:t xml:space="preserve"> </w:t>
            </w:r>
          </w:p>
        </w:tc>
      </w:tr>
      <w:tr w:rsidR="00E07723" w:rsidRPr="009272D3" w14:paraId="3F200583" w14:textId="77777777" w:rsidTr="003F583C">
        <w:tc>
          <w:tcPr>
            <w:tcW w:w="3320" w:type="dxa"/>
          </w:tcPr>
          <w:p w14:paraId="48AB2925" w14:textId="77777777" w:rsidR="00E07723" w:rsidRPr="009272D3" w:rsidRDefault="00E07723" w:rsidP="00F22385">
            <w:pPr>
              <w:jc w:val="both"/>
              <w:rPr>
                <w:rFonts w:asciiTheme="minorHAnsi" w:hAnsiTheme="minorHAnsi" w:cstheme="minorHAnsi"/>
                <w:sz w:val="20"/>
                <w:szCs w:val="20"/>
              </w:rPr>
            </w:pPr>
            <w:r w:rsidRPr="009272D3">
              <w:rPr>
                <w:rFonts w:asciiTheme="minorHAnsi" w:hAnsiTheme="minorHAnsi" w:cstheme="minorHAnsi"/>
                <w:sz w:val="20"/>
                <w:szCs w:val="20"/>
              </w:rPr>
              <w:t>ACTIVIDADES:</w:t>
            </w:r>
          </w:p>
          <w:p w14:paraId="69565A03" w14:textId="77777777" w:rsidR="00E07723" w:rsidRPr="009272D3" w:rsidRDefault="00E07723" w:rsidP="00F22385">
            <w:pPr>
              <w:jc w:val="both"/>
              <w:rPr>
                <w:rFonts w:asciiTheme="minorHAnsi" w:hAnsiTheme="minorHAnsi" w:cstheme="minorHAnsi"/>
                <w:b/>
                <w:sz w:val="20"/>
                <w:szCs w:val="20"/>
              </w:rPr>
            </w:pPr>
            <w:r w:rsidRPr="009272D3">
              <w:rPr>
                <w:rFonts w:asciiTheme="minorHAnsi" w:hAnsiTheme="minorHAnsi" w:cstheme="minorHAnsi"/>
                <w:b/>
                <w:sz w:val="20"/>
                <w:szCs w:val="20"/>
              </w:rPr>
              <w:t xml:space="preserve">C1. </w:t>
            </w:r>
          </w:p>
          <w:p w14:paraId="30C822AC" w14:textId="09BE6284" w:rsidR="00E07723" w:rsidRPr="009272D3" w:rsidRDefault="00E07723" w:rsidP="00F22385">
            <w:pPr>
              <w:jc w:val="both"/>
              <w:rPr>
                <w:rFonts w:asciiTheme="minorHAnsi" w:hAnsiTheme="minorHAnsi" w:cstheme="minorHAnsi"/>
                <w:sz w:val="20"/>
                <w:szCs w:val="20"/>
                <w:lang w:eastAsia="es-EC"/>
              </w:rPr>
            </w:pPr>
            <w:r w:rsidRPr="009272D3">
              <w:rPr>
                <w:rFonts w:asciiTheme="minorHAnsi" w:hAnsiTheme="minorHAnsi" w:cstheme="minorHAnsi"/>
                <w:b/>
                <w:bCs/>
                <w:sz w:val="20"/>
                <w:szCs w:val="20"/>
                <w:lang w:eastAsia="es-EC"/>
              </w:rPr>
              <w:t xml:space="preserve">1. </w:t>
            </w:r>
            <w:r w:rsidR="009C42ED" w:rsidRPr="009C42ED">
              <w:rPr>
                <w:rFonts w:asciiTheme="minorHAnsi" w:hAnsiTheme="minorHAnsi" w:cstheme="minorHAnsi"/>
                <w:sz w:val="20"/>
                <w:szCs w:val="20"/>
                <w:lang w:eastAsia="es-EC"/>
              </w:rPr>
              <w:t xml:space="preserve">Contratación </w:t>
            </w:r>
            <w:r w:rsidR="00E65429" w:rsidRPr="009272D3">
              <w:rPr>
                <w:rFonts w:asciiTheme="minorHAnsi" w:hAnsiTheme="minorHAnsi" w:cstheme="minorHAnsi"/>
                <w:sz w:val="20"/>
                <w:szCs w:val="20"/>
                <w:lang w:eastAsia="es-EC"/>
              </w:rPr>
              <w:t>Analistas de proyectos</w:t>
            </w:r>
          </w:p>
          <w:p w14:paraId="08E6E473" w14:textId="77777777" w:rsidR="00E07723" w:rsidRPr="009272D3" w:rsidRDefault="00E07723" w:rsidP="00F22385">
            <w:pPr>
              <w:jc w:val="both"/>
              <w:rPr>
                <w:rFonts w:asciiTheme="minorHAnsi" w:hAnsiTheme="minorHAnsi" w:cstheme="minorHAnsi"/>
                <w:sz w:val="20"/>
                <w:szCs w:val="20"/>
                <w:lang w:eastAsia="es-EC"/>
              </w:rPr>
            </w:pPr>
          </w:p>
          <w:p w14:paraId="1CD6B997" w14:textId="59070CD9" w:rsidR="00E07723" w:rsidRPr="009272D3" w:rsidRDefault="00E07723" w:rsidP="00F22385">
            <w:pPr>
              <w:jc w:val="both"/>
              <w:rPr>
                <w:rFonts w:asciiTheme="minorHAnsi" w:hAnsiTheme="minorHAnsi" w:cstheme="minorHAnsi"/>
                <w:sz w:val="20"/>
                <w:szCs w:val="20"/>
                <w:lang w:eastAsia="es-EC"/>
              </w:rPr>
            </w:pPr>
            <w:r w:rsidRPr="009272D3">
              <w:rPr>
                <w:rFonts w:asciiTheme="minorHAnsi" w:hAnsiTheme="minorHAnsi" w:cstheme="minorHAnsi"/>
                <w:b/>
                <w:bCs/>
                <w:sz w:val="20"/>
                <w:szCs w:val="20"/>
                <w:lang w:eastAsia="es-EC"/>
              </w:rPr>
              <w:t xml:space="preserve">2. </w:t>
            </w:r>
            <w:r w:rsidR="00E65429" w:rsidRPr="009272D3">
              <w:rPr>
                <w:rFonts w:asciiTheme="minorHAnsi" w:hAnsiTheme="minorHAnsi" w:cstheme="minorHAnsi"/>
                <w:bCs/>
                <w:sz w:val="20"/>
                <w:szCs w:val="20"/>
                <w:lang w:eastAsia="es-EC"/>
              </w:rPr>
              <w:t>Espacio físico de Conagopare (oficina)</w:t>
            </w:r>
          </w:p>
          <w:p w14:paraId="749A96F7" w14:textId="77777777" w:rsidR="00E07723" w:rsidRPr="009272D3" w:rsidRDefault="00E07723" w:rsidP="00F22385">
            <w:pPr>
              <w:jc w:val="both"/>
              <w:rPr>
                <w:rFonts w:asciiTheme="minorHAnsi" w:hAnsiTheme="minorHAnsi" w:cstheme="minorHAnsi"/>
                <w:b/>
                <w:bCs/>
                <w:sz w:val="20"/>
                <w:szCs w:val="20"/>
                <w:lang w:eastAsia="es-EC"/>
              </w:rPr>
            </w:pPr>
          </w:p>
          <w:p w14:paraId="699E7C03" w14:textId="4ABF42AA" w:rsidR="00E07723" w:rsidRPr="009272D3" w:rsidRDefault="00E07723" w:rsidP="00F22385">
            <w:pPr>
              <w:jc w:val="both"/>
              <w:rPr>
                <w:rFonts w:asciiTheme="minorHAnsi" w:hAnsiTheme="minorHAnsi" w:cstheme="minorHAnsi"/>
                <w:sz w:val="20"/>
                <w:szCs w:val="20"/>
                <w:lang w:eastAsia="es-EC"/>
              </w:rPr>
            </w:pPr>
            <w:r w:rsidRPr="009272D3">
              <w:rPr>
                <w:rFonts w:asciiTheme="minorHAnsi" w:hAnsiTheme="minorHAnsi" w:cstheme="minorHAnsi"/>
                <w:b/>
                <w:bCs/>
                <w:sz w:val="20"/>
                <w:szCs w:val="20"/>
                <w:lang w:eastAsia="es-EC"/>
              </w:rPr>
              <w:t>3.</w:t>
            </w:r>
            <w:r w:rsidR="00E65429" w:rsidRPr="009272D3">
              <w:rPr>
                <w:rFonts w:asciiTheme="minorHAnsi" w:hAnsiTheme="minorHAnsi" w:cstheme="minorHAnsi"/>
                <w:b/>
                <w:bCs/>
                <w:sz w:val="20"/>
                <w:szCs w:val="20"/>
                <w:lang w:eastAsia="es-EC"/>
              </w:rPr>
              <w:t xml:space="preserve"> </w:t>
            </w:r>
            <w:r w:rsidR="00E65429" w:rsidRPr="009272D3">
              <w:rPr>
                <w:rFonts w:asciiTheme="minorHAnsi" w:hAnsiTheme="minorHAnsi" w:cstheme="minorHAnsi"/>
                <w:sz w:val="20"/>
                <w:szCs w:val="20"/>
                <w:lang w:eastAsia="es-EC"/>
              </w:rPr>
              <w:t>Espacio físico de las parroquias (oficina)</w:t>
            </w:r>
          </w:p>
          <w:p w14:paraId="000869B8" w14:textId="77777777" w:rsidR="00E07723" w:rsidRPr="009272D3" w:rsidRDefault="00E07723" w:rsidP="00F22385">
            <w:pPr>
              <w:jc w:val="both"/>
              <w:rPr>
                <w:rFonts w:asciiTheme="minorHAnsi" w:hAnsiTheme="minorHAnsi" w:cstheme="minorHAnsi"/>
                <w:sz w:val="20"/>
                <w:szCs w:val="20"/>
                <w:lang w:eastAsia="es-EC"/>
              </w:rPr>
            </w:pPr>
          </w:p>
          <w:p w14:paraId="32C1234E" w14:textId="61216302" w:rsidR="00E07723" w:rsidRPr="009272D3" w:rsidRDefault="00F400B4" w:rsidP="00F22385">
            <w:pPr>
              <w:jc w:val="both"/>
              <w:rPr>
                <w:rFonts w:asciiTheme="minorHAnsi" w:hAnsiTheme="minorHAnsi" w:cstheme="minorHAnsi"/>
                <w:sz w:val="20"/>
                <w:szCs w:val="20"/>
                <w:lang w:eastAsia="es-EC"/>
              </w:rPr>
            </w:pPr>
            <w:r w:rsidRPr="009272D3">
              <w:rPr>
                <w:rFonts w:asciiTheme="minorHAnsi" w:hAnsiTheme="minorHAnsi" w:cstheme="minorHAnsi"/>
                <w:b/>
                <w:bCs/>
                <w:sz w:val="20"/>
                <w:szCs w:val="20"/>
                <w:lang w:eastAsia="es-EC"/>
              </w:rPr>
              <w:t xml:space="preserve">4. </w:t>
            </w:r>
            <w:r w:rsidR="00E65429" w:rsidRPr="009272D3">
              <w:rPr>
                <w:rFonts w:asciiTheme="minorHAnsi" w:hAnsiTheme="minorHAnsi" w:cstheme="minorHAnsi"/>
                <w:sz w:val="20"/>
                <w:szCs w:val="20"/>
                <w:lang w:eastAsia="es-EC"/>
              </w:rPr>
              <w:t>Servicios básicos</w:t>
            </w:r>
          </w:p>
          <w:p w14:paraId="58E0268E" w14:textId="52D2EBEB" w:rsidR="00E65429" w:rsidRPr="009272D3" w:rsidRDefault="00E65429" w:rsidP="00F22385">
            <w:pPr>
              <w:jc w:val="both"/>
              <w:rPr>
                <w:rFonts w:asciiTheme="minorHAnsi" w:hAnsiTheme="minorHAnsi" w:cstheme="minorHAnsi"/>
                <w:sz w:val="20"/>
                <w:szCs w:val="20"/>
                <w:lang w:eastAsia="es-EC"/>
              </w:rPr>
            </w:pPr>
          </w:p>
          <w:p w14:paraId="00B1826C" w14:textId="3E705FB3" w:rsidR="00E65429" w:rsidRPr="009272D3" w:rsidRDefault="00E65429" w:rsidP="00E65429">
            <w:pPr>
              <w:jc w:val="both"/>
              <w:rPr>
                <w:rFonts w:asciiTheme="minorHAnsi" w:hAnsiTheme="minorHAnsi" w:cstheme="minorHAnsi"/>
                <w:sz w:val="20"/>
                <w:szCs w:val="20"/>
                <w:lang w:eastAsia="es-EC"/>
              </w:rPr>
            </w:pPr>
            <w:r w:rsidRPr="009272D3">
              <w:rPr>
                <w:rFonts w:asciiTheme="minorHAnsi" w:hAnsiTheme="minorHAnsi" w:cstheme="minorHAnsi"/>
                <w:sz w:val="20"/>
                <w:szCs w:val="20"/>
                <w:lang w:eastAsia="es-EC"/>
              </w:rPr>
              <w:t>5.</w:t>
            </w:r>
            <w:r w:rsidRPr="009272D3">
              <w:rPr>
                <w:rFonts w:asciiTheme="minorHAnsi" w:hAnsiTheme="minorHAnsi" w:cstheme="minorHAnsi"/>
              </w:rPr>
              <w:t xml:space="preserve"> </w:t>
            </w:r>
            <w:r w:rsidRPr="009272D3">
              <w:rPr>
                <w:rFonts w:asciiTheme="minorHAnsi" w:hAnsiTheme="minorHAnsi" w:cstheme="minorHAnsi"/>
                <w:sz w:val="20"/>
                <w:szCs w:val="20"/>
                <w:lang w:eastAsia="es-EC"/>
              </w:rPr>
              <w:t>Técnico Administrativo financiero 10% de tiempo.</w:t>
            </w:r>
          </w:p>
          <w:p w14:paraId="781421B4" w14:textId="41D41866" w:rsidR="00E65429" w:rsidRPr="009272D3" w:rsidRDefault="00E65429" w:rsidP="00E65429">
            <w:pPr>
              <w:jc w:val="both"/>
              <w:rPr>
                <w:rFonts w:asciiTheme="minorHAnsi" w:hAnsiTheme="minorHAnsi" w:cstheme="minorHAnsi"/>
                <w:sz w:val="20"/>
                <w:szCs w:val="20"/>
                <w:lang w:eastAsia="es-EC"/>
              </w:rPr>
            </w:pPr>
          </w:p>
          <w:p w14:paraId="1B402BCA" w14:textId="77777777" w:rsidR="00E07723" w:rsidRDefault="00E65429" w:rsidP="00F22385">
            <w:pPr>
              <w:jc w:val="both"/>
              <w:rPr>
                <w:rFonts w:asciiTheme="minorHAnsi" w:hAnsiTheme="minorHAnsi" w:cstheme="minorHAnsi"/>
                <w:sz w:val="20"/>
                <w:szCs w:val="20"/>
                <w:lang w:eastAsia="es-EC"/>
              </w:rPr>
            </w:pPr>
            <w:r w:rsidRPr="009272D3">
              <w:rPr>
                <w:rFonts w:asciiTheme="minorHAnsi" w:hAnsiTheme="minorHAnsi" w:cstheme="minorHAnsi"/>
                <w:sz w:val="20"/>
                <w:szCs w:val="20"/>
                <w:lang w:eastAsia="es-EC"/>
              </w:rPr>
              <w:t>6.</w:t>
            </w:r>
            <w:r w:rsidRPr="009272D3">
              <w:rPr>
                <w:rFonts w:asciiTheme="minorHAnsi" w:hAnsiTheme="minorHAnsi" w:cstheme="minorHAnsi"/>
              </w:rPr>
              <w:t xml:space="preserve"> </w:t>
            </w:r>
            <w:r w:rsidRPr="009272D3">
              <w:rPr>
                <w:rFonts w:asciiTheme="minorHAnsi" w:hAnsiTheme="minorHAnsi" w:cstheme="minorHAnsi"/>
                <w:sz w:val="20"/>
                <w:szCs w:val="20"/>
                <w:lang w:eastAsia="es-EC"/>
              </w:rPr>
              <w:t>Coordinador CONAGOPARE 10% de tiempo.</w:t>
            </w:r>
          </w:p>
          <w:p w14:paraId="6DD853C8" w14:textId="77777777" w:rsidR="009C42ED" w:rsidRDefault="009C42ED" w:rsidP="00F22385">
            <w:pPr>
              <w:jc w:val="both"/>
              <w:rPr>
                <w:rFonts w:asciiTheme="minorHAnsi" w:hAnsiTheme="minorHAnsi" w:cstheme="minorHAnsi"/>
                <w:sz w:val="20"/>
                <w:szCs w:val="20"/>
                <w:lang w:eastAsia="es-EC"/>
              </w:rPr>
            </w:pPr>
          </w:p>
          <w:p w14:paraId="2526B923" w14:textId="4B3C1176" w:rsidR="009C42ED" w:rsidRDefault="009C42ED" w:rsidP="00F22385">
            <w:pPr>
              <w:jc w:val="both"/>
              <w:rPr>
                <w:rFonts w:asciiTheme="minorHAnsi" w:hAnsiTheme="minorHAnsi" w:cstheme="minorHAnsi"/>
                <w:sz w:val="20"/>
                <w:szCs w:val="20"/>
                <w:lang w:eastAsia="es-EC"/>
              </w:rPr>
            </w:pPr>
            <w:r>
              <w:rPr>
                <w:rFonts w:asciiTheme="minorHAnsi" w:hAnsiTheme="minorHAnsi" w:cstheme="minorHAnsi"/>
                <w:sz w:val="20"/>
                <w:szCs w:val="20"/>
                <w:lang w:eastAsia="es-EC"/>
              </w:rPr>
              <w:t>7. Adquisición impresora</w:t>
            </w:r>
          </w:p>
          <w:p w14:paraId="68B16439" w14:textId="77777777" w:rsidR="009C42ED" w:rsidRDefault="009C42ED" w:rsidP="00F22385">
            <w:pPr>
              <w:jc w:val="both"/>
              <w:rPr>
                <w:rFonts w:asciiTheme="minorHAnsi" w:hAnsiTheme="minorHAnsi" w:cstheme="minorHAnsi"/>
                <w:sz w:val="20"/>
                <w:szCs w:val="20"/>
                <w:lang w:eastAsia="es-EC"/>
              </w:rPr>
            </w:pPr>
          </w:p>
          <w:p w14:paraId="36744620" w14:textId="45CE42FB" w:rsidR="009C42ED" w:rsidRPr="009272D3" w:rsidRDefault="009C42ED" w:rsidP="00F22385">
            <w:pPr>
              <w:jc w:val="both"/>
              <w:rPr>
                <w:rFonts w:asciiTheme="minorHAnsi" w:hAnsiTheme="minorHAnsi" w:cstheme="minorHAnsi"/>
                <w:sz w:val="20"/>
                <w:szCs w:val="20"/>
                <w:lang w:eastAsia="es-EC"/>
              </w:rPr>
            </w:pPr>
            <w:r>
              <w:rPr>
                <w:rFonts w:asciiTheme="minorHAnsi" w:hAnsiTheme="minorHAnsi" w:cstheme="minorHAnsi"/>
                <w:sz w:val="20"/>
                <w:szCs w:val="20"/>
                <w:lang w:eastAsia="es-EC"/>
              </w:rPr>
              <w:t>8. Adquisición computador portátil</w:t>
            </w:r>
          </w:p>
        </w:tc>
        <w:tc>
          <w:tcPr>
            <w:tcW w:w="2526" w:type="dxa"/>
          </w:tcPr>
          <w:p w14:paraId="25B2FB7D" w14:textId="77777777" w:rsidR="00E07723" w:rsidRPr="009272D3" w:rsidRDefault="00E07723" w:rsidP="00F22385">
            <w:pPr>
              <w:jc w:val="both"/>
              <w:rPr>
                <w:rFonts w:asciiTheme="minorHAnsi" w:hAnsiTheme="minorHAnsi" w:cstheme="minorHAnsi"/>
                <w:sz w:val="20"/>
                <w:szCs w:val="20"/>
              </w:rPr>
            </w:pPr>
          </w:p>
          <w:p w14:paraId="5E66B749" w14:textId="77777777" w:rsidR="00CD1B27" w:rsidRPr="009272D3" w:rsidRDefault="00CD1B27" w:rsidP="00F22385">
            <w:pPr>
              <w:jc w:val="both"/>
              <w:rPr>
                <w:rFonts w:asciiTheme="minorHAnsi" w:hAnsiTheme="minorHAnsi" w:cstheme="minorHAnsi"/>
                <w:sz w:val="20"/>
                <w:szCs w:val="20"/>
              </w:rPr>
            </w:pPr>
          </w:p>
          <w:p w14:paraId="2592534C" w14:textId="44DE4F45" w:rsidR="00CD1B27" w:rsidRPr="009272D3" w:rsidRDefault="003700B7" w:rsidP="00CD1B27">
            <w:pPr>
              <w:jc w:val="both"/>
              <w:rPr>
                <w:rFonts w:asciiTheme="minorHAnsi" w:hAnsiTheme="minorHAnsi" w:cstheme="minorHAnsi"/>
                <w:sz w:val="20"/>
                <w:szCs w:val="20"/>
              </w:rPr>
            </w:pPr>
            <w:r w:rsidRPr="009272D3">
              <w:rPr>
                <w:rFonts w:asciiTheme="minorHAnsi" w:hAnsiTheme="minorHAnsi" w:cstheme="minorHAnsi"/>
                <w:sz w:val="20"/>
                <w:szCs w:val="20"/>
              </w:rPr>
              <w:t>75</w:t>
            </w:r>
            <w:r w:rsidR="00CD1B27" w:rsidRPr="009272D3">
              <w:rPr>
                <w:rFonts w:asciiTheme="minorHAnsi" w:hAnsiTheme="minorHAnsi" w:cstheme="minorHAnsi"/>
                <w:sz w:val="20"/>
                <w:szCs w:val="20"/>
              </w:rPr>
              <w:t>.</w:t>
            </w:r>
            <w:r w:rsidRPr="009272D3">
              <w:rPr>
                <w:rFonts w:asciiTheme="minorHAnsi" w:hAnsiTheme="minorHAnsi" w:cstheme="minorHAnsi"/>
                <w:sz w:val="20"/>
                <w:szCs w:val="20"/>
              </w:rPr>
              <w:t>909</w:t>
            </w:r>
            <w:r w:rsidR="00CD1B27" w:rsidRPr="009272D3">
              <w:rPr>
                <w:rFonts w:asciiTheme="minorHAnsi" w:hAnsiTheme="minorHAnsi" w:cstheme="minorHAnsi"/>
                <w:sz w:val="20"/>
                <w:szCs w:val="20"/>
              </w:rPr>
              <w:t>,</w:t>
            </w:r>
            <w:r w:rsidRPr="009272D3">
              <w:rPr>
                <w:rFonts w:asciiTheme="minorHAnsi" w:hAnsiTheme="minorHAnsi" w:cstheme="minorHAnsi"/>
                <w:sz w:val="20"/>
                <w:szCs w:val="20"/>
              </w:rPr>
              <w:t>12</w:t>
            </w:r>
          </w:p>
          <w:p w14:paraId="79925409" w14:textId="77777777" w:rsidR="00CD1B27" w:rsidRPr="009272D3" w:rsidRDefault="00CD1B27" w:rsidP="00CD1B27">
            <w:pPr>
              <w:jc w:val="both"/>
              <w:rPr>
                <w:rFonts w:asciiTheme="minorHAnsi" w:hAnsiTheme="minorHAnsi" w:cstheme="minorHAnsi"/>
                <w:sz w:val="20"/>
                <w:szCs w:val="20"/>
                <w:lang w:eastAsia="es-EC"/>
              </w:rPr>
            </w:pPr>
          </w:p>
          <w:p w14:paraId="7DAEDDC5" w14:textId="3C8EEBC2" w:rsidR="00CD1B27" w:rsidRPr="009272D3" w:rsidRDefault="00E65429" w:rsidP="00CD1B27">
            <w:pPr>
              <w:jc w:val="both"/>
              <w:rPr>
                <w:rFonts w:asciiTheme="minorHAnsi" w:hAnsiTheme="minorHAnsi" w:cstheme="minorHAnsi"/>
                <w:sz w:val="20"/>
                <w:szCs w:val="20"/>
                <w:lang w:eastAsia="es-EC"/>
              </w:rPr>
            </w:pPr>
            <w:r w:rsidRPr="009272D3">
              <w:rPr>
                <w:rFonts w:asciiTheme="minorHAnsi" w:hAnsiTheme="minorHAnsi" w:cstheme="minorHAnsi"/>
                <w:sz w:val="20"/>
                <w:szCs w:val="20"/>
                <w:lang w:eastAsia="es-EC"/>
              </w:rPr>
              <w:t>3</w:t>
            </w:r>
            <w:r w:rsidR="00F400B4" w:rsidRPr="009272D3">
              <w:rPr>
                <w:rFonts w:asciiTheme="minorHAnsi" w:hAnsiTheme="minorHAnsi" w:cstheme="minorHAnsi"/>
                <w:sz w:val="20"/>
                <w:szCs w:val="20"/>
                <w:lang w:eastAsia="es-EC"/>
              </w:rPr>
              <w:t>.</w:t>
            </w:r>
            <w:r w:rsidRPr="009272D3">
              <w:rPr>
                <w:rFonts w:asciiTheme="minorHAnsi" w:hAnsiTheme="minorHAnsi" w:cstheme="minorHAnsi"/>
                <w:sz w:val="20"/>
                <w:szCs w:val="20"/>
                <w:lang w:eastAsia="es-EC"/>
              </w:rPr>
              <w:t>600</w:t>
            </w:r>
            <w:r w:rsidR="00CD1B27" w:rsidRPr="009272D3">
              <w:rPr>
                <w:rFonts w:asciiTheme="minorHAnsi" w:hAnsiTheme="minorHAnsi" w:cstheme="minorHAnsi"/>
                <w:sz w:val="20"/>
                <w:szCs w:val="20"/>
                <w:lang w:eastAsia="es-EC"/>
              </w:rPr>
              <w:t>,00</w:t>
            </w:r>
          </w:p>
          <w:p w14:paraId="387EBC30" w14:textId="77777777" w:rsidR="00CD1B27" w:rsidRPr="009272D3" w:rsidRDefault="00CD1B27" w:rsidP="00CD1B27">
            <w:pPr>
              <w:jc w:val="both"/>
              <w:rPr>
                <w:rFonts w:asciiTheme="minorHAnsi" w:hAnsiTheme="minorHAnsi" w:cstheme="minorHAnsi"/>
                <w:sz w:val="20"/>
                <w:szCs w:val="20"/>
                <w:lang w:eastAsia="es-EC"/>
              </w:rPr>
            </w:pPr>
          </w:p>
          <w:p w14:paraId="68A4EB32" w14:textId="77777777" w:rsidR="00E65429" w:rsidRPr="009272D3" w:rsidRDefault="00E65429" w:rsidP="00CD1B27">
            <w:pPr>
              <w:jc w:val="both"/>
              <w:rPr>
                <w:rFonts w:asciiTheme="minorHAnsi" w:hAnsiTheme="minorHAnsi" w:cstheme="minorHAnsi"/>
                <w:sz w:val="20"/>
                <w:szCs w:val="20"/>
                <w:lang w:eastAsia="es-EC"/>
              </w:rPr>
            </w:pPr>
          </w:p>
          <w:p w14:paraId="71064D62" w14:textId="28EA4B94" w:rsidR="00CD1B27" w:rsidRPr="009272D3" w:rsidRDefault="00FF5082" w:rsidP="00CD1B27">
            <w:pPr>
              <w:jc w:val="both"/>
              <w:rPr>
                <w:rFonts w:asciiTheme="minorHAnsi" w:hAnsiTheme="minorHAnsi" w:cstheme="minorHAnsi"/>
                <w:sz w:val="20"/>
                <w:szCs w:val="20"/>
                <w:lang w:eastAsia="es-EC"/>
              </w:rPr>
            </w:pPr>
            <w:r w:rsidRPr="009272D3">
              <w:rPr>
                <w:rFonts w:asciiTheme="minorHAnsi" w:hAnsiTheme="minorHAnsi" w:cstheme="minorHAnsi"/>
                <w:sz w:val="20"/>
                <w:szCs w:val="20"/>
                <w:lang w:eastAsia="es-EC"/>
              </w:rPr>
              <w:t>5</w:t>
            </w:r>
            <w:r w:rsidR="00CD1B27" w:rsidRPr="009272D3">
              <w:rPr>
                <w:rFonts w:asciiTheme="minorHAnsi" w:hAnsiTheme="minorHAnsi" w:cstheme="minorHAnsi"/>
                <w:sz w:val="20"/>
                <w:szCs w:val="20"/>
                <w:lang w:eastAsia="es-EC"/>
              </w:rPr>
              <w:t>.</w:t>
            </w:r>
            <w:r w:rsidR="00E65429" w:rsidRPr="009272D3">
              <w:rPr>
                <w:rFonts w:asciiTheme="minorHAnsi" w:hAnsiTheme="minorHAnsi" w:cstheme="minorHAnsi"/>
                <w:sz w:val="20"/>
                <w:szCs w:val="20"/>
                <w:lang w:eastAsia="es-EC"/>
              </w:rPr>
              <w:t>700</w:t>
            </w:r>
            <w:r w:rsidR="00CD1B27" w:rsidRPr="009272D3">
              <w:rPr>
                <w:rFonts w:asciiTheme="minorHAnsi" w:hAnsiTheme="minorHAnsi" w:cstheme="minorHAnsi"/>
                <w:sz w:val="20"/>
                <w:szCs w:val="20"/>
                <w:lang w:eastAsia="es-EC"/>
              </w:rPr>
              <w:t>,00</w:t>
            </w:r>
          </w:p>
          <w:p w14:paraId="0FADCCF7" w14:textId="3F624542" w:rsidR="00CD1B27" w:rsidRPr="009272D3" w:rsidRDefault="00CD1B27" w:rsidP="00CD1B27">
            <w:pPr>
              <w:jc w:val="both"/>
              <w:rPr>
                <w:rFonts w:asciiTheme="minorHAnsi" w:hAnsiTheme="minorHAnsi" w:cstheme="minorHAnsi"/>
                <w:sz w:val="20"/>
                <w:szCs w:val="20"/>
                <w:lang w:eastAsia="es-EC"/>
              </w:rPr>
            </w:pPr>
          </w:p>
          <w:p w14:paraId="3807BC4F" w14:textId="77777777" w:rsidR="00E65429" w:rsidRPr="009272D3" w:rsidRDefault="00E65429" w:rsidP="00CD1B27">
            <w:pPr>
              <w:jc w:val="both"/>
              <w:rPr>
                <w:rFonts w:asciiTheme="minorHAnsi" w:hAnsiTheme="minorHAnsi" w:cstheme="minorHAnsi"/>
                <w:sz w:val="20"/>
                <w:szCs w:val="20"/>
                <w:lang w:eastAsia="es-EC"/>
              </w:rPr>
            </w:pPr>
          </w:p>
          <w:p w14:paraId="199CE7BD" w14:textId="2B928B0D" w:rsidR="00CD1B27" w:rsidRPr="009272D3" w:rsidRDefault="00E65429" w:rsidP="00CD1B27">
            <w:pPr>
              <w:jc w:val="both"/>
              <w:rPr>
                <w:rFonts w:asciiTheme="minorHAnsi" w:hAnsiTheme="minorHAnsi" w:cstheme="minorHAnsi"/>
                <w:sz w:val="20"/>
                <w:szCs w:val="20"/>
                <w:lang w:eastAsia="es-EC"/>
              </w:rPr>
            </w:pPr>
            <w:r w:rsidRPr="009272D3">
              <w:rPr>
                <w:rFonts w:asciiTheme="minorHAnsi" w:hAnsiTheme="minorHAnsi" w:cstheme="minorHAnsi"/>
                <w:sz w:val="20"/>
                <w:szCs w:val="20"/>
                <w:lang w:eastAsia="es-EC"/>
              </w:rPr>
              <w:t>600</w:t>
            </w:r>
            <w:r w:rsidR="00CD1B27" w:rsidRPr="009272D3">
              <w:rPr>
                <w:rFonts w:asciiTheme="minorHAnsi" w:hAnsiTheme="minorHAnsi" w:cstheme="minorHAnsi"/>
                <w:sz w:val="20"/>
                <w:szCs w:val="20"/>
                <w:lang w:eastAsia="es-EC"/>
              </w:rPr>
              <w:t>,</w:t>
            </w:r>
            <w:r w:rsidR="00F400B4" w:rsidRPr="009272D3">
              <w:rPr>
                <w:rFonts w:asciiTheme="minorHAnsi" w:hAnsiTheme="minorHAnsi" w:cstheme="minorHAnsi"/>
                <w:sz w:val="20"/>
                <w:szCs w:val="20"/>
                <w:lang w:eastAsia="es-EC"/>
              </w:rPr>
              <w:t>0</w:t>
            </w:r>
            <w:r w:rsidR="00CD1B27" w:rsidRPr="009272D3">
              <w:rPr>
                <w:rFonts w:asciiTheme="minorHAnsi" w:hAnsiTheme="minorHAnsi" w:cstheme="minorHAnsi"/>
                <w:sz w:val="20"/>
                <w:szCs w:val="20"/>
                <w:lang w:eastAsia="es-EC"/>
              </w:rPr>
              <w:t>0</w:t>
            </w:r>
          </w:p>
          <w:p w14:paraId="2FED2CC5" w14:textId="77777777" w:rsidR="00E65429" w:rsidRPr="009272D3" w:rsidRDefault="00E65429" w:rsidP="00CD1B27">
            <w:pPr>
              <w:jc w:val="both"/>
              <w:rPr>
                <w:rFonts w:asciiTheme="minorHAnsi" w:hAnsiTheme="minorHAnsi" w:cstheme="minorHAnsi"/>
                <w:sz w:val="20"/>
                <w:szCs w:val="20"/>
                <w:lang w:eastAsia="es-EC"/>
              </w:rPr>
            </w:pPr>
          </w:p>
          <w:p w14:paraId="680E385B" w14:textId="77777777" w:rsidR="00CD1B27" w:rsidRPr="009272D3" w:rsidRDefault="00E65429" w:rsidP="00CD1B27">
            <w:pPr>
              <w:jc w:val="both"/>
              <w:rPr>
                <w:rFonts w:asciiTheme="minorHAnsi" w:hAnsiTheme="minorHAnsi" w:cstheme="minorHAnsi"/>
                <w:sz w:val="20"/>
                <w:szCs w:val="20"/>
                <w:lang w:eastAsia="es-EC"/>
              </w:rPr>
            </w:pPr>
            <w:r w:rsidRPr="009272D3">
              <w:rPr>
                <w:rFonts w:asciiTheme="minorHAnsi" w:hAnsiTheme="minorHAnsi" w:cstheme="minorHAnsi"/>
                <w:sz w:val="20"/>
                <w:szCs w:val="20"/>
                <w:lang w:eastAsia="es-EC"/>
              </w:rPr>
              <w:t>2</w:t>
            </w:r>
            <w:r w:rsidR="00CD1B27" w:rsidRPr="009272D3">
              <w:rPr>
                <w:rFonts w:asciiTheme="minorHAnsi" w:hAnsiTheme="minorHAnsi" w:cstheme="minorHAnsi"/>
                <w:sz w:val="20"/>
                <w:szCs w:val="20"/>
                <w:lang w:eastAsia="es-EC"/>
              </w:rPr>
              <w:t>.</w:t>
            </w:r>
            <w:r w:rsidRPr="009272D3">
              <w:rPr>
                <w:rFonts w:asciiTheme="minorHAnsi" w:hAnsiTheme="minorHAnsi" w:cstheme="minorHAnsi"/>
                <w:sz w:val="20"/>
                <w:szCs w:val="20"/>
                <w:lang w:eastAsia="es-EC"/>
              </w:rPr>
              <w:t>004</w:t>
            </w:r>
            <w:r w:rsidR="00CD1B27" w:rsidRPr="009272D3">
              <w:rPr>
                <w:rFonts w:asciiTheme="minorHAnsi" w:hAnsiTheme="minorHAnsi" w:cstheme="minorHAnsi"/>
                <w:sz w:val="20"/>
                <w:szCs w:val="20"/>
                <w:lang w:eastAsia="es-EC"/>
              </w:rPr>
              <w:t>,</w:t>
            </w:r>
            <w:r w:rsidR="00F400B4" w:rsidRPr="009272D3">
              <w:rPr>
                <w:rFonts w:asciiTheme="minorHAnsi" w:hAnsiTheme="minorHAnsi" w:cstheme="minorHAnsi"/>
                <w:sz w:val="20"/>
                <w:szCs w:val="20"/>
                <w:lang w:eastAsia="es-EC"/>
              </w:rPr>
              <w:t>0</w:t>
            </w:r>
            <w:r w:rsidR="00CD1B27" w:rsidRPr="009272D3">
              <w:rPr>
                <w:rFonts w:asciiTheme="minorHAnsi" w:hAnsiTheme="minorHAnsi" w:cstheme="minorHAnsi"/>
                <w:sz w:val="20"/>
                <w:szCs w:val="20"/>
                <w:lang w:eastAsia="es-EC"/>
              </w:rPr>
              <w:t>0</w:t>
            </w:r>
          </w:p>
          <w:p w14:paraId="5DC960F0" w14:textId="77777777" w:rsidR="00E65429" w:rsidRPr="009272D3" w:rsidRDefault="00E65429" w:rsidP="00CD1B27">
            <w:pPr>
              <w:jc w:val="both"/>
              <w:rPr>
                <w:rFonts w:asciiTheme="minorHAnsi" w:hAnsiTheme="minorHAnsi" w:cstheme="minorHAnsi"/>
                <w:sz w:val="20"/>
                <w:szCs w:val="20"/>
              </w:rPr>
            </w:pPr>
          </w:p>
          <w:p w14:paraId="2E4CD75B" w14:textId="77777777" w:rsidR="00E65429" w:rsidRPr="009272D3" w:rsidRDefault="00E65429" w:rsidP="00CD1B27">
            <w:pPr>
              <w:jc w:val="both"/>
              <w:rPr>
                <w:rFonts w:asciiTheme="minorHAnsi" w:hAnsiTheme="minorHAnsi" w:cstheme="minorHAnsi"/>
                <w:sz w:val="20"/>
                <w:szCs w:val="20"/>
              </w:rPr>
            </w:pPr>
          </w:p>
          <w:p w14:paraId="35C4EACF" w14:textId="77777777" w:rsidR="00E65429" w:rsidRDefault="00E65429" w:rsidP="00CD1B27">
            <w:pPr>
              <w:jc w:val="both"/>
              <w:rPr>
                <w:rFonts w:asciiTheme="minorHAnsi" w:hAnsiTheme="minorHAnsi" w:cstheme="minorHAnsi"/>
                <w:sz w:val="20"/>
                <w:szCs w:val="20"/>
              </w:rPr>
            </w:pPr>
            <w:r w:rsidRPr="009272D3">
              <w:rPr>
                <w:rFonts w:asciiTheme="minorHAnsi" w:hAnsiTheme="minorHAnsi" w:cstheme="minorHAnsi"/>
                <w:sz w:val="20"/>
                <w:szCs w:val="20"/>
              </w:rPr>
              <w:t>2.004</w:t>
            </w:r>
            <w:r w:rsidR="00BD1F33" w:rsidRPr="009272D3">
              <w:rPr>
                <w:rFonts w:asciiTheme="minorHAnsi" w:hAnsiTheme="minorHAnsi" w:cstheme="minorHAnsi"/>
                <w:sz w:val="20"/>
                <w:szCs w:val="20"/>
              </w:rPr>
              <w:t>,</w:t>
            </w:r>
            <w:r w:rsidRPr="009272D3">
              <w:rPr>
                <w:rFonts w:asciiTheme="minorHAnsi" w:hAnsiTheme="minorHAnsi" w:cstheme="minorHAnsi"/>
                <w:sz w:val="20"/>
                <w:szCs w:val="20"/>
              </w:rPr>
              <w:t>00</w:t>
            </w:r>
          </w:p>
          <w:p w14:paraId="2CA3E0BA" w14:textId="77777777" w:rsidR="009C42ED" w:rsidRDefault="009C42ED" w:rsidP="00CD1B27">
            <w:pPr>
              <w:jc w:val="both"/>
              <w:rPr>
                <w:rFonts w:asciiTheme="minorHAnsi" w:hAnsiTheme="minorHAnsi" w:cstheme="minorHAnsi"/>
                <w:sz w:val="20"/>
                <w:szCs w:val="20"/>
              </w:rPr>
            </w:pPr>
          </w:p>
          <w:p w14:paraId="2BBC5616" w14:textId="77777777" w:rsidR="009C42ED" w:rsidRDefault="009C42ED" w:rsidP="00CD1B27">
            <w:pPr>
              <w:jc w:val="both"/>
              <w:rPr>
                <w:rFonts w:asciiTheme="minorHAnsi" w:hAnsiTheme="minorHAnsi" w:cstheme="minorHAnsi"/>
                <w:sz w:val="20"/>
                <w:szCs w:val="20"/>
              </w:rPr>
            </w:pPr>
          </w:p>
          <w:p w14:paraId="155F86DD" w14:textId="77777777" w:rsidR="009C42ED" w:rsidRDefault="009C42ED" w:rsidP="00CD1B27">
            <w:pPr>
              <w:jc w:val="both"/>
              <w:rPr>
                <w:rFonts w:asciiTheme="minorHAnsi" w:hAnsiTheme="minorHAnsi" w:cstheme="minorHAnsi"/>
                <w:sz w:val="20"/>
                <w:szCs w:val="20"/>
              </w:rPr>
            </w:pPr>
            <w:r>
              <w:rPr>
                <w:rFonts w:asciiTheme="minorHAnsi" w:hAnsiTheme="minorHAnsi" w:cstheme="minorHAnsi"/>
                <w:sz w:val="20"/>
                <w:szCs w:val="20"/>
              </w:rPr>
              <w:t>3.584,00</w:t>
            </w:r>
          </w:p>
          <w:p w14:paraId="0F89B01A" w14:textId="77777777" w:rsidR="009C42ED" w:rsidRDefault="009C42ED" w:rsidP="00CD1B27">
            <w:pPr>
              <w:jc w:val="both"/>
              <w:rPr>
                <w:rFonts w:asciiTheme="minorHAnsi" w:hAnsiTheme="minorHAnsi" w:cstheme="minorHAnsi"/>
                <w:sz w:val="20"/>
                <w:szCs w:val="20"/>
              </w:rPr>
            </w:pPr>
          </w:p>
          <w:p w14:paraId="3373067E" w14:textId="0A24EF47" w:rsidR="009C42ED" w:rsidRPr="009272D3" w:rsidRDefault="009C42ED" w:rsidP="00CD1B27">
            <w:pPr>
              <w:jc w:val="both"/>
              <w:rPr>
                <w:rFonts w:asciiTheme="minorHAnsi" w:hAnsiTheme="minorHAnsi" w:cstheme="minorHAnsi"/>
                <w:sz w:val="20"/>
                <w:szCs w:val="20"/>
              </w:rPr>
            </w:pPr>
            <w:r>
              <w:rPr>
                <w:rFonts w:asciiTheme="minorHAnsi" w:hAnsiTheme="minorHAnsi" w:cstheme="minorHAnsi"/>
                <w:sz w:val="20"/>
                <w:szCs w:val="20"/>
              </w:rPr>
              <w:t>7.029,12</w:t>
            </w:r>
          </w:p>
        </w:tc>
        <w:tc>
          <w:tcPr>
            <w:tcW w:w="2879" w:type="dxa"/>
          </w:tcPr>
          <w:p w14:paraId="5ECCD887" w14:textId="77777777" w:rsidR="00E07723" w:rsidRPr="009272D3" w:rsidRDefault="00E07723" w:rsidP="00F22385">
            <w:pPr>
              <w:jc w:val="both"/>
              <w:rPr>
                <w:rFonts w:asciiTheme="minorHAnsi" w:hAnsiTheme="minorHAnsi" w:cstheme="minorHAnsi"/>
                <w:sz w:val="20"/>
                <w:szCs w:val="20"/>
              </w:rPr>
            </w:pPr>
          </w:p>
        </w:tc>
        <w:tc>
          <w:tcPr>
            <w:tcW w:w="2790" w:type="dxa"/>
          </w:tcPr>
          <w:p w14:paraId="739B9B31" w14:textId="77777777" w:rsidR="00E07723" w:rsidRPr="009272D3" w:rsidRDefault="00E07723" w:rsidP="00F22385">
            <w:pPr>
              <w:jc w:val="both"/>
              <w:rPr>
                <w:rFonts w:asciiTheme="minorHAnsi" w:hAnsiTheme="minorHAnsi" w:cstheme="minorHAnsi"/>
                <w:sz w:val="20"/>
                <w:szCs w:val="20"/>
              </w:rPr>
            </w:pPr>
            <w:r w:rsidRPr="009272D3">
              <w:rPr>
                <w:rFonts w:asciiTheme="minorHAnsi" w:hAnsiTheme="minorHAnsi" w:cstheme="minorHAnsi"/>
                <w:sz w:val="20"/>
                <w:szCs w:val="20"/>
              </w:rPr>
              <w:t xml:space="preserve">Registro contable, facturas, informe financiero </w:t>
            </w:r>
          </w:p>
        </w:tc>
        <w:tc>
          <w:tcPr>
            <w:tcW w:w="2846" w:type="dxa"/>
          </w:tcPr>
          <w:p w14:paraId="339D9313" w14:textId="77777777" w:rsidR="00E07723" w:rsidRPr="009272D3" w:rsidRDefault="00E07723" w:rsidP="00F22385">
            <w:pPr>
              <w:jc w:val="both"/>
              <w:rPr>
                <w:rFonts w:asciiTheme="minorHAnsi" w:hAnsiTheme="minorHAnsi" w:cstheme="minorHAnsi"/>
                <w:sz w:val="20"/>
                <w:szCs w:val="20"/>
              </w:rPr>
            </w:pPr>
            <w:r w:rsidRPr="009272D3">
              <w:rPr>
                <w:rFonts w:asciiTheme="minorHAnsi" w:hAnsiTheme="minorHAnsi" w:cstheme="minorHAnsi"/>
                <w:sz w:val="20"/>
                <w:szCs w:val="20"/>
              </w:rPr>
              <w:t>Que los recursos se asignen de manera oportuna</w:t>
            </w:r>
          </w:p>
        </w:tc>
      </w:tr>
    </w:tbl>
    <w:p w14:paraId="4A80429D" w14:textId="77777777" w:rsidR="008D6136" w:rsidRPr="009272D3" w:rsidRDefault="008D6136" w:rsidP="00185AD7">
      <w:pPr>
        <w:autoSpaceDE w:val="0"/>
        <w:autoSpaceDN w:val="0"/>
        <w:adjustRightInd w:val="0"/>
        <w:ind w:left="600"/>
        <w:jc w:val="both"/>
        <w:rPr>
          <w:rFonts w:asciiTheme="minorHAnsi" w:hAnsiTheme="minorHAnsi" w:cstheme="minorHAnsi"/>
          <w:b/>
        </w:rPr>
      </w:pPr>
    </w:p>
    <w:p w14:paraId="6F8E2B24" w14:textId="77777777" w:rsidR="008D6136" w:rsidRPr="009272D3" w:rsidRDefault="008D6136" w:rsidP="00F400B4">
      <w:pPr>
        <w:autoSpaceDE w:val="0"/>
        <w:autoSpaceDN w:val="0"/>
        <w:adjustRightInd w:val="0"/>
        <w:jc w:val="both"/>
        <w:rPr>
          <w:rFonts w:asciiTheme="minorHAnsi" w:hAnsiTheme="minorHAnsi" w:cstheme="minorHAnsi"/>
          <w:b/>
        </w:rPr>
      </w:pPr>
    </w:p>
    <w:p w14:paraId="4A3C015F" w14:textId="77777777" w:rsidR="00F400B4" w:rsidRPr="009272D3" w:rsidRDefault="00F400B4" w:rsidP="00F400B4">
      <w:pPr>
        <w:autoSpaceDE w:val="0"/>
        <w:autoSpaceDN w:val="0"/>
        <w:adjustRightInd w:val="0"/>
        <w:jc w:val="both"/>
        <w:rPr>
          <w:rFonts w:asciiTheme="minorHAnsi" w:hAnsiTheme="minorHAnsi" w:cstheme="minorHAnsi"/>
          <w:b/>
        </w:rPr>
      </w:pPr>
    </w:p>
    <w:p w14:paraId="35885A93" w14:textId="3C19F0E9" w:rsidR="00F400B4" w:rsidRPr="009272D3" w:rsidRDefault="00F400B4" w:rsidP="00F400B4">
      <w:pPr>
        <w:autoSpaceDE w:val="0"/>
        <w:autoSpaceDN w:val="0"/>
        <w:adjustRightInd w:val="0"/>
        <w:jc w:val="both"/>
        <w:rPr>
          <w:rFonts w:asciiTheme="minorHAnsi" w:hAnsiTheme="minorHAnsi" w:cstheme="minorHAnsi"/>
          <w:b/>
        </w:rPr>
        <w:sectPr w:rsidR="00F400B4" w:rsidRPr="009272D3" w:rsidSect="008D6136">
          <w:pgSz w:w="16838" w:h="11906" w:orient="landscape" w:code="9"/>
          <w:pgMar w:top="1304" w:right="1701" w:bottom="1134" w:left="992" w:header="425" w:footer="278" w:gutter="0"/>
          <w:cols w:space="720"/>
        </w:sectPr>
      </w:pPr>
    </w:p>
    <w:p w14:paraId="4B079590" w14:textId="77777777" w:rsidR="00C06B11" w:rsidRPr="009272D3" w:rsidRDefault="00C06B11" w:rsidP="00185AD7">
      <w:pPr>
        <w:numPr>
          <w:ilvl w:val="0"/>
          <w:numId w:val="24"/>
        </w:numPr>
        <w:autoSpaceDE w:val="0"/>
        <w:autoSpaceDN w:val="0"/>
        <w:adjustRightInd w:val="0"/>
        <w:jc w:val="both"/>
        <w:rPr>
          <w:rFonts w:asciiTheme="minorHAnsi" w:hAnsiTheme="minorHAnsi" w:cstheme="minorHAnsi"/>
          <w:b/>
        </w:rPr>
      </w:pPr>
      <w:r w:rsidRPr="009272D3">
        <w:rPr>
          <w:rFonts w:asciiTheme="minorHAnsi" w:hAnsiTheme="minorHAnsi" w:cstheme="minorHAnsi"/>
          <w:b/>
        </w:rPr>
        <w:lastRenderedPageBreak/>
        <w:t>ANÁLISIS INTEGRAL</w:t>
      </w:r>
    </w:p>
    <w:p w14:paraId="7D019F2F" w14:textId="77777777" w:rsidR="00C06B11" w:rsidRPr="009272D3" w:rsidRDefault="00C06B11" w:rsidP="00185AD7">
      <w:pPr>
        <w:pStyle w:val="Prrafodelista"/>
        <w:numPr>
          <w:ilvl w:val="1"/>
          <w:numId w:val="24"/>
        </w:numPr>
        <w:autoSpaceDE w:val="0"/>
        <w:autoSpaceDN w:val="0"/>
        <w:adjustRightInd w:val="0"/>
        <w:jc w:val="both"/>
        <w:rPr>
          <w:rFonts w:asciiTheme="minorHAnsi" w:hAnsiTheme="minorHAnsi" w:cstheme="minorHAnsi"/>
          <w:b/>
        </w:rPr>
      </w:pPr>
      <w:r w:rsidRPr="009272D3">
        <w:rPr>
          <w:rFonts w:asciiTheme="minorHAnsi" w:hAnsiTheme="minorHAnsi" w:cstheme="minorHAnsi"/>
          <w:b/>
        </w:rPr>
        <w:t>VIABILIDAD TÉCNICA</w:t>
      </w:r>
    </w:p>
    <w:p w14:paraId="4244C12A" w14:textId="0DC64C31" w:rsidR="004C71A9" w:rsidRDefault="004C71A9" w:rsidP="00185AD7">
      <w:pPr>
        <w:jc w:val="both"/>
        <w:rPr>
          <w:rFonts w:asciiTheme="minorHAnsi" w:hAnsiTheme="minorHAnsi" w:cstheme="minorHAnsi"/>
          <w:lang w:val="es-EC"/>
        </w:rPr>
      </w:pPr>
    </w:p>
    <w:p w14:paraId="0B659E4A" w14:textId="77777777" w:rsidR="00203394" w:rsidRPr="009272D3" w:rsidRDefault="00203394" w:rsidP="00185AD7">
      <w:pPr>
        <w:jc w:val="both"/>
        <w:rPr>
          <w:rFonts w:asciiTheme="minorHAnsi" w:hAnsiTheme="minorHAnsi" w:cstheme="minorHAnsi"/>
          <w:lang w:val="es-EC"/>
        </w:rPr>
      </w:pPr>
    </w:p>
    <w:p w14:paraId="0C033A1B" w14:textId="77777777" w:rsidR="00FC48B9" w:rsidRPr="009272D3" w:rsidRDefault="00FC48B9" w:rsidP="00FC48B9">
      <w:pPr>
        <w:contextualSpacing/>
        <w:jc w:val="both"/>
        <w:rPr>
          <w:rFonts w:asciiTheme="minorHAnsi" w:hAnsiTheme="minorHAnsi" w:cstheme="minorHAnsi"/>
        </w:rPr>
      </w:pPr>
      <w:r w:rsidRPr="009272D3">
        <w:rPr>
          <w:rFonts w:asciiTheme="minorHAnsi" w:hAnsiTheme="minorHAnsi" w:cstheme="minorHAnsi"/>
          <w:b/>
        </w:rPr>
        <w:t>IMPACTOS</w:t>
      </w:r>
    </w:p>
    <w:p w14:paraId="72D8D10F" w14:textId="77777777" w:rsidR="00FC48B9" w:rsidRPr="009272D3" w:rsidRDefault="00FC48B9" w:rsidP="00FC48B9">
      <w:pPr>
        <w:contextualSpacing/>
        <w:jc w:val="both"/>
        <w:rPr>
          <w:rFonts w:asciiTheme="minorHAnsi" w:hAnsiTheme="minorHAnsi" w:cstheme="minorHAnsi"/>
        </w:rPr>
      </w:pPr>
      <w:r w:rsidRPr="009272D3">
        <w:rPr>
          <w:rFonts w:asciiTheme="minorHAnsi" w:hAnsiTheme="minorHAnsi" w:cstheme="minorHAnsi"/>
        </w:rPr>
        <w:t>Las competencias de los Gobiernos Parroquiales y  Provincial han sido ampliadas y cumplidas con las capacidades de gestión  de la provincia de Esmeraldas para desarrollar de manera sostenible, a través de la implementación de proyectos en las comunidades relacionadas a las competencias concurrentes de planificación, productivo, ambiental y de vialidad.</w:t>
      </w:r>
    </w:p>
    <w:p w14:paraId="02D90F95" w14:textId="54762FFC" w:rsidR="00FC48B9" w:rsidRDefault="00FC48B9" w:rsidP="00FC48B9">
      <w:pPr>
        <w:contextualSpacing/>
        <w:jc w:val="both"/>
        <w:rPr>
          <w:rFonts w:asciiTheme="minorHAnsi" w:hAnsiTheme="minorHAnsi" w:cstheme="minorHAnsi"/>
        </w:rPr>
      </w:pPr>
    </w:p>
    <w:p w14:paraId="551BABBD" w14:textId="77777777" w:rsidR="00203394" w:rsidRPr="009272D3" w:rsidRDefault="00203394" w:rsidP="00FC48B9">
      <w:pPr>
        <w:contextualSpacing/>
        <w:jc w:val="both"/>
        <w:rPr>
          <w:rFonts w:asciiTheme="minorHAnsi" w:hAnsiTheme="minorHAnsi" w:cstheme="minorHAnsi"/>
        </w:rPr>
      </w:pPr>
    </w:p>
    <w:p w14:paraId="55C08405" w14:textId="77777777" w:rsidR="00FC48B9" w:rsidRPr="009272D3" w:rsidRDefault="00FC48B9" w:rsidP="00FC48B9">
      <w:pPr>
        <w:contextualSpacing/>
        <w:jc w:val="both"/>
        <w:rPr>
          <w:rFonts w:asciiTheme="minorHAnsi" w:hAnsiTheme="minorHAnsi" w:cstheme="minorHAnsi"/>
        </w:rPr>
      </w:pPr>
      <w:r w:rsidRPr="009272D3">
        <w:rPr>
          <w:rFonts w:asciiTheme="minorHAnsi" w:hAnsiTheme="minorHAnsi" w:cstheme="minorHAnsi"/>
          <w:b/>
          <w:sz w:val="20"/>
          <w:szCs w:val="20"/>
        </w:rPr>
        <w:t>PRODUCTOS</w:t>
      </w:r>
    </w:p>
    <w:p w14:paraId="5595972C" w14:textId="77777777" w:rsidR="00FC48B9" w:rsidRPr="009272D3" w:rsidRDefault="00FC48B9" w:rsidP="00FC48B9">
      <w:pPr>
        <w:jc w:val="both"/>
        <w:rPr>
          <w:rFonts w:asciiTheme="minorHAnsi" w:hAnsiTheme="minorHAnsi" w:cstheme="minorHAnsi"/>
        </w:rPr>
      </w:pPr>
    </w:p>
    <w:p w14:paraId="6D9A7C61" w14:textId="77777777" w:rsidR="00203394" w:rsidRDefault="00203394" w:rsidP="00FC48B9">
      <w:pPr>
        <w:rPr>
          <w:rFonts w:asciiTheme="minorHAnsi" w:hAnsiTheme="minorHAnsi" w:cstheme="minorHAnsi"/>
          <w:b/>
          <w:lang w:val="es-CO"/>
        </w:rPr>
      </w:pPr>
    </w:p>
    <w:p w14:paraId="66D54747" w14:textId="21985FA8" w:rsidR="00FC48B9" w:rsidRPr="009272D3" w:rsidRDefault="00FC48B9" w:rsidP="00FC48B9">
      <w:pPr>
        <w:rPr>
          <w:rFonts w:asciiTheme="minorHAnsi" w:hAnsiTheme="minorHAnsi" w:cstheme="minorHAnsi"/>
          <w:lang w:val="es-CO"/>
        </w:rPr>
      </w:pPr>
      <w:r w:rsidRPr="009272D3">
        <w:rPr>
          <w:rFonts w:asciiTheme="minorHAnsi" w:hAnsiTheme="minorHAnsi" w:cstheme="minorHAnsi"/>
          <w:b/>
          <w:lang w:val="es-CO"/>
        </w:rPr>
        <w:t>Asistencia Técnica</w:t>
      </w:r>
      <w:r w:rsidRPr="009272D3">
        <w:rPr>
          <w:rFonts w:asciiTheme="minorHAnsi" w:hAnsiTheme="minorHAnsi" w:cstheme="minorHAnsi"/>
          <w:lang w:val="es-CO"/>
        </w:rPr>
        <w:t xml:space="preserve"> </w:t>
      </w:r>
    </w:p>
    <w:p w14:paraId="012549AC" w14:textId="77777777" w:rsidR="003700B7" w:rsidRPr="009272D3" w:rsidRDefault="00FC48B9" w:rsidP="00FC48B9">
      <w:pPr>
        <w:rPr>
          <w:rFonts w:asciiTheme="minorHAnsi" w:hAnsiTheme="minorHAnsi" w:cstheme="minorHAnsi"/>
        </w:rPr>
      </w:pPr>
      <w:r w:rsidRPr="009272D3">
        <w:rPr>
          <w:rFonts w:asciiTheme="minorHAnsi" w:hAnsiTheme="minorHAnsi" w:cstheme="minorHAnsi"/>
        </w:rPr>
        <w:t>La Asistencia Técnica se realiz</w:t>
      </w:r>
      <w:r w:rsidR="003700B7" w:rsidRPr="009272D3">
        <w:rPr>
          <w:rFonts w:asciiTheme="minorHAnsi" w:hAnsiTheme="minorHAnsi" w:cstheme="minorHAnsi"/>
        </w:rPr>
        <w:t>ará</w:t>
      </w:r>
      <w:r w:rsidRPr="009272D3">
        <w:rPr>
          <w:rFonts w:asciiTheme="minorHAnsi" w:hAnsiTheme="minorHAnsi" w:cstheme="minorHAnsi"/>
        </w:rPr>
        <w:t xml:space="preserve"> en tres momentos: </w:t>
      </w:r>
    </w:p>
    <w:p w14:paraId="0FE5D0B8" w14:textId="00DAB365" w:rsidR="003700B7" w:rsidRPr="009272D3" w:rsidRDefault="003700B7" w:rsidP="00FC48B9">
      <w:pPr>
        <w:rPr>
          <w:rFonts w:asciiTheme="minorHAnsi" w:hAnsiTheme="minorHAnsi" w:cstheme="minorHAnsi"/>
        </w:rPr>
      </w:pPr>
      <w:r w:rsidRPr="009272D3">
        <w:rPr>
          <w:rFonts w:asciiTheme="minorHAnsi" w:hAnsiTheme="minorHAnsi" w:cstheme="minorHAnsi"/>
        </w:rPr>
        <w:t>E</w:t>
      </w:r>
      <w:r w:rsidR="00FC48B9" w:rsidRPr="009272D3">
        <w:rPr>
          <w:rFonts w:asciiTheme="minorHAnsi" w:hAnsiTheme="minorHAnsi" w:cstheme="minorHAnsi"/>
        </w:rPr>
        <w:t xml:space="preserve">studios “proyectos” solicitados por los Gobiernos Parroquiales; </w:t>
      </w:r>
    </w:p>
    <w:p w14:paraId="4AB59729" w14:textId="371C1181" w:rsidR="003700B7" w:rsidRPr="009272D3" w:rsidRDefault="003700B7" w:rsidP="00FC48B9">
      <w:pPr>
        <w:rPr>
          <w:rFonts w:asciiTheme="minorHAnsi" w:hAnsiTheme="minorHAnsi" w:cstheme="minorHAnsi"/>
        </w:rPr>
      </w:pPr>
      <w:r w:rsidRPr="009272D3">
        <w:rPr>
          <w:rFonts w:asciiTheme="minorHAnsi" w:hAnsiTheme="minorHAnsi" w:cstheme="minorHAnsi"/>
        </w:rPr>
        <w:t>F</w:t>
      </w:r>
      <w:r w:rsidR="00FC48B9" w:rsidRPr="009272D3">
        <w:rPr>
          <w:rFonts w:asciiTheme="minorHAnsi" w:hAnsiTheme="minorHAnsi" w:cstheme="minorHAnsi"/>
        </w:rPr>
        <w:t>iscalización de obras</w:t>
      </w:r>
      <w:r w:rsidRPr="009272D3">
        <w:rPr>
          <w:rFonts w:asciiTheme="minorHAnsi" w:hAnsiTheme="minorHAnsi" w:cstheme="minorHAnsi"/>
        </w:rPr>
        <w:t>;</w:t>
      </w:r>
      <w:r w:rsidR="00FC48B9" w:rsidRPr="009272D3">
        <w:rPr>
          <w:rFonts w:asciiTheme="minorHAnsi" w:hAnsiTheme="minorHAnsi" w:cstheme="minorHAnsi"/>
        </w:rPr>
        <w:t xml:space="preserve"> </w:t>
      </w:r>
    </w:p>
    <w:p w14:paraId="1F1C55E6" w14:textId="3727B317" w:rsidR="00FC48B9" w:rsidRPr="009272D3" w:rsidRDefault="003700B7" w:rsidP="00FC48B9">
      <w:pPr>
        <w:rPr>
          <w:rFonts w:asciiTheme="minorHAnsi" w:hAnsiTheme="minorHAnsi" w:cstheme="minorHAnsi"/>
        </w:rPr>
      </w:pPr>
      <w:r w:rsidRPr="009272D3">
        <w:rPr>
          <w:rFonts w:asciiTheme="minorHAnsi" w:hAnsiTheme="minorHAnsi" w:cstheme="minorHAnsi"/>
        </w:rPr>
        <w:t>R</w:t>
      </w:r>
      <w:r w:rsidR="00FC48B9" w:rsidRPr="009272D3">
        <w:rPr>
          <w:rFonts w:asciiTheme="minorHAnsi" w:hAnsiTheme="minorHAnsi" w:cstheme="minorHAnsi"/>
        </w:rPr>
        <w:t>evisión de los proyectos, procesos de contratación que ejecutan las parroquias</w:t>
      </w:r>
      <w:r w:rsidRPr="009272D3">
        <w:rPr>
          <w:rFonts w:asciiTheme="minorHAnsi" w:hAnsiTheme="minorHAnsi" w:cstheme="minorHAnsi"/>
        </w:rPr>
        <w:t>; y</w:t>
      </w:r>
    </w:p>
    <w:p w14:paraId="267B3FD5" w14:textId="060D71AB" w:rsidR="003700B7" w:rsidRPr="009272D3" w:rsidRDefault="003700B7" w:rsidP="00FC48B9">
      <w:pPr>
        <w:rPr>
          <w:rFonts w:asciiTheme="minorHAnsi" w:hAnsiTheme="minorHAnsi" w:cstheme="minorHAnsi"/>
        </w:rPr>
      </w:pPr>
      <w:r w:rsidRPr="009272D3">
        <w:rPr>
          <w:rFonts w:asciiTheme="minorHAnsi" w:hAnsiTheme="minorHAnsi" w:cstheme="minorHAnsi"/>
        </w:rPr>
        <w:t>Administración de contratos.</w:t>
      </w:r>
    </w:p>
    <w:p w14:paraId="48989336" w14:textId="77777777" w:rsidR="006A1791" w:rsidRPr="009272D3" w:rsidRDefault="006A1791" w:rsidP="00FC48B9">
      <w:pPr>
        <w:rPr>
          <w:rFonts w:asciiTheme="minorHAnsi" w:hAnsiTheme="minorHAnsi" w:cstheme="minorHAnsi"/>
        </w:rPr>
      </w:pPr>
    </w:p>
    <w:p w14:paraId="2AD2FBCC" w14:textId="77777777" w:rsidR="00203394" w:rsidRDefault="00203394" w:rsidP="00FC48B9">
      <w:pPr>
        <w:autoSpaceDE w:val="0"/>
        <w:autoSpaceDN w:val="0"/>
        <w:adjustRightInd w:val="0"/>
        <w:spacing w:line="360" w:lineRule="auto"/>
        <w:jc w:val="both"/>
        <w:rPr>
          <w:rFonts w:asciiTheme="minorHAnsi" w:hAnsiTheme="minorHAnsi" w:cstheme="minorHAnsi"/>
          <w:b/>
        </w:rPr>
      </w:pPr>
    </w:p>
    <w:p w14:paraId="1D1809A3" w14:textId="5AA298F6" w:rsidR="00FC48B9" w:rsidRPr="009272D3" w:rsidRDefault="00FC48B9" w:rsidP="00FC48B9">
      <w:pPr>
        <w:autoSpaceDE w:val="0"/>
        <w:autoSpaceDN w:val="0"/>
        <w:adjustRightInd w:val="0"/>
        <w:spacing w:line="360" w:lineRule="auto"/>
        <w:jc w:val="both"/>
        <w:rPr>
          <w:rFonts w:asciiTheme="minorHAnsi" w:hAnsiTheme="minorHAnsi" w:cstheme="minorHAnsi"/>
          <w:b/>
        </w:rPr>
      </w:pPr>
      <w:r w:rsidRPr="009272D3">
        <w:rPr>
          <w:rFonts w:asciiTheme="minorHAnsi" w:hAnsiTheme="minorHAnsi" w:cstheme="minorHAnsi"/>
          <w:b/>
        </w:rPr>
        <w:t xml:space="preserve">Estudios </w:t>
      </w:r>
      <w:r w:rsidR="009272D3">
        <w:rPr>
          <w:rFonts w:asciiTheme="minorHAnsi" w:hAnsiTheme="minorHAnsi" w:cstheme="minorHAnsi"/>
          <w:b/>
        </w:rPr>
        <w:t xml:space="preserve">– Elaboración de proyectos </w:t>
      </w:r>
      <w:r w:rsidRPr="009272D3">
        <w:rPr>
          <w:rFonts w:asciiTheme="minorHAnsi" w:hAnsiTheme="minorHAnsi" w:cstheme="minorHAnsi"/>
        </w:rPr>
        <w:t xml:space="preserve">Se </w:t>
      </w:r>
      <w:r w:rsidR="003700B7" w:rsidRPr="009272D3">
        <w:rPr>
          <w:rFonts w:asciiTheme="minorHAnsi" w:hAnsiTheme="minorHAnsi" w:cstheme="minorHAnsi"/>
        </w:rPr>
        <w:t>realizarán</w:t>
      </w:r>
      <w:r w:rsidRPr="009272D3">
        <w:rPr>
          <w:rFonts w:asciiTheme="minorHAnsi" w:hAnsiTheme="minorHAnsi" w:cstheme="minorHAnsi"/>
        </w:rPr>
        <w:t xml:space="preserve"> una serie de estudios</w:t>
      </w:r>
      <w:r w:rsidR="003700B7" w:rsidRPr="009272D3">
        <w:rPr>
          <w:rFonts w:asciiTheme="minorHAnsi" w:hAnsiTheme="minorHAnsi" w:cstheme="minorHAnsi"/>
        </w:rPr>
        <w:t>, que estén planificados en el Plan de Desarrollo y Ordenamiento Territorial PDOT, que estén en el Plan Operativo Anual POA y que tengan certificación presupuestaria;</w:t>
      </w:r>
      <w:r w:rsidRPr="009272D3">
        <w:rPr>
          <w:rFonts w:asciiTheme="minorHAnsi" w:hAnsiTheme="minorHAnsi" w:cstheme="minorHAnsi"/>
        </w:rPr>
        <w:t xml:space="preserve"> los mismos que se </w:t>
      </w:r>
      <w:r w:rsidR="003700B7" w:rsidRPr="009272D3">
        <w:rPr>
          <w:rFonts w:asciiTheme="minorHAnsi" w:hAnsiTheme="minorHAnsi" w:cstheme="minorHAnsi"/>
        </w:rPr>
        <w:t>serán</w:t>
      </w:r>
      <w:r w:rsidRPr="009272D3">
        <w:rPr>
          <w:rFonts w:asciiTheme="minorHAnsi" w:hAnsiTheme="minorHAnsi" w:cstheme="minorHAnsi"/>
        </w:rPr>
        <w:t xml:space="preserve"> entregado</w:t>
      </w:r>
      <w:r w:rsidR="003700B7" w:rsidRPr="009272D3">
        <w:rPr>
          <w:rFonts w:asciiTheme="minorHAnsi" w:hAnsiTheme="minorHAnsi" w:cstheme="minorHAnsi"/>
        </w:rPr>
        <w:t>s</w:t>
      </w:r>
      <w:r w:rsidRPr="009272D3">
        <w:rPr>
          <w:rFonts w:asciiTheme="minorHAnsi" w:hAnsiTheme="minorHAnsi" w:cstheme="minorHAnsi"/>
        </w:rPr>
        <w:t xml:space="preserve"> a las parroquias</w:t>
      </w:r>
      <w:r w:rsidR="003700B7" w:rsidRPr="009272D3">
        <w:rPr>
          <w:rFonts w:asciiTheme="minorHAnsi" w:hAnsiTheme="minorHAnsi" w:cstheme="minorHAnsi"/>
        </w:rPr>
        <w:t>.</w:t>
      </w:r>
      <w:r w:rsidRPr="009272D3">
        <w:rPr>
          <w:rFonts w:asciiTheme="minorHAnsi" w:hAnsiTheme="minorHAnsi" w:cstheme="minorHAnsi"/>
          <w:b/>
        </w:rPr>
        <w:t xml:space="preserve"> </w:t>
      </w:r>
    </w:p>
    <w:p w14:paraId="3E3664B8" w14:textId="6F55BC3E" w:rsidR="00FC48B9" w:rsidRPr="009272D3" w:rsidRDefault="00FC48B9" w:rsidP="00FC48B9">
      <w:pPr>
        <w:autoSpaceDE w:val="0"/>
        <w:autoSpaceDN w:val="0"/>
        <w:adjustRightInd w:val="0"/>
        <w:spacing w:line="360" w:lineRule="auto"/>
        <w:jc w:val="both"/>
        <w:rPr>
          <w:rFonts w:asciiTheme="minorHAnsi" w:hAnsiTheme="minorHAnsi" w:cstheme="minorHAnsi"/>
        </w:rPr>
      </w:pPr>
      <w:r w:rsidRPr="009272D3">
        <w:rPr>
          <w:rFonts w:asciiTheme="minorHAnsi" w:hAnsiTheme="minorHAnsi" w:cstheme="minorHAnsi"/>
        </w:rPr>
        <w:t>Por cada proyecto los profesionales entregan a las parroquias  un documento en archivo digital</w:t>
      </w:r>
      <w:r w:rsidR="003700B7" w:rsidRPr="009272D3">
        <w:rPr>
          <w:rFonts w:asciiTheme="minorHAnsi" w:hAnsiTheme="minorHAnsi" w:cstheme="minorHAnsi"/>
        </w:rPr>
        <w:t xml:space="preserve"> editable</w:t>
      </w:r>
      <w:r w:rsidRPr="009272D3">
        <w:rPr>
          <w:rFonts w:asciiTheme="minorHAnsi" w:hAnsiTheme="minorHAnsi" w:cstheme="minorHAnsi"/>
        </w:rPr>
        <w:t xml:space="preserve"> y duro que contiene los siguientes elementos:</w:t>
      </w:r>
    </w:p>
    <w:p w14:paraId="47C2AAA7" w14:textId="77777777" w:rsidR="00FC48B9" w:rsidRPr="009272D3" w:rsidRDefault="00FC48B9" w:rsidP="00FC48B9">
      <w:pPr>
        <w:rPr>
          <w:rFonts w:asciiTheme="minorHAnsi" w:hAnsiTheme="minorHAnsi" w:cstheme="minorHAnsi"/>
          <w:bCs/>
        </w:rPr>
      </w:pPr>
      <w:r w:rsidRPr="009272D3">
        <w:rPr>
          <w:rFonts w:asciiTheme="minorHAnsi" w:hAnsiTheme="minorHAnsi" w:cstheme="minorHAnsi"/>
          <w:bCs/>
        </w:rPr>
        <w:t>- Memoria técnica</w:t>
      </w:r>
    </w:p>
    <w:p w14:paraId="1219B145" w14:textId="77777777" w:rsidR="00FC48B9" w:rsidRPr="009272D3" w:rsidRDefault="00FC48B9" w:rsidP="00FC48B9">
      <w:pPr>
        <w:rPr>
          <w:rFonts w:asciiTheme="minorHAnsi" w:hAnsiTheme="minorHAnsi" w:cstheme="minorHAnsi"/>
          <w:bCs/>
        </w:rPr>
      </w:pPr>
      <w:r w:rsidRPr="009272D3">
        <w:rPr>
          <w:rFonts w:asciiTheme="minorHAnsi" w:hAnsiTheme="minorHAnsi" w:cstheme="minorHAnsi"/>
          <w:bCs/>
        </w:rPr>
        <w:t>- Planos Arquitectónicos</w:t>
      </w:r>
    </w:p>
    <w:p w14:paraId="7EB26D6B" w14:textId="77777777" w:rsidR="00FC48B9" w:rsidRPr="009272D3" w:rsidRDefault="00FC48B9" w:rsidP="00FC48B9">
      <w:pPr>
        <w:rPr>
          <w:rFonts w:asciiTheme="minorHAnsi" w:hAnsiTheme="minorHAnsi" w:cstheme="minorHAnsi"/>
          <w:bCs/>
        </w:rPr>
      </w:pPr>
      <w:r w:rsidRPr="009272D3">
        <w:rPr>
          <w:rFonts w:asciiTheme="minorHAnsi" w:hAnsiTheme="minorHAnsi" w:cstheme="minorHAnsi"/>
          <w:bCs/>
        </w:rPr>
        <w:t>- Presupuesto</w:t>
      </w:r>
    </w:p>
    <w:p w14:paraId="1E1C9B68" w14:textId="77777777" w:rsidR="00FC48B9" w:rsidRPr="009272D3" w:rsidRDefault="00FC48B9" w:rsidP="00FC48B9">
      <w:pPr>
        <w:rPr>
          <w:rFonts w:asciiTheme="minorHAnsi" w:hAnsiTheme="minorHAnsi" w:cstheme="minorHAnsi"/>
          <w:bCs/>
        </w:rPr>
      </w:pPr>
      <w:r w:rsidRPr="009272D3">
        <w:rPr>
          <w:rFonts w:asciiTheme="minorHAnsi" w:hAnsiTheme="minorHAnsi" w:cstheme="minorHAnsi"/>
          <w:bCs/>
        </w:rPr>
        <w:t>- Cronograma Valorado</w:t>
      </w:r>
    </w:p>
    <w:p w14:paraId="4A82B03C" w14:textId="77777777" w:rsidR="00FC48B9" w:rsidRPr="009272D3" w:rsidRDefault="00FC48B9" w:rsidP="00FC48B9">
      <w:pPr>
        <w:rPr>
          <w:rFonts w:asciiTheme="minorHAnsi" w:hAnsiTheme="minorHAnsi" w:cstheme="minorHAnsi"/>
          <w:bCs/>
        </w:rPr>
      </w:pPr>
      <w:r w:rsidRPr="009272D3">
        <w:rPr>
          <w:rFonts w:asciiTheme="minorHAnsi" w:hAnsiTheme="minorHAnsi" w:cstheme="minorHAnsi"/>
          <w:bCs/>
        </w:rPr>
        <w:t>- Especificaciones Técnicas</w:t>
      </w:r>
    </w:p>
    <w:p w14:paraId="12AFC444" w14:textId="77777777" w:rsidR="00FC48B9" w:rsidRPr="009272D3" w:rsidRDefault="00FC48B9" w:rsidP="00FC48B9">
      <w:pPr>
        <w:rPr>
          <w:rFonts w:asciiTheme="minorHAnsi" w:hAnsiTheme="minorHAnsi" w:cstheme="minorHAnsi"/>
          <w:bCs/>
        </w:rPr>
      </w:pPr>
      <w:r w:rsidRPr="009272D3">
        <w:rPr>
          <w:rFonts w:asciiTheme="minorHAnsi" w:hAnsiTheme="minorHAnsi" w:cstheme="minorHAnsi"/>
          <w:bCs/>
        </w:rPr>
        <w:t>- Análisis de Costos Unitarios (APU)</w:t>
      </w:r>
    </w:p>
    <w:p w14:paraId="7C092FB4" w14:textId="77777777" w:rsidR="00FC48B9" w:rsidRPr="009272D3" w:rsidRDefault="00FC48B9" w:rsidP="00FC48B9">
      <w:pPr>
        <w:spacing w:line="360" w:lineRule="auto"/>
        <w:jc w:val="both"/>
        <w:rPr>
          <w:rFonts w:asciiTheme="minorHAnsi" w:hAnsiTheme="minorHAnsi" w:cstheme="minorHAnsi"/>
          <w:bCs/>
        </w:rPr>
      </w:pPr>
      <w:r w:rsidRPr="009272D3">
        <w:rPr>
          <w:rFonts w:asciiTheme="minorHAnsi" w:hAnsiTheme="minorHAnsi" w:cstheme="minorHAnsi"/>
          <w:bCs/>
        </w:rPr>
        <w:t>- Calculo Estructural (En caso necesario).</w:t>
      </w:r>
    </w:p>
    <w:p w14:paraId="0FCCFC1F" w14:textId="77777777" w:rsidR="00203394" w:rsidRDefault="00203394" w:rsidP="00FC48B9">
      <w:pPr>
        <w:rPr>
          <w:rFonts w:asciiTheme="minorHAnsi" w:hAnsiTheme="minorHAnsi" w:cstheme="minorHAnsi"/>
          <w:b/>
        </w:rPr>
      </w:pPr>
    </w:p>
    <w:p w14:paraId="477821D4" w14:textId="77777777" w:rsidR="00203394" w:rsidRDefault="00203394" w:rsidP="00FC48B9">
      <w:pPr>
        <w:rPr>
          <w:rFonts w:asciiTheme="minorHAnsi" w:hAnsiTheme="minorHAnsi" w:cstheme="minorHAnsi"/>
          <w:b/>
        </w:rPr>
      </w:pPr>
    </w:p>
    <w:p w14:paraId="077805C7" w14:textId="45F0F1C6" w:rsidR="00FC48B9" w:rsidRPr="009272D3" w:rsidRDefault="00FC48B9" w:rsidP="00FC48B9">
      <w:pPr>
        <w:rPr>
          <w:rFonts w:asciiTheme="minorHAnsi" w:hAnsiTheme="minorHAnsi" w:cstheme="minorHAnsi"/>
          <w:b/>
        </w:rPr>
      </w:pPr>
      <w:r w:rsidRPr="009272D3">
        <w:rPr>
          <w:rFonts w:asciiTheme="minorHAnsi" w:hAnsiTheme="minorHAnsi" w:cstheme="minorHAnsi"/>
          <w:b/>
        </w:rPr>
        <w:t>Fiscaliza</w:t>
      </w:r>
      <w:r w:rsidR="00BD1F33" w:rsidRPr="009272D3">
        <w:rPr>
          <w:rFonts w:asciiTheme="minorHAnsi" w:hAnsiTheme="minorHAnsi" w:cstheme="minorHAnsi"/>
          <w:b/>
        </w:rPr>
        <w:t>dor</w:t>
      </w:r>
      <w:r w:rsidRPr="009272D3">
        <w:rPr>
          <w:rFonts w:asciiTheme="minorHAnsi" w:hAnsiTheme="minorHAnsi" w:cstheme="minorHAnsi"/>
          <w:b/>
        </w:rPr>
        <w:t xml:space="preserve"> de obras </w:t>
      </w:r>
    </w:p>
    <w:p w14:paraId="0AB9DD18" w14:textId="5FB89529" w:rsidR="00BD1F33" w:rsidRPr="009272D3" w:rsidRDefault="00BD1F33" w:rsidP="00BD1F33">
      <w:pPr>
        <w:rPr>
          <w:rFonts w:asciiTheme="minorHAnsi" w:hAnsiTheme="minorHAnsi" w:cstheme="minorHAnsi"/>
          <w:bCs/>
        </w:rPr>
      </w:pPr>
      <w:r w:rsidRPr="00BD1F33">
        <w:rPr>
          <w:rFonts w:asciiTheme="minorHAnsi" w:hAnsiTheme="minorHAnsi" w:cstheme="minorHAnsi"/>
          <w:bCs/>
        </w:rPr>
        <w:t>E</w:t>
      </w:r>
      <w:r w:rsidRPr="009272D3">
        <w:rPr>
          <w:rFonts w:asciiTheme="minorHAnsi" w:hAnsiTheme="minorHAnsi" w:cstheme="minorHAnsi"/>
          <w:bCs/>
        </w:rPr>
        <w:t>l fiscalizador e</w:t>
      </w:r>
      <w:r w:rsidRPr="00BD1F33">
        <w:rPr>
          <w:rFonts w:asciiTheme="minorHAnsi" w:hAnsiTheme="minorHAnsi" w:cstheme="minorHAnsi"/>
          <w:bCs/>
        </w:rPr>
        <w:t xml:space="preserve">stablecerá un sistema para asegurar la correcta ejecución de la obra, mediante el control de la calidad, el avance físico y el avance financiero de la obra. Dichos controles conllevan una evaluación mensual, de los aspectos mencionados y la comunicación de resultados, incluyendo los </w:t>
      </w:r>
      <w:r w:rsidRPr="00BD1F33">
        <w:rPr>
          <w:rFonts w:asciiTheme="minorHAnsi" w:hAnsiTheme="minorHAnsi" w:cstheme="minorHAnsi"/>
          <w:bCs/>
          <w:lang w:val="es-EC"/>
        </w:rPr>
        <w:t xml:space="preserve">problemas surgidos, especialmente cuando </w:t>
      </w:r>
      <w:r w:rsidRPr="00BD1F33">
        <w:rPr>
          <w:rFonts w:asciiTheme="minorHAnsi" w:hAnsiTheme="minorHAnsi" w:cstheme="minorHAnsi"/>
          <w:bCs/>
        </w:rPr>
        <w:t>afectan las condiciones pactadas en relación al plazo, presupuesto y calidad de la obra.</w:t>
      </w:r>
    </w:p>
    <w:p w14:paraId="473F4187" w14:textId="77777777" w:rsidR="00BD1F33" w:rsidRPr="00BD1F33" w:rsidRDefault="00BD1F33" w:rsidP="00BD1F33">
      <w:pPr>
        <w:rPr>
          <w:rFonts w:asciiTheme="minorHAnsi" w:hAnsiTheme="minorHAnsi" w:cstheme="minorHAnsi"/>
          <w:bCs/>
          <w:lang w:val="es-EC"/>
        </w:rPr>
      </w:pPr>
    </w:p>
    <w:p w14:paraId="2E4E90A3" w14:textId="77777777" w:rsidR="00BD1F33" w:rsidRPr="009272D3" w:rsidRDefault="00BD1F33" w:rsidP="00BD1F33">
      <w:pPr>
        <w:rPr>
          <w:rFonts w:asciiTheme="minorHAnsi" w:hAnsiTheme="minorHAnsi" w:cstheme="minorHAnsi"/>
          <w:bCs/>
        </w:rPr>
      </w:pPr>
      <w:r w:rsidRPr="009272D3">
        <w:rPr>
          <w:rFonts w:asciiTheme="minorHAnsi" w:hAnsiTheme="minorHAnsi" w:cstheme="minorHAnsi"/>
          <w:bCs/>
        </w:rPr>
        <w:lastRenderedPageBreak/>
        <w:t>La fiscalización se realizará a los proyectos definidos por los Gobiernos parroquiales, de acuerdo a lo establecido por las Leyes de Contratación pública, reglamento y a las normas de control interno de la contraloría General del Estado.</w:t>
      </w:r>
    </w:p>
    <w:p w14:paraId="3CEBD5F0" w14:textId="3CBCF930" w:rsidR="009E143C" w:rsidRDefault="009E143C" w:rsidP="00FC48B9">
      <w:pPr>
        <w:rPr>
          <w:rFonts w:asciiTheme="minorHAnsi" w:hAnsiTheme="minorHAnsi" w:cstheme="minorHAnsi"/>
          <w:b/>
        </w:rPr>
      </w:pPr>
    </w:p>
    <w:p w14:paraId="00293EC3" w14:textId="77777777" w:rsidR="009272D3" w:rsidRPr="009272D3" w:rsidRDefault="009272D3" w:rsidP="00FC48B9">
      <w:pPr>
        <w:rPr>
          <w:rFonts w:asciiTheme="minorHAnsi" w:hAnsiTheme="minorHAnsi" w:cstheme="minorHAnsi"/>
          <w:b/>
        </w:rPr>
      </w:pPr>
    </w:p>
    <w:p w14:paraId="228260A9" w14:textId="11844446" w:rsidR="00FC48B9" w:rsidRPr="009272D3" w:rsidRDefault="00FC48B9" w:rsidP="00FC48B9">
      <w:pPr>
        <w:rPr>
          <w:rFonts w:asciiTheme="minorHAnsi" w:hAnsiTheme="minorHAnsi" w:cstheme="minorHAnsi"/>
          <w:b/>
        </w:rPr>
      </w:pPr>
      <w:r w:rsidRPr="009272D3">
        <w:rPr>
          <w:rFonts w:asciiTheme="minorHAnsi" w:hAnsiTheme="minorHAnsi" w:cstheme="minorHAnsi"/>
          <w:b/>
        </w:rPr>
        <w:t xml:space="preserve">Administración de contratos </w:t>
      </w:r>
    </w:p>
    <w:p w14:paraId="5990A4E9" w14:textId="77777777" w:rsidR="00BD1F33" w:rsidRPr="009272D3" w:rsidRDefault="00BD1F33" w:rsidP="00BD1F33">
      <w:pPr>
        <w:rPr>
          <w:rFonts w:asciiTheme="minorHAnsi" w:hAnsiTheme="minorHAnsi" w:cstheme="minorHAnsi"/>
          <w:b/>
        </w:rPr>
      </w:pPr>
    </w:p>
    <w:p w14:paraId="6CBA4BEB" w14:textId="0C8C43D3" w:rsidR="00BD1F33" w:rsidRPr="00BD1F33" w:rsidRDefault="00BD1F33" w:rsidP="00BD1F33">
      <w:pPr>
        <w:rPr>
          <w:rFonts w:asciiTheme="minorHAnsi" w:hAnsiTheme="minorHAnsi" w:cstheme="minorHAnsi"/>
          <w:bCs/>
          <w:lang w:val="es-EC"/>
        </w:rPr>
      </w:pPr>
      <w:r w:rsidRPr="00BD1F33">
        <w:rPr>
          <w:rFonts w:asciiTheme="minorHAnsi" w:hAnsiTheme="minorHAnsi" w:cstheme="minorHAnsi"/>
          <w:bCs/>
        </w:rPr>
        <w:t>El administrador del contrato velará porque</w:t>
      </w:r>
      <w:r w:rsidRPr="009272D3">
        <w:rPr>
          <w:rFonts w:asciiTheme="minorHAnsi" w:hAnsiTheme="minorHAnsi" w:cstheme="minorHAnsi"/>
          <w:bCs/>
        </w:rPr>
        <w:t xml:space="preserve"> </w:t>
      </w:r>
      <w:r w:rsidRPr="00BD1F33">
        <w:rPr>
          <w:rFonts w:asciiTheme="minorHAnsi" w:hAnsiTheme="minorHAnsi" w:cstheme="minorHAnsi"/>
          <w:bCs/>
        </w:rPr>
        <w:t>la obra se ejecute de acuerdo con lo</w:t>
      </w:r>
    </w:p>
    <w:p w14:paraId="3E9C3511" w14:textId="3E37DD92" w:rsidR="00BD1F33" w:rsidRPr="00BD1F33" w:rsidRDefault="00BD1F33" w:rsidP="00BD1F33">
      <w:pPr>
        <w:rPr>
          <w:rFonts w:asciiTheme="minorHAnsi" w:hAnsiTheme="minorHAnsi" w:cstheme="minorHAnsi"/>
          <w:bCs/>
          <w:lang w:val="es-EC"/>
        </w:rPr>
      </w:pPr>
      <w:r w:rsidRPr="00BD1F33">
        <w:rPr>
          <w:rFonts w:asciiTheme="minorHAnsi" w:hAnsiTheme="minorHAnsi" w:cstheme="minorHAnsi"/>
          <w:bCs/>
        </w:rPr>
        <w:t>planeado y programado, pero sin tomar</w:t>
      </w:r>
      <w:r w:rsidRPr="009272D3">
        <w:rPr>
          <w:rFonts w:asciiTheme="minorHAnsi" w:hAnsiTheme="minorHAnsi" w:cstheme="minorHAnsi"/>
          <w:bCs/>
        </w:rPr>
        <w:t xml:space="preserve"> </w:t>
      </w:r>
      <w:r w:rsidRPr="00BD1F33">
        <w:rPr>
          <w:rFonts w:asciiTheme="minorHAnsi" w:hAnsiTheme="minorHAnsi" w:cstheme="minorHAnsi"/>
          <w:bCs/>
        </w:rPr>
        <w:t>parte directamente en la ejecución rutinaria</w:t>
      </w:r>
      <w:r w:rsidRPr="009272D3">
        <w:rPr>
          <w:rFonts w:asciiTheme="minorHAnsi" w:hAnsiTheme="minorHAnsi" w:cstheme="minorHAnsi"/>
          <w:bCs/>
        </w:rPr>
        <w:t xml:space="preserve"> </w:t>
      </w:r>
      <w:r w:rsidRPr="00BD1F33">
        <w:rPr>
          <w:rFonts w:asciiTheme="minorHAnsi" w:hAnsiTheme="minorHAnsi" w:cstheme="minorHAnsi"/>
          <w:bCs/>
        </w:rPr>
        <w:t>de las tareas que aseguren su cumplimiento,</w:t>
      </w:r>
      <w:r w:rsidRPr="009272D3">
        <w:rPr>
          <w:rFonts w:asciiTheme="minorHAnsi" w:hAnsiTheme="minorHAnsi" w:cstheme="minorHAnsi"/>
          <w:bCs/>
        </w:rPr>
        <w:t xml:space="preserve"> </w:t>
      </w:r>
      <w:r w:rsidRPr="00BD1F33">
        <w:rPr>
          <w:rFonts w:asciiTheme="minorHAnsi" w:hAnsiTheme="minorHAnsi" w:cstheme="minorHAnsi"/>
          <w:bCs/>
        </w:rPr>
        <w:t>debe lograrlo mediante la delegación y supervisión de esas tareas, la</w:t>
      </w:r>
      <w:r w:rsidRPr="009272D3">
        <w:rPr>
          <w:rFonts w:asciiTheme="minorHAnsi" w:hAnsiTheme="minorHAnsi" w:cstheme="minorHAnsi"/>
          <w:bCs/>
        </w:rPr>
        <w:t xml:space="preserve"> </w:t>
      </w:r>
      <w:r w:rsidRPr="00BD1F33">
        <w:rPr>
          <w:rFonts w:asciiTheme="minorHAnsi" w:hAnsiTheme="minorHAnsi" w:cstheme="minorHAnsi"/>
          <w:bCs/>
        </w:rPr>
        <w:t>comunicación constante con el personal</w:t>
      </w:r>
    </w:p>
    <w:p w14:paraId="3D375128" w14:textId="19A9FDB2" w:rsidR="00BD1F33" w:rsidRPr="00BD1F33" w:rsidRDefault="00BD1F33" w:rsidP="00BD1F33">
      <w:pPr>
        <w:rPr>
          <w:rFonts w:asciiTheme="minorHAnsi" w:hAnsiTheme="minorHAnsi" w:cstheme="minorHAnsi"/>
          <w:bCs/>
          <w:lang w:val="es-EC"/>
        </w:rPr>
      </w:pPr>
      <w:r w:rsidRPr="00BD1F33">
        <w:rPr>
          <w:rFonts w:asciiTheme="minorHAnsi" w:hAnsiTheme="minorHAnsi" w:cstheme="minorHAnsi"/>
          <w:bCs/>
        </w:rPr>
        <w:t>encargado de llevarlas a cabo, la aplicación</w:t>
      </w:r>
      <w:r w:rsidRPr="009272D3">
        <w:rPr>
          <w:rFonts w:asciiTheme="minorHAnsi" w:hAnsiTheme="minorHAnsi" w:cstheme="minorHAnsi"/>
          <w:bCs/>
        </w:rPr>
        <w:t xml:space="preserve"> </w:t>
      </w:r>
      <w:r w:rsidRPr="00BD1F33">
        <w:rPr>
          <w:rFonts w:asciiTheme="minorHAnsi" w:hAnsiTheme="minorHAnsi" w:cstheme="minorHAnsi"/>
          <w:bCs/>
          <w:lang w:val="es-EC"/>
        </w:rPr>
        <w:t>de su autoridad para dirimir o resolver</w:t>
      </w:r>
    </w:p>
    <w:p w14:paraId="0E312FDF" w14:textId="77777777" w:rsidR="00BD1F33" w:rsidRPr="00BD1F33" w:rsidRDefault="00BD1F33" w:rsidP="00BD1F33">
      <w:pPr>
        <w:rPr>
          <w:rFonts w:asciiTheme="minorHAnsi" w:hAnsiTheme="minorHAnsi" w:cstheme="minorHAnsi"/>
          <w:bCs/>
          <w:lang w:val="es-EC"/>
        </w:rPr>
      </w:pPr>
      <w:r w:rsidRPr="00BD1F33">
        <w:rPr>
          <w:rFonts w:asciiTheme="minorHAnsi" w:hAnsiTheme="minorHAnsi" w:cstheme="minorHAnsi"/>
          <w:bCs/>
        </w:rPr>
        <w:t>cualquier problema que no puedan manejar.</w:t>
      </w:r>
    </w:p>
    <w:p w14:paraId="1A3BFE02" w14:textId="2976653E" w:rsidR="009E143C" w:rsidRPr="009272D3" w:rsidRDefault="009E143C" w:rsidP="00FC48B9">
      <w:pPr>
        <w:rPr>
          <w:rFonts w:asciiTheme="minorHAnsi" w:hAnsiTheme="minorHAnsi" w:cstheme="minorHAnsi"/>
          <w:b/>
        </w:rPr>
      </w:pPr>
    </w:p>
    <w:p w14:paraId="3E16B99F" w14:textId="2469F633" w:rsidR="00BD1F33" w:rsidRPr="009272D3" w:rsidRDefault="00CB458B" w:rsidP="00FC48B9">
      <w:pPr>
        <w:rPr>
          <w:rFonts w:asciiTheme="minorHAnsi" w:hAnsiTheme="minorHAnsi" w:cstheme="minorHAnsi"/>
          <w:b/>
          <w:bCs/>
        </w:rPr>
      </w:pPr>
      <w:r w:rsidRPr="009272D3">
        <w:rPr>
          <w:rFonts w:asciiTheme="minorHAnsi" w:hAnsiTheme="minorHAnsi" w:cstheme="minorHAnsi"/>
          <w:b/>
        </w:rPr>
        <w:t xml:space="preserve">Responsabilidades </w:t>
      </w:r>
      <w:r w:rsidRPr="009272D3">
        <w:rPr>
          <w:rFonts w:asciiTheme="minorHAnsi" w:hAnsiTheme="minorHAnsi" w:cstheme="minorHAnsi"/>
          <w:b/>
          <w:bCs/>
        </w:rPr>
        <w:t>Administrador contrato</w:t>
      </w:r>
    </w:p>
    <w:p w14:paraId="083ADE94" w14:textId="77777777" w:rsidR="00203394" w:rsidRDefault="00203394" w:rsidP="00FC48B9">
      <w:pPr>
        <w:rPr>
          <w:rFonts w:asciiTheme="minorHAnsi" w:hAnsiTheme="minorHAnsi" w:cstheme="minorHAnsi"/>
          <w:b/>
        </w:rPr>
      </w:pPr>
    </w:p>
    <w:p w14:paraId="1016CE82" w14:textId="66B6A73E" w:rsidR="00CB458B" w:rsidRPr="009272D3" w:rsidRDefault="00CB458B" w:rsidP="00FC48B9">
      <w:pPr>
        <w:rPr>
          <w:rFonts w:asciiTheme="minorHAnsi" w:hAnsiTheme="minorHAnsi" w:cstheme="minorHAnsi"/>
          <w:b/>
        </w:rPr>
      </w:pPr>
      <w:r w:rsidRPr="009272D3">
        <w:rPr>
          <w:rFonts w:asciiTheme="minorHAnsi" w:hAnsiTheme="minorHAnsi" w:cstheme="minorHAnsi"/>
          <w:b/>
        </w:rPr>
        <w:t>Velar</w:t>
      </w:r>
    </w:p>
    <w:p w14:paraId="196D9436" w14:textId="72550BAA" w:rsidR="00CB458B" w:rsidRPr="009272D3" w:rsidRDefault="00CB458B" w:rsidP="00CB458B">
      <w:pPr>
        <w:rPr>
          <w:rFonts w:asciiTheme="minorHAnsi" w:hAnsiTheme="minorHAnsi" w:cstheme="minorHAnsi"/>
          <w:bCs/>
          <w:lang w:val="es-EC"/>
        </w:rPr>
      </w:pPr>
      <w:r w:rsidRPr="00CB458B">
        <w:rPr>
          <w:rFonts w:asciiTheme="minorHAnsi" w:hAnsiTheme="minorHAnsi" w:cstheme="minorHAnsi"/>
          <w:bCs/>
        </w:rPr>
        <w:t>Por la ejecución de la</w:t>
      </w:r>
      <w:r w:rsidRPr="009272D3">
        <w:rPr>
          <w:rFonts w:asciiTheme="minorHAnsi" w:hAnsiTheme="minorHAnsi" w:cstheme="minorHAnsi"/>
          <w:bCs/>
        </w:rPr>
        <w:t xml:space="preserve"> </w:t>
      </w:r>
      <w:r w:rsidRPr="00CB458B">
        <w:rPr>
          <w:rFonts w:asciiTheme="minorHAnsi" w:hAnsiTheme="minorHAnsi" w:cstheme="minorHAnsi"/>
          <w:bCs/>
        </w:rPr>
        <w:t xml:space="preserve">obra y que se realice </w:t>
      </w:r>
      <w:r w:rsidRPr="00CB458B">
        <w:rPr>
          <w:rFonts w:asciiTheme="minorHAnsi" w:hAnsiTheme="minorHAnsi" w:cstheme="minorHAnsi"/>
          <w:bCs/>
          <w:lang w:val="es-EC"/>
        </w:rPr>
        <w:t>de acuerdo a lo</w:t>
      </w:r>
      <w:r w:rsidRPr="009272D3">
        <w:rPr>
          <w:rFonts w:asciiTheme="minorHAnsi" w:hAnsiTheme="minorHAnsi" w:cstheme="minorHAnsi"/>
          <w:bCs/>
          <w:lang w:val="es-EC"/>
        </w:rPr>
        <w:t xml:space="preserve"> programado</w:t>
      </w:r>
    </w:p>
    <w:p w14:paraId="7864FDE8" w14:textId="30CC810B" w:rsidR="00CB458B" w:rsidRPr="00CB458B" w:rsidRDefault="00CB458B" w:rsidP="00CB458B">
      <w:pPr>
        <w:rPr>
          <w:rFonts w:asciiTheme="minorHAnsi" w:hAnsiTheme="minorHAnsi" w:cstheme="minorHAnsi"/>
          <w:bCs/>
          <w:lang w:val="es-EC"/>
        </w:rPr>
      </w:pPr>
      <w:r w:rsidRPr="00CB458B">
        <w:rPr>
          <w:rFonts w:asciiTheme="minorHAnsi" w:hAnsiTheme="minorHAnsi" w:cstheme="minorHAnsi"/>
          <w:bCs/>
          <w:lang w:val="es-EC"/>
        </w:rPr>
        <w:t>Se efectúen</w:t>
      </w:r>
      <w:r w:rsidRPr="009272D3">
        <w:rPr>
          <w:rFonts w:asciiTheme="minorHAnsi" w:hAnsiTheme="minorHAnsi" w:cstheme="minorHAnsi"/>
          <w:bCs/>
          <w:lang w:val="es-EC"/>
        </w:rPr>
        <w:t xml:space="preserve"> </w:t>
      </w:r>
      <w:r w:rsidRPr="00CB458B">
        <w:rPr>
          <w:rFonts w:asciiTheme="minorHAnsi" w:hAnsiTheme="minorHAnsi" w:cstheme="minorHAnsi"/>
          <w:bCs/>
          <w:lang w:val="es-EC"/>
        </w:rPr>
        <w:t>evaluaciones</w:t>
      </w:r>
      <w:r w:rsidRPr="009272D3">
        <w:rPr>
          <w:rFonts w:asciiTheme="minorHAnsi" w:hAnsiTheme="minorHAnsi" w:cstheme="minorHAnsi"/>
          <w:bCs/>
          <w:lang w:val="es-EC"/>
        </w:rPr>
        <w:t xml:space="preserve"> </w:t>
      </w:r>
      <w:r w:rsidRPr="00CB458B">
        <w:rPr>
          <w:rFonts w:asciiTheme="minorHAnsi" w:hAnsiTheme="minorHAnsi" w:cstheme="minorHAnsi"/>
          <w:bCs/>
          <w:lang w:val="es-EC"/>
        </w:rPr>
        <w:t>periódicas del</w:t>
      </w:r>
      <w:r w:rsidRPr="009272D3">
        <w:rPr>
          <w:rFonts w:asciiTheme="minorHAnsi" w:hAnsiTheme="minorHAnsi" w:cstheme="minorHAnsi"/>
          <w:bCs/>
          <w:lang w:val="es-EC"/>
        </w:rPr>
        <w:t xml:space="preserve"> </w:t>
      </w:r>
      <w:r w:rsidRPr="00CB458B">
        <w:rPr>
          <w:rFonts w:asciiTheme="minorHAnsi" w:hAnsiTheme="minorHAnsi" w:cstheme="minorHAnsi"/>
          <w:bCs/>
          <w:lang w:val="es-EC"/>
        </w:rPr>
        <w:t>proyecto</w:t>
      </w:r>
    </w:p>
    <w:p w14:paraId="486BF5DA" w14:textId="579BB121" w:rsidR="00CB458B" w:rsidRPr="009272D3" w:rsidRDefault="00CB458B" w:rsidP="00CB458B">
      <w:pPr>
        <w:rPr>
          <w:rFonts w:asciiTheme="minorHAnsi" w:hAnsiTheme="minorHAnsi" w:cstheme="minorHAnsi"/>
          <w:b/>
        </w:rPr>
      </w:pPr>
    </w:p>
    <w:p w14:paraId="2B148E70" w14:textId="77777777" w:rsidR="00CB458B" w:rsidRPr="00CB458B" w:rsidRDefault="00CB458B" w:rsidP="00CB458B">
      <w:pPr>
        <w:rPr>
          <w:rFonts w:asciiTheme="minorHAnsi" w:hAnsiTheme="minorHAnsi" w:cstheme="minorHAnsi"/>
          <w:b/>
          <w:lang w:val="es-EC"/>
        </w:rPr>
      </w:pPr>
      <w:r w:rsidRPr="00CB458B">
        <w:rPr>
          <w:rFonts w:asciiTheme="minorHAnsi" w:hAnsiTheme="minorHAnsi" w:cstheme="minorHAnsi"/>
          <w:b/>
        </w:rPr>
        <w:t>Coordinar</w:t>
      </w:r>
    </w:p>
    <w:p w14:paraId="37D7582B" w14:textId="5D72A15F" w:rsidR="00CB458B" w:rsidRPr="00CB458B" w:rsidRDefault="00CB458B" w:rsidP="00CB458B">
      <w:pPr>
        <w:rPr>
          <w:rFonts w:asciiTheme="minorHAnsi" w:hAnsiTheme="minorHAnsi" w:cstheme="minorHAnsi"/>
          <w:bCs/>
          <w:lang w:val="es-EC"/>
        </w:rPr>
      </w:pPr>
      <w:r w:rsidRPr="00CB458B">
        <w:rPr>
          <w:rFonts w:asciiTheme="minorHAnsi" w:hAnsiTheme="minorHAnsi" w:cstheme="minorHAnsi"/>
          <w:bCs/>
          <w:lang w:val="es-EC"/>
        </w:rPr>
        <w:t>Con las dependencias</w:t>
      </w:r>
      <w:r w:rsidRPr="009272D3">
        <w:rPr>
          <w:rFonts w:asciiTheme="minorHAnsi" w:hAnsiTheme="minorHAnsi" w:cstheme="minorHAnsi"/>
          <w:bCs/>
          <w:lang w:val="es-EC"/>
        </w:rPr>
        <w:t xml:space="preserve"> </w:t>
      </w:r>
      <w:r w:rsidRPr="00CB458B">
        <w:rPr>
          <w:rFonts w:asciiTheme="minorHAnsi" w:hAnsiTheme="minorHAnsi" w:cstheme="minorHAnsi"/>
          <w:bCs/>
          <w:lang w:val="es-EC"/>
        </w:rPr>
        <w:t>que tengan interés en</w:t>
      </w:r>
      <w:r w:rsidRPr="009272D3">
        <w:rPr>
          <w:rFonts w:asciiTheme="minorHAnsi" w:hAnsiTheme="minorHAnsi" w:cstheme="minorHAnsi"/>
          <w:bCs/>
          <w:lang w:val="es-EC"/>
        </w:rPr>
        <w:t xml:space="preserve"> </w:t>
      </w:r>
      <w:r w:rsidRPr="00CB458B">
        <w:rPr>
          <w:rFonts w:asciiTheme="minorHAnsi" w:hAnsiTheme="minorHAnsi" w:cstheme="minorHAnsi"/>
          <w:bCs/>
          <w:lang w:val="es-EC"/>
        </w:rPr>
        <w:t>participar en la etapa de construcción</w:t>
      </w:r>
    </w:p>
    <w:p w14:paraId="1F51A8F2" w14:textId="1C14E733" w:rsidR="00CB458B" w:rsidRPr="00CB458B" w:rsidRDefault="00CB458B" w:rsidP="00CB458B">
      <w:pPr>
        <w:rPr>
          <w:rFonts w:asciiTheme="minorHAnsi" w:hAnsiTheme="minorHAnsi" w:cstheme="minorHAnsi"/>
          <w:bCs/>
          <w:lang w:val="es-EC"/>
        </w:rPr>
      </w:pPr>
      <w:r w:rsidRPr="00CB458B">
        <w:rPr>
          <w:rFonts w:asciiTheme="minorHAnsi" w:hAnsiTheme="minorHAnsi" w:cstheme="minorHAnsi"/>
          <w:bCs/>
          <w:lang w:val="es-EC"/>
        </w:rPr>
        <w:t>Con el fiscalizador del</w:t>
      </w:r>
      <w:r w:rsidRPr="009272D3">
        <w:rPr>
          <w:rFonts w:asciiTheme="minorHAnsi" w:hAnsiTheme="minorHAnsi" w:cstheme="minorHAnsi"/>
          <w:bCs/>
          <w:lang w:val="es-EC"/>
        </w:rPr>
        <w:t xml:space="preserve"> </w:t>
      </w:r>
      <w:r w:rsidRPr="00CB458B">
        <w:rPr>
          <w:rFonts w:asciiTheme="minorHAnsi" w:hAnsiTheme="minorHAnsi" w:cstheme="minorHAnsi"/>
          <w:bCs/>
          <w:lang w:val="es-EC"/>
        </w:rPr>
        <w:t>proyecto</w:t>
      </w:r>
    </w:p>
    <w:p w14:paraId="0AE72532" w14:textId="49AC5A27" w:rsidR="00CB458B" w:rsidRPr="009272D3" w:rsidRDefault="00CB458B" w:rsidP="00CB458B">
      <w:pPr>
        <w:rPr>
          <w:rFonts w:asciiTheme="minorHAnsi" w:hAnsiTheme="minorHAnsi" w:cstheme="minorHAnsi"/>
          <w:b/>
        </w:rPr>
      </w:pPr>
    </w:p>
    <w:p w14:paraId="08DFCB64" w14:textId="77777777" w:rsidR="00CB458B" w:rsidRPr="00CB458B" w:rsidRDefault="00CB458B" w:rsidP="00CB458B">
      <w:pPr>
        <w:rPr>
          <w:rFonts w:asciiTheme="minorHAnsi" w:hAnsiTheme="minorHAnsi" w:cstheme="minorHAnsi"/>
          <w:b/>
          <w:lang w:val="es-EC"/>
        </w:rPr>
      </w:pPr>
      <w:r w:rsidRPr="00CB458B">
        <w:rPr>
          <w:rFonts w:asciiTheme="minorHAnsi" w:hAnsiTheme="minorHAnsi" w:cstheme="minorHAnsi"/>
          <w:b/>
        </w:rPr>
        <w:t>Establecer</w:t>
      </w:r>
    </w:p>
    <w:p w14:paraId="77936E90" w14:textId="43A2C4ED" w:rsidR="00CB458B" w:rsidRPr="00CB458B" w:rsidRDefault="00CB458B" w:rsidP="00CB458B">
      <w:pPr>
        <w:rPr>
          <w:rFonts w:asciiTheme="minorHAnsi" w:hAnsiTheme="minorHAnsi" w:cstheme="minorHAnsi"/>
          <w:bCs/>
          <w:lang w:val="es-EC"/>
        </w:rPr>
      </w:pPr>
      <w:r w:rsidRPr="00CB458B">
        <w:rPr>
          <w:rFonts w:asciiTheme="minorHAnsi" w:hAnsiTheme="minorHAnsi" w:cstheme="minorHAnsi"/>
          <w:bCs/>
          <w:lang w:val="es-EC"/>
        </w:rPr>
        <w:t>Un sistema para medir</w:t>
      </w:r>
      <w:r w:rsidRPr="009272D3">
        <w:rPr>
          <w:rFonts w:asciiTheme="minorHAnsi" w:hAnsiTheme="minorHAnsi" w:cstheme="minorHAnsi"/>
          <w:bCs/>
          <w:lang w:val="es-EC"/>
        </w:rPr>
        <w:t xml:space="preserve"> </w:t>
      </w:r>
      <w:r w:rsidRPr="00CB458B">
        <w:rPr>
          <w:rFonts w:asciiTheme="minorHAnsi" w:hAnsiTheme="minorHAnsi" w:cstheme="minorHAnsi"/>
          <w:bCs/>
          <w:lang w:val="es-EC"/>
        </w:rPr>
        <w:t>el logro de los</w:t>
      </w:r>
      <w:r w:rsidRPr="009272D3">
        <w:rPr>
          <w:rFonts w:asciiTheme="minorHAnsi" w:hAnsiTheme="minorHAnsi" w:cstheme="minorHAnsi"/>
          <w:bCs/>
          <w:lang w:val="es-EC"/>
        </w:rPr>
        <w:t xml:space="preserve"> </w:t>
      </w:r>
      <w:r w:rsidRPr="00CB458B">
        <w:rPr>
          <w:rFonts w:asciiTheme="minorHAnsi" w:hAnsiTheme="minorHAnsi" w:cstheme="minorHAnsi"/>
          <w:bCs/>
          <w:lang w:val="es-EC"/>
        </w:rPr>
        <w:t>objetivos definidos</w:t>
      </w:r>
    </w:p>
    <w:p w14:paraId="08D1D6FF" w14:textId="02A32D8D" w:rsidR="00CB458B" w:rsidRPr="00CB458B" w:rsidRDefault="00CB458B" w:rsidP="00CB458B">
      <w:pPr>
        <w:rPr>
          <w:rFonts w:asciiTheme="minorHAnsi" w:hAnsiTheme="minorHAnsi" w:cstheme="minorHAnsi"/>
          <w:bCs/>
          <w:lang w:val="es-EC"/>
        </w:rPr>
      </w:pPr>
      <w:r w:rsidRPr="00CB458B">
        <w:rPr>
          <w:rFonts w:asciiTheme="minorHAnsi" w:hAnsiTheme="minorHAnsi" w:cstheme="minorHAnsi"/>
          <w:bCs/>
          <w:lang w:val="es-EC"/>
        </w:rPr>
        <w:t>La estructura</w:t>
      </w:r>
      <w:r w:rsidRPr="009272D3">
        <w:rPr>
          <w:rFonts w:asciiTheme="minorHAnsi" w:hAnsiTheme="minorHAnsi" w:cstheme="minorHAnsi"/>
          <w:bCs/>
          <w:lang w:val="es-EC"/>
        </w:rPr>
        <w:t xml:space="preserve"> </w:t>
      </w:r>
      <w:r w:rsidRPr="00CB458B">
        <w:rPr>
          <w:rFonts w:asciiTheme="minorHAnsi" w:hAnsiTheme="minorHAnsi" w:cstheme="minorHAnsi"/>
          <w:bCs/>
          <w:lang w:val="es-EC"/>
        </w:rPr>
        <w:t>organizacional para la ejecución de la</w:t>
      </w:r>
      <w:r w:rsidRPr="009272D3">
        <w:rPr>
          <w:rFonts w:asciiTheme="minorHAnsi" w:hAnsiTheme="minorHAnsi" w:cstheme="minorHAnsi"/>
          <w:bCs/>
          <w:lang w:val="es-EC"/>
        </w:rPr>
        <w:t xml:space="preserve"> </w:t>
      </w:r>
      <w:r w:rsidRPr="00CB458B">
        <w:rPr>
          <w:rFonts w:asciiTheme="minorHAnsi" w:hAnsiTheme="minorHAnsi" w:cstheme="minorHAnsi"/>
          <w:bCs/>
          <w:lang w:val="es-EC"/>
        </w:rPr>
        <w:t>obra</w:t>
      </w:r>
    </w:p>
    <w:p w14:paraId="740B5F35" w14:textId="52A31FE2" w:rsidR="00CB458B" w:rsidRPr="009272D3" w:rsidRDefault="00CB458B" w:rsidP="00CB458B">
      <w:pPr>
        <w:rPr>
          <w:rFonts w:asciiTheme="minorHAnsi" w:hAnsiTheme="minorHAnsi" w:cstheme="minorHAnsi"/>
          <w:b/>
        </w:rPr>
      </w:pPr>
    </w:p>
    <w:p w14:paraId="52E1037C" w14:textId="77777777" w:rsidR="00CB458B" w:rsidRPr="00CB458B" w:rsidRDefault="00CB458B" w:rsidP="00CB458B">
      <w:pPr>
        <w:rPr>
          <w:rFonts w:asciiTheme="minorHAnsi" w:hAnsiTheme="minorHAnsi" w:cstheme="minorHAnsi"/>
          <w:b/>
          <w:lang w:val="es-EC"/>
        </w:rPr>
      </w:pPr>
      <w:r w:rsidRPr="00CB458B">
        <w:rPr>
          <w:rFonts w:asciiTheme="minorHAnsi" w:hAnsiTheme="minorHAnsi" w:cstheme="minorHAnsi"/>
          <w:b/>
        </w:rPr>
        <w:t>Autorizar</w:t>
      </w:r>
    </w:p>
    <w:p w14:paraId="5AF6E0DB" w14:textId="77777777" w:rsidR="00CB458B" w:rsidRPr="00CB458B" w:rsidRDefault="00CB458B" w:rsidP="00CB458B">
      <w:pPr>
        <w:rPr>
          <w:rFonts w:asciiTheme="minorHAnsi" w:hAnsiTheme="minorHAnsi" w:cstheme="minorHAnsi"/>
          <w:bCs/>
          <w:lang w:val="es-EC"/>
        </w:rPr>
      </w:pPr>
      <w:r w:rsidRPr="00CB458B">
        <w:rPr>
          <w:rFonts w:asciiTheme="minorHAnsi" w:hAnsiTheme="minorHAnsi" w:cstheme="minorHAnsi"/>
          <w:bCs/>
        </w:rPr>
        <w:t xml:space="preserve">El inicio de la obra o </w:t>
      </w:r>
      <w:r w:rsidRPr="00CB458B">
        <w:rPr>
          <w:rFonts w:asciiTheme="minorHAnsi" w:hAnsiTheme="minorHAnsi" w:cstheme="minorHAnsi"/>
          <w:bCs/>
          <w:lang w:val="es-EC"/>
        </w:rPr>
        <w:t>de cualquier trabajo no contemplado en los planos originales</w:t>
      </w:r>
    </w:p>
    <w:p w14:paraId="570B0F2C" w14:textId="66925EFD" w:rsidR="00CB458B" w:rsidRPr="009272D3" w:rsidRDefault="00CB458B" w:rsidP="00CB458B">
      <w:pPr>
        <w:rPr>
          <w:rFonts w:asciiTheme="minorHAnsi" w:hAnsiTheme="minorHAnsi" w:cstheme="minorHAnsi"/>
          <w:b/>
        </w:rPr>
      </w:pPr>
    </w:p>
    <w:p w14:paraId="6EB2EB70" w14:textId="77777777" w:rsidR="00CB458B" w:rsidRPr="00CB458B" w:rsidRDefault="00CB458B" w:rsidP="00CB458B">
      <w:pPr>
        <w:rPr>
          <w:rFonts w:asciiTheme="minorHAnsi" w:hAnsiTheme="minorHAnsi" w:cstheme="minorHAnsi"/>
          <w:b/>
          <w:lang w:val="es-EC"/>
        </w:rPr>
      </w:pPr>
      <w:r w:rsidRPr="00CB458B">
        <w:rPr>
          <w:rFonts w:asciiTheme="minorHAnsi" w:hAnsiTheme="minorHAnsi" w:cstheme="minorHAnsi"/>
          <w:b/>
        </w:rPr>
        <w:t>Intervenir</w:t>
      </w:r>
    </w:p>
    <w:p w14:paraId="2AA13E94" w14:textId="37DCB815" w:rsidR="00CB458B" w:rsidRPr="00CB458B" w:rsidRDefault="00CB458B" w:rsidP="00CB458B">
      <w:pPr>
        <w:rPr>
          <w:rFonts w:asciiTheme="minorHAnsi" w:hAnsiTheme="minorHAnsi" w:cstheme="minorHAnsi"/>
          <w:bCs/>
          <w:lang w:val="es-EC"/>
        </w:rPr>
      </w:pPr>
      <w:r w:rsidRPr="00CB458B">
        <w:rPr>
          <w:rFonts w:asciiTheme="minorHAnsi" w:hAnsiTheme="minorHAnsi" w:cstheme="minorHAnsi"/>
          <w:bCs/>
          <w:lang w:val="es-EC"/>
        </w:rPr>
        <w:t>En las actas de</w:t>
      </w:r>
      <w:r w:rsidRPr="009272D3">
        <w:rPr>
          <w:rFonts w:asciiTheme="minorHAnsi" w:hAnsiTheme="minorHAnsi" w:cstheme="minorHAnsi"/>
          <w:bCs/>
          <w:lang w:val="es-EC"/>
        </w:rPr>
        <w:t xml:space="preserve"> </w:t>
      </w:r>
      <w:r w:rsidRPr="00CB458B">
        <w:rPr>
          <w:rFonts w:asciiTheme="minorHAnsi" w:hAnsiTheme="minorHAnsi" w:cstheme="minorHAnsi"/>
          <w:bCs/>
          <w:lang w:val="es-EC"/>
        </w:rPr>
        <w:t>entrega recepción</w:t>
      </w:r>
      <w:r w:rsidRPr="009272D3">
        <w:rPr>
          <w:rFonts w:asciiTheme="minorHAnsi" w:hAnsiTheme="minorHAnsi" w:cstheme="minorHAnsi"/>
          <w:bCs/>
          <w:lang w:val="es-EC"/>
        </w:rPr>
        <w:t xml:space="preserve"> </w:t>
      </w:r>
      <w:r w:rsidRPr="00CB458B">
        <w:rPr>
          <w:rFonts w:asciiTheme="minorHAnsi" w:hAnsiTheme="minorHAnsi" w:cstheme="minorHAnsi"/>
          <w:bCs/>
          <w:lang w:val="es-EC"/>
        </w:rPr>
        <w:t>provisional, parcial,</w:t>
      </w:r>
      <w:r w:rsidRPr="009272D3">
        <w:rPr>
          <w:rFonts w:asciiTheme="minorHAnsi" w:hAnsiTheme="minorHAnsi" w:cstheme="minorHAnsi"/>
          <w:bCs/>
          <w:lang w:val="es-EC"/>
        </w:rPr>
        <w:t xml:space="preserve"> </w:t>
      </w:r>
      <w:r w:rsidRPr="00CB458B">
        <w:rPr>
          <w:rFonts w:asciiTheme="minorHAnsi" w:hAnsiTheme="minorHAnsi" w:cstheme="minorHAnsi"/>
          <w:bCs/>
          <w:lang w:val="es-EC"/>
        </w:rPr>
        <w:t>total y definitiva</w:t>
      </w:r>
    </w:p>
    <w:p w14:paraId="1852F13F" w14:textId="77777777" w:rsidR="00CB458B" w:rsidRPr="009272D3" w:rsidRDefault="00CB458B" w:rsidP="00CB458B">
      <w:pPr>
        <w:rPr>
          <w:rFonts w:asciiTheme="minorHAnsi" w:hAnsiTheme="minorHAnsi" w:cstheme="minorHAnsi"/>
          <w:b/>
        </w:rPr>
      </w:pPr>
    </w:p>
    <w:p w14:paraId="7EC3042A" w14:textId="0A8C5EA2" w:rsidR="00FC48B9" w:rsidRPr="009272D3" w:rsidRDefault="00FC48B9" w:rsidP="00FC48B9">
      <w:pPr>
        <w:rPr>
          <w:rFonts w:asciiTheme="minorHAnsi" w:hAnsiTheme="minorHAnsi" w:cstheme="minorHAnsi"/>
          <w:b/>
        </w:rPr>
      </w:pPr>
      <w:r w:rsidRPr="009272D3">
        <w:rPr>
          <w:rFonts w:asciiTheme="minorHAnsi" w:hAnsiTheme="minorHAnsi" w:cstheme="minorHAnsi"/>
          <w:b/>
        </w:rPr>
        <w:t xml:space="preserve">Revisión estudios </w:t>
      </w:r>
    </w:p>
    <w:p w14:paraId="46172067" w14:textId="2D5B8655" w:rsidR="009E143C" w:rsidRPr="009272D3" w:rsidRDefault="00CB458B" w:rsidP="00FC48B9">
      <w:pPr>
        <w:rPr>
          <w:rFonts w:asciiTheme="minorHAnsi" w:hAnsiTheme="minorHAnsi" w:cstheme="minorHAnsi"/>
          <w:bCs/>
        </w:rPr>
      </w:pPr>
      <w:r w:rsidRPr="009272D3">
        <w:rPr>
          <w:rFonts w:asciiTheme="minorHAnsi" w:hAnsiTheme="minorHAnsi" w:cstheme="minorHAnsi"/>
          <w:bCs/>
        </w:rPr>
        <w:t>Los estudios realizado por técnicos de las parroquias serán revisados y evaluados por los técnicos contratados para el proyecto.</w:t>
      </w:r>
    </w:p>
    <w:p w14:paraId="7FE66BBC" w14:textId="77777777" w:rsidR="003700B7" w:rsidRPr="009272D3" w:rsidRDefault="003700B7" w:rsidP="00FC48B9">
      <w:pPr>
        <w:rPr>
          <w:rFonts w:asciiTheme="minorHAnsi" w:hAnsiTheme="minorHAnsi" w:cstheme="minorHAnsi"/>
          <w:b/>
        </w:rPr>
      </w:pPr>
    </w:p>
    <w:p w14:paraId="1A83B81F" w14:textId="2891E40C" w:rsidR="00FC48B9" w:rsidRPr="009272D3" w:rsidRDefault="00FC48B9" w:rsidP="00FC48B9">
      <w:pPr>
        <w:rPr>
          <w:rFonts w:asciiTheme="minorHAnsi" w:hAnsiTheme="minorHAnsi" w:cstheme="minorHAnsi"/>
          <w:bCs/>
        </w:rPr>
      </w:pPr>
      <w:r w:rsidRPr="009272D3">
        <w:rPr>
          <w:rFonts w:asciiTheme="minorHAnsi" w:hAnsiTheme="minorHAnsi" w:cstheme="minorHAnsi"/>
          <w:b/>
        </w:rPr>
        <w:t>PLAZO</w:t>
      </w:r>
    </w:p>
    <w:p w14:paraId="4A3B304A" w14:textId="3E9E29B3" w:rsidR="00FC48B9" w:rsidRPr="009272D3" w:rsidRDefault="00FC48B9" w:rsidP="00FC48B9">
      <w:pPr>
        <w:rPr>
          <w:rFonts w:asciiTheme="minorHAnsi" w:hAnsiTheme="minorHAnsi" w:cstheme="minorHAnsi"/>
          <w:lang w:val="es-MX"/>
        </w:rPr>
      </w:pPr>
      <w:r w:rsidRPr="009272D3">
        <w:rPr>
          <w:rFonts w:asciiTheme="minorHAnsi" w:hAnsiTheme="minorHAnsi" w:cstheme="minorHAnsi"/>
          <w:lang w:val="es-MX"/>
        </w:rPr>
        <w:t xml:space="preserve">Las Partes acuerdan que el plazo para la </w:t>
      </w:r>
      <w:r w:rsidR="003700B7" w:rsidRPr="009272D3">
        <w:rPr>
          <w:rFonts w:asciiTheme="minorHAnsi" w:hAnsiTheme="minorHAnsi" w:cstheme="minorHAnsi"/>
          <w:lang w:val="es-MX"/>
        </w:rPr>
        <w:t>ejecución</w:t>
      </w:r>
      <w:r w:rsidRPr="009272D3">
        <w:rPr>
          <w:rFonts w:asciiTheme="minorHAnsi" w:hAnsiTheme="minorHAnsi" w:cstheme="minorHAnsi"/>
          <w:lang w:val="es-MX"/>
        </w:rPr>
        <w:t xml:space="preserve"> del presente </w:t>
      </w:r>
      <w:r w:rsidR="003700B7" w:rsidRPr="009272D3">
        <w:rPr>
          <w:rFonts w:asciiTheme="minorHAnsi" w:hAnsiTheme="minorHAnsi" w:cstheme="minorHAnsi"/>
          <w:lang w:val="es-MX"/>
        </w:rPr>
        <w:t>proyecto</w:t>
      </w:r>
      <w:r w:rsidRPr="009272D3">
        <w:rPr>
          <w:rFonts w:asciiTheme="minorHAnsi" w:hAnsiTheme="minorHAnsi" w:cstheme="minorHAnsi"/>
          <w:lang w:val="es-MX"/>
        </w:rPr>
        <w:t xml:space="preserve"> rige desde la fecha de suscripción del convenio de financiación entre el GADPE  Y CONAGOPARE –ESMERALDAS, </w:t>
      </w:r>
      <w:r w:rsidR="003700B7" w:rsidRPr="009272D3">
        <w:rPr>
          <w:rFonts w:asciiTheme="minorHAnsi" w:hAnsiTheme="minorHAnsi" w:cstheme="minorHAnsi"/>
          <w:lang w:val="es-MX"/>
        </w:rPr>
        <w:t>por un año.</w:t>
      </w:r>
    </w:p>
    <w:p w14:paraId="319EEAAB" w14:textId="77777777" w:rsidR="00DA3196" w:rsidRPr="009272D3" w:rsidRDefault="00DA3196" w:rsidP="00185AD7">
      <w:pPr>
        <w:autoSpaceDE w:val="0"/>
        <w:autoSpaceDN w:val="0"/>
        <w:adjustRightInd w:val="0"/>
        <w:jc w:val="both"/>
        <w:rPr>
          <w:rFonts w:asciiTheme="minorHAnsi" w:hAnsiTheme="minorHAnsi" w:cstheme="minorHAnsi"/>
        </w:rPr>
      </w:pPr>
    </w:p>
    <w:p w14:paraId="08E20F53" w14:textId="77777777" w:rsidR="009272D3" w:rsidRDefault="009272D3">
      <w:pPr>
        <w:rPr>
          <w:rFonts w:asciiTheme="minorHAnsi" w:hAnsiTheme="minorHAnsi" w:cstheme="minorHAnsi"/>
          <w:b/>
          <w:lang w:eastAsia="ar-SA"/>
        </w:rPr>
      </w:pPr>
      <w:r>
        <w:rPr>
          <w:rFonts w:asciiTheme="minorHAnsi" w:hAnsiTheme="minorHAnsi" w:cstheme="minorHAnsi"/>
          <w:b/>
        </w:rPr>
        <w:br w:type="page"/>
      </w:r>
    </w:p>
    <w:p w14:paraId="389D7C7C" w14:textId="49597B75" w:rsidR="0090583A" w:rsidRPr="009272D3" w:rsidRDefault="0090583A" w:rsidP="00185AD7">
      <w:pPr>
        <w:pStyle w:val="Prrafodelista"/>
        <w:numPr>
          <w:ilvl w:val="1"/>
          <w:numId w:val="24"/>
        </w:numPr>
        <w:jc w:val="both"/>
        <w:rPr>
          <w:rFonts w:asciiTheme="minorHAnsi" w:hAnsiTheme="minorHAnsi" w:cstheme="minorHAnsi"/>
          <w:b/>
        </w:rPr>
      </w:pPr>
      <w:r w:rsidRPr="009272D3">
        <w:rPr>
          <w:rFonts w:asciiTheme="minorHAnsi" w:hAnsiTheme="minorHAnsi" w:cstheme="minorHAnsi"/>
          <w:b/>
        </w:rPr>
        <w:lastRenderedPageBreak/>
        <w:t>VIABILIDAD ECONÓMICA</w:t>
      </w:r>
    </w:p>
    <w:p w14:paraId="0C354461" w14:textId="77777777" w:rsidR="00A01B4E" w:rsidRPr="009272D3" w:rsidRDefault="00A01B4E" w:rsidP="00185AD7">
      <w:pPr>
        <w:autoSpaceDE w:val="0"/>
        <w:autoSpaceDN w:val="0"/>
        <w:adjustRightInd w:val="0"/>
        <w:spacing w:line="276" w:lineRule="auto"/>
        <w:ind w:left="1134"/>
        <w:jc w:val="both"/>
        <w:rPr>
          <w:rFonts w:asciiTheme="minorHAnsi" w:hAnsiTheme="minorHAnsi" w:cstheme="minorHAnsi"/>
        </w:rPr>
      </w:pPr>
    </w:p>
    <w:p w14:paraId="728CF0C9" w14:textId="19A78419" w:rsidR="00A01B4E" w:rsidRPr="009272D3" w:rsidRDefault="00A01B4E" w:rsidP="00185AD7">
      <w:pPr>
        <w:autoSpaceDE w:val="0"/>
        <w:autoSpaceDN w:val="0"/>
        <w:adjustRightInd w:val="0"/>
        <w:spacing w:line="276" w:lineRule="auto"/>
        <w:ind w:left="1134"/>
        <w:jc w:val="both"/>
        <w:rPr>
          <w:rFonts w:asciiTheme="minorHAnsi" w:hAnsiTheme="minorHAnsi" w:cstheme="minorHAnsi"/>
        </w:rPr>
      </w:pPr>
    </w:p>
    <w:p w14:paraId="689C0328" w14:textId="77777777" w:rsidR="003700B7" w:rsidRPr="009272D3" w:rsidRDefault="003700B7" w:rsidP="003700B7">
      <w:pPr>
        <w:jc w:val="both"/>
        <w:rPr>
          <w:rFonts w:asciiTheme="minorHAnsi" w:hAnsiTheme="minorHAnsi" w:cstheme="minorHAnsi"/>
          <w:b/>
        </w:rPr>
      </w:pPr>
      <w:r w:rsidRPr="009272D3">
        <w:rPr>
          <w:rFonts w:asciiTheme="minorHAnsi" w:hAnsiTheme="minorHAnsi" w:cstheme="minorHAnsi"/>
          <w:b/>
        </w:rPr>
        <w:t>COMPROMISOS</w:t>
      </w:r>
    </w:p>
    <w:p w14:paraId="4431FC68" w14:textId="77777777" w:rsidR="003700B7" w:rsidRPr="009272D3" w:rsidRDefault="003700B7" w:rsidP="003700B7">
      <w:pPr>
        <w:jc w:val="both"/>
        <w:rPr>
          <w:rFonts w:asciiTheme="minorHAnsi" w:hAnsiTheme="minorHAnsi" w:cstheme="minorHAnsi"/>
          <w:b/>
        </w:rPr>
      </w:pPr>
      <w:r w:rsidRPr="009272D3">
        <w:rPr>
          <w:rFonts w:asciiTheme="minorHAnsi" w:hAnsiTheme="minorHAnsi" w:cstheme="minorHAnsi"/>
          <w:b/>
        </w:rPr>
        <w:t>GOBIERNO AUTÓNOMO DESCENTRALIZADO DE LA PROVINCIA DE ESMERALDAS.</w:t>
      </w:r>
    </w:p>
    <w:p w14:paraId="4CAD0AAE" w14:textId="3DCF238D" w:rsidR="003700B7" w:rsidRPr="009272D3" w:rsidRDefault="003700B7" w:rsidP="003700B7">
      <w:pPr>
        <w:pStyle w:val="Prrafodelista"/>
        <w:numPr>
          <w:ilvl w:val="0"/>
          <w:numId w:val="35"/>
        </w:numPr>
        <w:suppressAutoHyphens w:val="0"/>
        <w:spacing w:after="160" w:line="259" w:lineRule="auto"/>
        <w:contextualSpacing/>
        <w:jc w:val="both"/>
        <w:rPr>
          <w:rFonts w:asciiTheme="minorHAnsi" w:hAnsiTheme="minorHAnsi" w:cstheme="minorHAnsi"/>
        </w:rPr>
      </w:pPr>
      <w:r w:rsidRPr="009272D3">
        <w:rPr>
          <w:rFonts w:asciiTheme="minorHAnsi" w:hAnsiTheme="minorHAnsi" w:cstheme="minorHAnsi"/>
        </w:rPr>
        <w:t xml:space="preserve">Aportará con $ </w:t>
      </w:r>
      <w:r w:rsidR="00203394">
        <w:rPr>
          <w:rFonts w:asciiTheme="minorHAnsi" w:hAnsiTheme="minorHAnsi" w:cstheme="minorHAnsi"/>
        </w:rPr>
        <w:t>86</w:t>
      </w:r>
      <w:r w:rsidRPr="009272D3">
        <w:rPr>
          <w:rFonts w:asciiTheme="minorHAnsi" w:hAnsiTheme="minorHAnsi" w:cstheme="minorHAnsi"/>
        </w:rPr>
        <w:t>.</w:t>
      </w:r>
      <w:r w:rsidR="00203394">
        <w:rPr>
          <w:rFonts w:asciiTheme="minorHAnsi" w:hAnsiTheme="minorHAnsi" w:cstheme="minorHAnsi"/>
        </w:rPr>
        <w:t>522</w:t>
      </w:r>
      <w:r w:rsidRPr="009272D3">
        <w:rPr>
          <w:rFonts w:asciiTheme="minorHAnsi" w:hAnsiTheme="minorHAnsi" w:cstheme="minorHAnsi"/>
        </w:rPr>
        <w:t>,</w:t>
      </w:r>
      <w:r w:rsidR="00CB458B" w:rsidRPr="009272D3">
        <w:rPr>
          <w:rFonts w:asciiTheme="minorHAnsi" w:hAnsiTheme="minorHAnsi" w:cstheme="minorHAnsi"/>
        </w:rPr>
        <w:t>2</w:t>
      </w:r>
      <w:r w:rsidR="00203394">
        <w:rPr>
          <w:rFonts w:asciiTheme="minorHAnsi" w:hAnsiTheme="minorHAnsi" w:cstheme="minorHAnsi"/>
        </w:rPr>
        <w:t>4</w:t>
      </w:r>
      <w:r w:rsidRPr="009272D3">
        <w:rPr>
          <w:rFonts w:asciiTheme="minorHAnsi" w:hAnsiTheme="minorHAnsi" w:cstheme="minorHAnsi"/>
        </w:rPr>
        <w:t xml:space="preserve"> (</w:t>
      </w:r>
      <w:r w:rsidR="00203394">
        <w:rPr>
          <w:rFonts w:asciiTheme="minorHAnsi" w:hAnsiTheme="minorHAnsi" w:cstheme="minorHAnsi"/>
        </w:rPr>
        <w:t>Ochen</w:t>
      </w:r>
      <w:r w:rsidRPr="009272D3">
        <w:rPr>
          <w:rFonts w:asciiTheme="minorHAnsi" w:hAnsiTheme="minorHAnsi" w:cstheme="minorHAnsi"/>
        </w:rPr>
        <w:t xml:space="preserve">ta </w:t>
      </w:r>
      <w:r w:rsidR="00832239" w:rsidRPr="009272D3">
        <w:rPr>
          <w:rFonts w:asciiTheme="minorHAnsi" w:hAnsiTheme="minorHAnsi" w:cstheme="minorHAnsi"/>
        </w:rPr>
        <w:t xml:space="preserve">y </w:t>
      </w:r>
      <w:r w:rsidR="00203394">
        <w:rPr>
          <w:rFonts w:asciiTheme="minorHAnsi" w:hAnsiTheme="minorHAnsi" w:cstheme="minorHAnsi"/>
        </w:rPr>
        <w:t>seis</w:t>
      </w:r>
      <w:r w:rsidR="00832239" w:rsidRPr="009272D3">
        <w:rPr>
          <w:rFonts w:asciiTheme="minorHAnsi" w:hAnsiTheme="minorHAnsi" w:cstheme="minorHAnsi"/>
        </w:rPr>
        <w:t xml:space="preserve"> </w:t>
      </w:r>
      <w:r w:rsidRPr="009272D3">
        <w:rPr>
          <w:rFonts w:asciiTheme="minorHAnsi" w:hAnsiTheme="minorHAnsi" w:cstheme="minorHAnsi"/>
        </w:rPr>
        <w:t xml:space="preserve">mil </w:t>
      </w:r>
      <w:r w:rsidR="00203394">
        <w:rPr>
          <w:rFonts w:asciiTheme="minorHAnsi" w:hAnsiTheme="minorHAnsi" w:cstheme="minorHAnsi"/>
        </w:rPr>
        <w:t>quinien</w:t>
      </w:r>
      <w:r w:rsidR="00832239" w:rsidRPr="009272D3">
        <w:rPr>
          <w:rFonts w:asciiTheme="minorHAnsi" w:hAnsiTheme="minorHAnsi" w:cstheme="minorHAnsi"/>
        </w:rPr>
        <w:t xml:space="preserve">tos </w:t>
      </w:r>
      <w:r w:rsidR="00203394">
        <w:rPr>
          <w:rFonts w:asciiTheme="minorHAnsi" w:hAnsiTheme="minorHAnsi" w:cstheme="minorHAnsi"/>
        </w:rPr>
        <w:t>veinte y dos</w:t>
      </w:r>
      <w:r w:rsidR="00832239" w:rsidRPr="009272D3">
        <w:rPr>
          <w:rFonts w:asciiTheme="minorHAnsi" w:hAnsiTheme="minorHAnsi" w:cstheme="minorHAnsi"/>
        </w:rPr>
        <w:t xml:space="preserve"> </w:t>
      </w:r>
      <w:r w:rsidR="00203394">
        <w:rPr>
          <w:rFonts w:asciiTheme="minorHAnsi" w:hAnsiTheme="minorHAnsi" w:cstheme="minorHAnsi"/>
        </w:rPr>
        <w:t>24</w:t>
      </w:r>
      <w:r w:rsidR="00832239" w:rsidRPr="009272D3">
        <w:rPr>
          <w:rFonts w:asciiTheme="minorHAnsi" w:hAnsiTheme="minorHAnsi" w:cstheme="minorHAnsi"/>
        </w:rPr>
        <w:t xml:space="preserve">/100 </w:t>
      </w:r>
      <w:r w:rsidRPr="009272D3">
        <w:rPr>
          <w:rFonts w:asciiTheme="minorHAnsi" w:hAnsiTheme="minorHAnsi" w:cstheme="minorHAnsi"/>
        </w:rPr>
        <w:t>dólares americanos) que servirán para la contratación de Analistas de proyectos.</w:t>
      </w:r>
    </w:p>
    <w:p w14:paraId="257F9A71" w14:textId="2E0A569D" w:rsidR="003700B7" w:rsidRPr="009272D3" w:rsidRDefault="003700B7" w:rsidP="003700B7">
      <w:pPr>
        <w:jc w:val="both"/>
        <w:rPr>
          <w:rFonts w:asciiTheme="minorHAnsi" w:hAnsiTheme="minorHAnsi" w:cstheme="minorHAnsi"/>
        </w:rPr>
      </w:pPr>
      <w:r w:rsidRPr="009272D3">
        <w:rPr>
          <w:rFonts w:asciiTheme="minorHAnsi" w:hAnsiTheme="minorHAnsi" w:cstheme="minorHAnsi"/>
        </w:rPr>
        <w:t xml:space="preserve">          Valor que será depositado a Cuenta TR ACTIVA </w:t>
      </w:r>
      <w:proofErr w:type="spellStart"/>
      <w:r w:rsidRPr="009272D3">
        <w:rPr>
          <w:rFonts w:asciiTheme="minorHAnsi" w:hAnsiTheme="minorHAnsi" w:cstheme="minorHAnsi"/>
        </w:rPr>
        <w:t>N°</w:t>
      </w:r>
      <w:proofErr w:type="spellEnd"/>
      <w:r w:rsidRPr="009272D3">
        <w:rPr>
          <w:rFonts w:asciiTheme="minorHAnsi" w:hAnsiTheme="minorHAnsi" w:cstheme="minorHAnsi"/>
        </w:rPr>
        <w:t xml:space="preserve"> 37220095 del Banco Central del Ecuador. </w:t>
      </w:r>
    </w:p>
    <w:p w14:paraId="64EA2A64" w14:textId="77777777" w:rsidR="00832239" w:rsidRPr="009272D3" w:rsidRDefault="00832239" w:rsidP="003700B7">
      <w:pPr>
        <w:jc w:val="both"/>
        <w:rPr>
          <w:rFonts w:asciiTheme="minorHAnsi" w:hAnsiTheme="minorHAnsi" w:cstheme="minorHAnsi"/>
        </w:rPr>
      </w:pPr>
    </w:p>
    <w:p w14:paraId="2B54A3BD" w14:textId="059CA171" w:rsidR="003700B7" w:rsidRPr="009272D3" w:rsidRDefault="003700B7" w:rsidP="003700B7">
      <w:pPr>
        <w:jc w:val="both"/>
        <w:rPr>
          <w:rFonts w:asciiTheme="minorHAnsi" w:hAnsiTheme="minorHAnsi" w:cstheme="minorHAnsi"/>
        </w:rPr>
      </w:pPr>
      <w:r w:rsidRPr="009272D3">
        <w:rPr>
          <w:rFonts w:asciiTheme="minorHAnsi" w:hAnsiTheme="minorHAnsi" w:cstheme="minorHAnsi"/>
        </w:rPr>
        <w:t>Cofinanciamiento en el Fortalecimiento a las parroquias, con recursos que permitirán la contratación de un equipo técnico</w:t>
      </w:r>
    </w:p>
    <w:p w14:paraId="4E43D46D" w14:textId="1B39445F" w:rsidR="00832239" w:rsidRPr="009272D3" w:rsidRDefault="00832239" w:rsidP="003700B7">
      <w:pPr>
        <w:jc w:val="both"/>
        <w:rPr>
          <w:rFonts w:asciiTheme="minorHAnsi" w:hAnsiTheme="minorHAnsi" w:cstheme="minorHAnsi"/>
        </w:rPr>
      </w:pPr>
    </w:p>
    <w:p w14:paraId="7F00C421" w14:textId="77777777" w:rsidR="00832239" w:rsidRPr="009272D3" w:rsidRDefault="00832239" w:rsidP="003700B7">
      <w:pPr>
        <w:jc w:val="both"/>
        <w:rPr>
          <w:rFonts w:asciiTheme="minorHAnsi" w:hAnsiTheme="minorHAnsi" w:cstheme="minorHAnsi"/>
        </w:rPr>
      </w:pPr>
    </w:p>
    <w:p w14:paraId="691A5676" w14:textId="77777777" w:rsidR="003700B7" w:rsidRPr="009272D3" w:rsidRDefault="003700B7" w:rsidP="003700B7">
      <w:pPr>
        <w:jc w:val="both"/>
        <w:rPr>
          <w:rFonts w:asciiTheme="minorHAnsi" w:hAnsiTheme="minorHAnsi" w:cstheme="minorHAnsi"/>
          <w:b/>
        </w:rPr>
      </w:pPr>
      <w:r w:rsidRPr="009272D3">
        <w:rPr>
          <w:rFonts w:asciiTheme="minorHAnsi" w:hAnsiTheme="minorHAnsi" w:cstheme="minorHAnsi"/>
          <w:b/>
        </w:rPr>
        <w:t>CONAGOPARE- ESMERALDAS.</w:t>
      </w:r>
    </w:p>
    <w:p w14:paraId="3273CDAD" w14:textId="20C643A6" w:rsidR="003700B7" w:rsidRPr="009272D3" w:rsidRDefault="003700B7" w:rsidP="003700B7">
      <w:pPr>
        <w:pStyle w:val="Prrafodelista"/>
        <w:numPr>
          <w:ilvl w:val="0"/>
          <w:numId w:val="35"/>
        </w:numPr>
        <w:suppressAutoHyphens w:val="0"/>
        <w:spacing w:after="160" w:line="259" w:lineRule="auto"/>
        <w:contextualSpacing/>
        <w:jc w:val="both"/>
        <w:rPr>
          <w:rFonts w:asciiTheme="minorHAnsi" w:hAnsiTheme="minorHAnsi" w:cstheme="minorHAnsi"/>
        </w:rPr>
      </w:pPr>
      <w:r w:rsidRPr="009272D3">
        <w:rPr>
          <w:rFonts w:asciiTheme="minorHAnsi" w:hAnsiTheme="minorHAnsi" w:cstheme="minorHAnsi"/>
        </w:rPr>
        <w:t>Aportará con $</w:t>
      </w:r>
      <w:r w:rsidR="00832239" w:rsidRPr="009272D3">
        <w:rPr>
          <w:rFonts w:asciiTheme="minorHAnsi" w:hAnsiTheme="minorHAnsi" w:cstheme="minorHAnsi"/>
        </w:rPr>
        <w:t>8</w:t>
      </w:r>
      <w:r w:rsidRPr="009272D3">
        <w:rPr>
          <w:rFonts w:asciiTheme="minorHAnsi" w:hAnsiTheme="minorHAnsi" w:cstheme="minorHAnsi"/>
        </w:rPr>
        <w:t>.</w:t>
      </w:r>
      <w:r w:rsidR="00832239" w:rsidRPr="009272D3">
        <w:rPr>
          <w:rFonts w:asciiTheme="minorHAnsi" w:hAnsiTheme="minorHAnsi" w:cstheme="minorHAnsi"/>
        </w:rPr>
        <w:t>208</w:t>
      </w:r>
      <w:r w:rsidRPr="009272D3">
        <w:rPr>
          <w:rFonts w:asciiTheme="minorHAnsi" w:hAnsiTheme="minorHAnsi" w:cstheme="minorHAnsi"/>
        </w:rPr>
        <w:t xml:space="preserve"> (</w:t>
      </w:r>
      <w:r w:rsidR="00832239" w:rsidRPr="009272D3">
        <w:rPr>
          <w:rFonts w:asciiTheme="minorHAnsi" w:hAnsiTheme="minorHAnsi" w:cstheme="minorHAnsi"/>
        </w:rPr>
        <w:t>Ocho</w:t>
      </w:r>
      <w:r w:rsidRPr="009272D3">
        <w:rPr>
          <w:rFonts w:asciiTheme="minorHAnsi" w:hAnsiTheme="minorHAnsi" w:cstheme="minorHAnsi"/>
        </w:rPr>
        <w:t xml:space="preserve"> mil </w:t>
      </w:r>
      <w:r w:rsidR="00832239" w:rsidRPr="009272D3">
        <w:rPr>
          <w:rFonts w:asciiTheme="minorHAnsi" w:hAnsiTheme="minorHAnsi" w:cstheme="minorHAnsi"/>
        </w:rPr>
        <w:t>dos</w:t>
      </w:r>
      <w:r w:rsidRPr="009272D3">
        <w:rPr>
          <w:rFonts w:asciiTheme="minorHAnsi" w:hAnsiTheme="minorHAnsi" w:cstheme="minorHAnsi"/>
        </w:rPr>
        <w:t xml:space="preserve">cientos </w:t>
      </w:r>
      <w:r w:rsidR="00832239" w:rsidRPr="009272D3">
        <w:rPr>
          <w:rFonts w:asciiTheme="minorHAnsi" w:hAnsiTheme="minorHAnsi" w:cstheme="minorHAnsi"/>
        </w:rPr>
        <w:t>ocho</w:t>
      </w:r>
      <w:r w:rsidRPr="009272D3">
        <w:rPr>
          <w:rFonts w:asciiTheme="minorHAnsi" w:hAnsiTheme="minorHAnsi" w:cstheme="minorHAnsi"/>
        </w:rPr>
        <w:t xml:space="preserve"> dólares americanos) que se</w:t>
      </w:r>
      <w:r w:rsidR="00832239" w:rsidRPr="009272D3">
        <w:rPr>
          <w:rFonts w:asciiTheme="minorHAnsi" w:hAnsiTheme="minorHAnsi" w:cstheme="minorHAnsi"/>
        </w:rPr>
        <w:t xml:space="preserve">rá aporte en especie por </w:t>
      </w:r>
      <w:r w:rsidRPr="009272D3">
        <w:rPr>
          <w:rFonts w:asciiTheme="minorHAnsi" w:hAnsiTheme="minorHAnsi" w:cstheme="minorHAnsi"/>
        </w:rPr>
        <w:t>el espacio físico, servicios básicos, técnico administrativo</w:t>
      </w:r>
      <w:r w:rsidR="00832239" w:rsidRPr="009272D3">
        <w:rPr>
          <w:rFonts w:asciiTheme="minorHAnsi" w:hAnsiTheme="minorHAnsi" w:cstheme="minorHAnsi"/>
        </w:rPr>
        <w:t xml:space="preserve"> (10% del tiempo)</w:t>
      </w:r>
      <w:r w:rsidRPr="009272D3">
        <w:rPr>
          <w:rFonts w:asciiTheme="minorHAnsi" w:hAnsiTheme="minorHAnsi" w:cstheme="minorHAnsi"/>
        </w:rPr>
        <w:t xml:space="preserve"> y un coordinador</w:t>
      </w:r>
      <w:r w:rsidR="00832239" w:rsidRPr="009272D3">
        <w:rPr>
          <w:rFonts w:asciiTheme="minorHAnsi" w:hAnsiTheme="minorHAnsi" w:cstheme="minorHAnsi"/>
        </w:rPr>
        <w:t xml:space="preserve"> (10% del tiempo)</w:t>
      </w:r>
      <w:r w:rsidRPr="009272D3">
        <w:rPr>
          <w:rFonts w:asciiTheme="minorHAnsi" w:hAnsiTheme="minorHAnsi" w:cstheme="minorHAnsi"/>
        </w:rPr>
        <w:t>.</w:t>
      </w:r>
    </w:p>
    <w:p w14:paraId="1FA63367" w14:textId="77777777" w:rsidR="003700B7" w:rsidRPr="009272D3" w:rsidRDefault="003700B7" w:rsidP="003700B7">
      <w:pPr>
        <w:jc w:val="both"/>
        <w:rPr>
          <w:rFonts w:asciiTheme="minorHAnsi" w:hAnsiTheme="minorHAnsi" w:cstheme="minorHAnsi"/>
          <w:b/>
        </w:rPr>
      </w:pPr>
      <w:r w:rsidRPr="009272D3">
        <w:rPr>
          <w:rFonts w:asciiTheme="minorHAnsi" w:hAnsiTheme="minorHAnsi" w:cstheme="minorHAnsi"/>
        </w:rPr>
        <w:t>Coordinación de la comunicación con los 57 Gobiernos Parroquiales de la Provincia de Esmeraldas, respaldo institucional y técnico del CONAGOPARE Nacional.</w:t>
      </w:r>
    </w:p>
    <w:p w14:paraId="26964BDF" w14:textId="77777777" w:rsidR="00832239" w:rsidRPr="009272D3" w:rsidRDefault="00832239" w:rsidP="003700B7">
      <w:pPr>
        <w:jc w:val="both"/>
        <w:rPr>
          <w:rFonts w:asciiTheme="minorHAnsi" w:hAnsiTheme="minorHAnsi" w:cstheme="minorHAnsi"/>
          <w:b/>
        </w:rPr>
      </w:pPr>
    </w:p>
    <w:p w14:paraId="09DC9446" w14:textId="77777777" w:rsidR="00832239" w:rsidRPr="009272D3" w:rsidRDefault="00832239" w:rsidP="003700B7">
      <w:pPr>
        <w:jc w:val="both"/>
        <w:rPr>
          <w:rFonts w:asciiTheme="minorHAnsi" w:hAnsiTheme="minorHAnsi" w:cstheme="minorHAnsi"/>
          <w:b/>
        </w:rPr>
      </w:pPr>
    </w:p>
    <w:p w14:paraId="460EA9D2" w14:textId="6E31077C" w:rsidR="003700B7" w:rsidRPr="009272D3" w:rsidRDefault="003700B7" w:rsidP="003700B7">
      <w:pPr>
        <w:jc w:val="both"/>
        <w:rPr>
          <w:rFonts w:asciiTheme="minorHAnsi" w:hAnsiTheme="minorHAnsi" w:cstheme="minorHAnsi"/>
          <w:b/>
        </w:rPr>
      </w:pPr>
      <w:r w:rsidRPr="009272D3">
        <w:rPr>
          <w:rFonts w:asciiTheme="minorHAnsi" w:hAnsiTheme="minorHAnsi" w:cstheme="minorHAnsi"/>
          <w:b/>
        </w:rPr>
        <w:t>JUNTAS PARROQUIALES</w:t>
      </w:r>
    </w:p>
    <w:p w14:paraId="3B95A7FE" w14:textId="01533F63" w:rsidR="003700B7" w:rsidRPr="009272D3" w:rsidRDefault="003700B7" w:rsidP="003700B7">
      <w:pPr>
        <w:pStyle w:val="Prrafodelista"/>
        <w:numPr>
          <w:ilvl w:val="0"/>
          <w:numId w:val="35"/>
        </w:numPr>
        <w:suppressAutoHyphens w:val="0"/>
        <w:spacing w:after="160" w:line="259" w:lineRule="auto"/>
        <w:contextualSpacing/>
        <w:jc w:val="both"/>
        <w:rPr>
          <w:rFonts w:asciiTheme="minorHAnsi" w:hAnsiTheme="minorHAnsi" w:cstheme="minorHAnsi"/>
          <w:b/>
        </w:rPr>
      </w:pPr>
      <w:r w:rsidRPr="009272D3">
        <w:rPr>
          <w:rFonts w:asciiTheme="minorHAnsi" w:hAnsiTheme="minorHAnsi" w:cstheme="minorHAnsi"/>
        </w:rPr>
        <w:t xml:space="preserve">Aportará $ </w:t>
      </w:r>
      <w:r w:rsidR="00832239" w:rsidRPr="009272D3">
        <w:rPr>
          <w:rFonts w:asciiTheme="minorHAnsi" w:hAnsiTheme="minorHAnsi" w:cstheme="minorHAnsi"/>
        </w:rPr>
        <w:t>11</w:t>
      </w:r>
      <w:r w:rsidRPr="009272D3">
        <w:rPr>
          <w:rFonts w:asciiTheme="minorHAnsi" w:hAnsiTheme="minorHAnsi" w:cstheme="minorHAnsi"/>
        </w:rPr>
        <w:t>.</w:t>
      </w:r>
      <w:r w:rsidR="00832239" w:rsidRPr="009272D3">
        <w:rPr>
          <w:rFonts w:asciiTheme="minorHAnsi" w:hAnsiTheme="minorHAnsi" w:cstheme="minorHAnsi"/>
        </w:rPr>
        <w:t>4</w:t>
      </w:r>
      <w:r w:rsidRPr="009272D3">
        <w:rPr>
          <w:rFonts w:asciiTheme="minorHAnsi" w:hAnsiTheme="minorHAnsi" w:cstheme="minorHAnsi"/>
        </w:rPr>
        <w:t>00,00 (Cinco mil setecientos dólares americanos) que será</w:t>
      </w:r>
      <w:r w:rsidR="00832239" w:rsidRPr="009272D3">
        <w:rPr>
          <w:rFonts w:asciiTheme="minorHAnsi" w:hAnsiTheme="minorHAnsi" w:cstheme="minorHAnsi"/>
        </w:rPr>
        <w:t xml:space="preserve"> en especie por el </w:t>
      </w:r>
      <w:r w:rsidRPr="009272D3">
        <w:rPr>
          <w:rFonts w:asciiTheme="minorHAnsi" w:hAnsiTheme="minorHAnsi" w:cstheme="minorHAnsi"/>
        </w:rPr>
        <w:t>espacio físico</w:t>
      </w:r>
      <w:r w:rsidR="00832239" w:rsidRPr="009272D3">
        <w:rPr>
          <w:rFonts w:asciiTheme="minorHAnsi" w:hAnsiTheme="minorHAnsi" w:cstheme="minorHAnsi"/>
        </w:rPr>
        <w:t xml:space="preserve"> en las </w:t>
      </w:r>
      <w:r w:rsidRPr="009272D3">
        <w:rPr>
          <w:rFonts w:asciiTheme="minorHAnsi" w:hAnsiTheme="minorHAnsi" w:cstheme="minorHAnsi"/>
        </w:rPr>
        <w:t xml:space="preserve"> parroquias </w:t>
      </w:r>
      <w:r w:rsidR="00832239" w:rsidRPr="009272D3">
        <w:rPr>
          <w:rFonts w:asciiTheme="minorHAnsi" w:hAnsiTheme="minorHAnsi" w:cstheme="minorHAnsi"/>
        </w:rPr>
        <w:t xml:space="preserve">para que hagan </w:t>
      </w:r>
      <w:r w:rsidRPr="009272D3">
        <w:rPr>
          <w:rFonts w:asciiTheme="minorHAnsi" w:hAnsiTheme="minorHAnsi" w:cstheme="minorHAnsi"/>
        </w:rPr>
        <w:t>oficina</w:t>
      </w:r>
      <w:r w:rsidR="00832239" w:rsidRPr="009272D3">
        <w:rPr>
          <w:rFonts w:asciiTheme="minorHAnsi" w:hAnsiTheme="minorHAnsi" w:cstheme="minorHAnsi"/>
        </w:rPr>
        <w:t xml:space="preserve"> los técnicos.</w:t>
      </w:r>
    </w:p>
    <w:p w14:paraId="775A98C8" w14:textId="77777777" w:rsidR="003700B7" w:rsidRPr="009272D3" w:rsidRDefault="003700B7" w:rsidP="003700B7">
      <w:pPr>
        <w:pStyle w:val="Prrafodelista"/>
        <w:jc w:val="both"/>
        <w:rPr>
          <w:rFonts w:asciiTheme="minorHAnsi" w:hAnsiTheme="minorHAnsi" w:cstheme="minorHAnsi"/>
        </w:rPr>
      </w:pPr>
    </w:p>
    <w:p w14:paraId="46E72052" w14:textId="5E110A81" w:rsidR="002A44D0" w:rsidRPr="009272D3" w:rsidRDefault="003700B7" w:rsidP="00B66603">
      <w:pPr>
        <w:ind w:firstLine="708"/>
        <w:contextualSpacing/>
        <w:jc w:val="both"/>
        <w:rPr>
          <w:rFonts w:asciiTheme="minorHAnsi" w:hAnsiTheme="minorHAnsi" w:cstheme="minorHAnsi"/>
          <w:b/>
        </w:rPr>
      </w:pPr>
      <w:r w:rsidRPr="009272D3">
        <w:rPr>
          <w:rFonts w:asciiTheme="minorHAnsi" w:hAnsiTheme="minorHAnsi" w:cstheme="minorHAnsi"/>
        </w:rPr>
        <w:t>Se garantiza facilidades de acceso, logística dentro de los territorios rurales.</w:t>
      </w:r>
    </w:p>
    <w:p w14:paraId="2BCFBA57" w14:textId="77777777" w:rsidR="002A44D0" w:rsidRPr="009272D3" w:rsidRDefault="002A44D0" w:rsidP="00185AD7">
      <w:pPr>
        <w:pStyle w:val="Prrafodelista"/>
        <w:numPr>
          <w:ilvl w:val="0"/>
          <w:numId w:val="34"/>
        </w:numPr>
        <w:autoSpaceDE w:val="0"/>
        <w:autoSpaceDN w:val="0"/>
        <w:adjustRightInd w:val="0"/>
        <w:jc w:val="both"/>
        <w:rPr>
          <w:rFonts w:asciiTheme="minorHAnsi" w:hAnsiTheme="minorHAnsi" w:cstheme="minorHAnsi"/>
          <w:b/>
        </w:rPr>
        <w:sectPr w:rsidR="002A44D0" w:rsidRPr="009272D3" w:rsidSect="00A33F6D">
          <w:pgSz w:w="11906" w:h="16838" w:code="9"/>
          <w:pgMar w:top="1701" w:right="1134" w:bottom="992" w:left="1304" w:header="425" w:footer="278" w:gutter="0"/>
          <w:cols w:space="720"/>
        </w:sectPr>
      </w:pPr>
    </w:p>
    <w:p w14:paraId="4E5D896E" w14:textId="77777777" w:rsidR="00A61629" w:rsidRPr="009272D3" w:rsidRDefault="00A61629" w:rsidP="00A61629">
      <w:pPr>
        <w:autoSpaceDE w:val="0"/>
        <w:autoSpaceDN w:val="0"/>
        <w:adjustRightInd w:val="0"/>
        <w:jc w:val="both"/>
        <w:rPr>
          <w:rFonts w:asciiTheme="minorHAnsi" w:hAnsiTheme="minorHAnsi" w:cstheme="minorHAnsi"/>
        </w:rPr>
      </w:pPr>
    </w:p>
    <w:p w14:paraId="756E2A02" w14:textId="77777777" w:rsidR="002A44D0" w:rsidRPr="009272D3" w:rsidRDefault="002A44D0" w:rsidP="00185AD7">
      <w:pPr>
        <w:autoSpaceDE w:val="0"/>
        <w:autoSpaceDN w:val="0"/>
        <w:adjustRightInd w:val="0"/>
        <w:ind w:left="720"/>
        <w:jc w:val="both"/>
        <w:rPr>
          <w:rFonts w:asciiTheme="minorHAnsi" w:hAnsiTheme="minorHAnsi" w:cstheme="minorHAnsi"/>
          <w:b/>
        </w:rPr>
      </w:pPr>
    </w:p>
    <w:p w14:paraId="46E26B08" w14:textId="14C399DB" w:rsidR="00B66603" w:rsidRPr="009272D3" w:rsidRDefault="00B66603" w:rsidP="00B66603">
      <w:pPr>
        <w:pStyle w:val="Prrafodelista"/>
        <w:autoSpaceDE w:val="0"/>
        <w:autoSpaceDN w:val="0"/>
        <w:adjustRightInd w:val="0"/>
        <w:spacing w:line="276" w:lineRule="auto"/>
        <w:ind w:left="720"/>
        <w:jc w:val="both"/>
        <w:rPr>
          <w:rFonts w:asciiTheme="minorHAnsi" w:hAnsiTheme="minorHAnsi" w:cstheme="minorHAnsi"/>
          <w:b/>
        </w:rPr>
      </w:pPr>
      <w:r w:rsidRPr="009272D3">
        <w:rPr>
          <w:rFonts w:asciiTheme="minorHAnsi" w:hAnsiTheme="minorHAnsi" w:cstheme="minorHAnsi"/>
          <w:b/>
        </w:rPr>
        <w:t>5. PRESUPUESTO</w:t>
      </w:r>
    </w:p>
    <w:p w14:paraId="267A2C82" w14:textId="77777777" w:rsidR="002A44D0" w:rsidRPr="009272D3" w:rsidRDefault="002A44D0" w:rsidP="00B66603">
      <w:pPr>
        <w:autoSpaceDE w:val="0"/>
        <w:autoSpaceDN w:val="0"/>
        <w:adjustRightInd w:val="0"/>
        <w:jc w:val="both"/>
        <w:rPr>
          <w:rFonts w:asciiTheme="minorHAnsi" w:hAnsiTheme="minorHAnsi" w:cstheme="minorHAnsi"/>
          <w:b/>
        </w:rPr>
      </w:pPr>
    </w:p>
    <w:tbl>
      <w:tblPr>
        <w:tblW w:w="0" w:type="auto"/>
        <w:tblInd w:w="-30" w:type="dxa"/>
        <w:tblLayout w:type="fixed"/>
        <w:tblCellMar>
          <w:left w:w="70" w:type="dxa"/>
          <w:right w:w="70" w:type="dxa"/>
        </w:tblCellMar>
        <w:tblLook w:val="0000" w:firstRow="0" w:lastRow="0" w:firstColumn="0" w:lastColumn="0" w:noHBand="0" w:noVBand="0"/>
      </w:tblPr>
      <w:tblGrid>
        <w:gridCol w:w="4812"/>
        <w:gridCol w:w="1303"/>
        <w:gridCol w:w="1054"/>
        <w:gridCol w:w="1303"/>
        <w:gridCol w:w="1303"/>
        <w:gridCol w:w="1167"/>
        <w:gridCol w:w="1490"/>
        <w:gridCol w:w="1442"/>
      </w:tblGrid>
      <w:tr w:rsidR="00203394" w14:paraId="52DD4EDF" w14:textId="77777777" w:rsidTr="00203394">
        <w:tblPrEx>
          <w:tblCellMar>
            <w:top w:w="0" w:type="dxa"/>
            <w:bottom w:w="0" w:type="dxa"/>
          </w:tblCellMar>
        </w:tblPrEx>
        <w:trPr>
          <w:trHeight w:val="593"/>
        </w:trPr>
        <w:tc>
          <w:tcPr>
            <w:tcW w:w="4812" w:type="dxa"/>
            <w:tcBorders>
              <w:top w:val="single" w:sz="12" w:space="0" w:color="auto"/>
              <w:left w:val="nil"/>
              <w:bottom w:val="single" w:sz="12" w:space="0" w:color="auto"/>
              <w:right w:val="single" w:sz="12" w:space="0" w:color="auto"/>
            </w:tcBorders>
          </w:tcPr>
          <w:p w14:paraId="2B2C1499" w14:textId="77777777" w:rsidR="00203394" w:rsidRDefault="00203394">
            <w:pPr>
              <w:autoSpaceDE w:val="0"/>
              <w:autoSpaceDN w:val="0"/>
              <w:adjustRightInd w:val="0"/>
              <w:rPr>
                <w:rFonts w:ascii="Calibri" w:hAnsi="Calibri" w:cs="Calibri"/>
                <w:b/>
                <w:bCs/>
                <w:color w:val="000000"/>
                <w:sz w:val="22"/>
                <w:szCs w:val="22"/>
                <w:lang w:val="es-EC" w:eastAsia="es-EC"/>
              </w:rPr>
            </w:pPr>
            <w:r>
              <w:rPr>
                <w:rFonts w:ascii="Calibri" w:hAnsi="Calibri" w:cs="Calibri"/>
                <w:b/>
                <w:bCs/>
                <w:color w:val="000000"/>
                <w:sz w:val="22"/>
                <w:szCs w:val="22"/>
                <w:lang w:val="es-EC" w:eastAsia="es-EC"/>
              </w:rPr>
              <w:t>DETALLE</w:t>
            </w:r>
          </w:p>
        </w:tc>
        <w:tc>
          <w:tcPr>
            <w:tcW w:w="1303" w:type="dxa"/>
            <w:tcBorders>
              <w:top w:val="single" w:sz="12" w:space="0" w:color="auto"/>
              <w:left w:val="nil"/>
              <w:bottom w:val="single" w:sz="12" w:space="0" w:color="auto"/>
              <w:right w:val="single" w:sz="12" w:space="0" w:color="auto"/>
            </w:tcBorders>
          </w:tcPr>
          <w:p w14:paraId="551EF671" w14:textId="77777777" w:rsidR="00203394" w:rsidRDefault="00203394">
            <w:pPr>
              <w:autoSpaceDE w:val="0"/>
              <w:autoSpaceDN w:val="0"/>
              <w:adjustRightInd w:val="0"/>
              <w:rPr>
                <w:rFonts w:ascii="Calibri" w:hAnsi="Calibri" w:cs="Calibri"/>
                <w:b/>
                <w:bCs/>
                <w:color w:val="000000"/>
                <w:sz w:val="22"/>
                <w:szCs w:val="22"/>
                <w:lang w:val="es-EC" w:eastAsia="es-EC"/>
              </w:rPr>
            </w:pPr>
            <w:r>
              <w:rPr>
                <w:rFonts w:ascii="Calibri" w:hAnsi="Calibri" w:cs="Calibri"/>
                <w:b/>
                <w:bCs/>
                <w:color w:val="000000"/>
                <w:sz w:val="22"/>
                <w:szCs w:val="22"/>
                <w:lang w:val="es-EC" w:eastAsia="es-EC"/>
              </w:rPr>
              <w:t>UNIDAD</w:t>
            </w:r>
          </w:p>
        </w:tc>
        <w:tc>
          <w:tcPr>
            <w:tcW w:w="1054" w:type="dxa"/>
            <w:tcBorders>
              <w:top w:val="single" w:sz="12" w:space="0" w:color="auto"/>
              <w:left w:val="nil"/>
              <w:bottom w:val="single" w:sz="12" w:space="0" w:color="auto"/>
              <w:right w:val="single" w:sz="12" w:space="0" w:color="auto"/>
            </w:tcBorders>
          </w:tcPr>
          <w:p w14:paraId="1FE1241F" w14:textId="77777777" w:rsidR="00203394" w:rsidRDefault="00203394">
            <w:pPr>
              <w:autoSpaceDE w:val="0"/>
              <w:autoSpaceDN w:val="0"/>
              <w:adjustRightInd w:val="0"/>
              <w:rPr>
                <w:rFonts w:ascii="Calibri" w:hAnsi="Calibri" w:cs="Calibri"/>
                <w:b/>
                <w:bCs/>
                <w:color w:val="000000"/>
                <w:sz w:val="22"/>
                <w:szCs w:val="22"/>
                <w:lang w:val="es-EC" w:eastAsia="es-EC"/>
              </w:rPr>
            </w:pPr>
            <w:r>
              <w:rPr>
                <w:rFonts w:ascii="Calibri" w:hAnsi="Calibri" w:cs="Calibri"/>
                <w:b/>
                <w:bCs/>
                <w:color w:val="000000"/>
                <w:sz w:val="22"/>
                <w:szCs w:val="22"/>
                <w:lang w:val="es-EC" w:eastAsia="es-EC"/>
              </w:rPr>
              <w:t>CANTIDAD</w:t>
            </w:r>
          </w:p>
        </w:tc>
        <w:tc>
          <w:tcPr>
            <w:tcW w:w="1303" w:type="dxa"/>
            <w:tcBorders>
              <w:top w:val="single" w:sz="12" w:space="0" w:color="auto"/>
              <w:left w:val="nil"/>
              <w:bottom w:val="single" w:sz="12" w:space="0" w:color="auto"/>
              <w:right w:val="single" w:sz="12" w:space="0" w:color="auto"/>
            </w:tcBorders>
          </w:tcPr>
          <w:p w14:paraId="1B336F4A" w14:textId="77777777" w:rsidR="00203394" w:rsidRDefault="00203394">
            <w:pPr>
              <w:autoSpaceDE w:val="0"/>
              <w:autoSpaceDN w:val="0"/>
              <w:adjustRightInd w:val="0"/>
              <w:rPr>
                <w:rFonts w:ascii="Calibri" w:hAnsi="Calibri" w:cs="Calibri"/>
                <w:b/>
                <w:bCs/>
                <w:color w:val="000000"/>
                <w:sz w:val="22"/>
                <w:szCs w:val="22"/>
                <w:lang w:val="es-EC" w:eastAsia="es-EC"/>
              </w:rPr>
            </w:pPr>
            <w:r>
              <w:rPr>
                <w:rFonts w:ascii="Calibri" w:hAnsi="Calibri" w:cs="Calibri"/>
                <w:b/>
                <w:bCs/>
                <w:color w:val="000000"/>
                <w:sz w:val="22"/>
                <w:szCs w:val="22"/>
                <w:lang w:val="es-EC" w:eastAsia="es-EC"/>
              </w:rPr>
              <w:t>VALOR UNITARIO</w:t>
            </w:r>
          </w:p>
        </w:tc>
        <w:tc>
          <w:tcPr>
            <w:tcW w:w="1303" w:type="dxa"/>
            <w:tcBorders>
              <w:top w:val="single" w:sz="12" w:space="0" w:color="auto"/>
              <w:left w:val="nil"/>
              <w:bottom w:val="single" w:sz="12" w:space="0" w:color="auto"/>
              <w:right w:val="single" w:sz="12" w:space="0" w:color="auto"/>
            </w:tcBorders>
          </w:tcPr>
          <w:p w14:paraId="1F411BF0" w14:textId="77777777" w:rsidR="00203394" w:rsidRDefault="00203394">
            <w:pPr>
              <w:autoSpaceDE w:val="0"/>
              <w:autoSpaceDN w:val="0"/>
              <w:adjustRightInd w:val="0"/>
              <w:rPr>
                <w:rFonts w:ascii="Calibri" w:hAnsi="Calibri" w:cs="Calibri"/>
                <w:b/>
                <w:bCs/>
                <w:color w:val="000000"/>
                <w:sz w:val="22"/>
                <w:szCs w:val="22"/>
                <w:lang w:val="es-EC" w:eastAsia="es-EC"/>
              </w:rPr>
            </w:pPr>
            <w:r>
              <w:rPr>
                <w:rFonts w:ascii="Calibri" w:hAnsi="Calibri" w:cs="Calibri"/>
                <w:b/>
                <w:bCs/>
                <w:color w:val="000000"/>
                <w:sz w:val="22"/>
                <w:szCs w:val="22"/>
                <w:lang w:val="es-EC" w:eastAsia="es-EC"/>
              </w:rPr>
              <w:t xml:space="preserve">TOTAL </w:t>
            </w:r>
          </w:p>
        </w:tc>
        <w:tc>
          <w:tcPr>
            <w:tcW w:w="1167" w:type="dxa"/>
            <w:tcBorders>
              <w:top w:val="single" w:sz="12" w:space="0" w:color="auto"/>
              <w:left w:val="nil"/>
              <w:bottom w:val="single" w:sz="12" w:space="0" w:color="auto"/>
              <w:right w:val="single" w:sz="12" w:space="0" w:color="auto"/>
            </w:tcBorders>
          </w:tcPr>
          <w:p w14:paraId="1FD9868E" w14:textId="77777777" w:rsidR="00203394" w:rsidRDefault="00203394">
            <w:pPr>
              <w:autoSpaceDE w:val="0"/>
              <w:autoSpaceDN w:val="0"/>
              <w:adjustRightInd w:val="0"/>
              <w:rPr>
                <w:rFonts w:ascii="Calibri" w:hAnsi="Calibri" w:cs="Calibri"/>
                <w:b/>
                <w:bCs/>
                <w:color w:val="000000"/>
                <w:sz w:val="22"/>
                <w:szCs w:val="22"/>
                <w:lang w:val="es-EC" w:eastAsia="es-EC"/>
              </w:rPr>
            </w:pPr>
            <w:r>
              <w:rPr>
                <w:rFonts w:ascii="Calibri" w:hAnsi="Calibri" w:cs="Calibri"/>
                <w:b/>
                <w:bCs/>
                <w:color w:val="000000"/>
                <w:sz w:val="22"/>
                <w:szCs w:val="22"/>
                <w:lang w:val="es-EC" w:eastAsia="es-EC"/>
              </w:rPr>
              <w:t>APORTE GADPE</w:t>
            </w:r>
          </w:p>
        </w:tc>
        <w:tc>
          <w:tcPr>
            <w:tcW w:w="1490" w:type="dxa"/>
            <w:tcBorders>
              <w:top w:val="single" w:sz="12" w:space="0" w:color="auto"/>
              <w:left w:val="nil"/>
              <w:bottom w:val="single" w:sz="12" w:space="0" w:color="auto"/>
              <w:right w:val="single" w:sz="12" w:space="0" w:color="auto"/>
            </w:tcBorders>
          </w:tcPr>
          <w:p w14:paraId="770BAA2F" w14:textId="77777777" w:rsidR="00203394" w:rsidRDefault="00203394">
            <w:pPr>
              <w:autoSpaceDE w:val="0"/>
              <w:autoSpaceDN w:val="0"/>
              <w:adjustRightInd w:val="0"/>
              <w:rPr>
                <w:rFonts w:ascii="Calibri" w:hAnsi="Calibri" w:cs="Calibri"/>
                <w:b/>
                <w:bCs/>
                <w:color w:val="000000"/>
                <w:sz w:val="22"/>
                <w:szCs w:val="22"/>
                <w:lang w:val="es-EC" w:eastAsia="es-EC"/>
              </w:rPr>
            </w:pPr>
            <w:r>
              <w:rPr>
                <w:rFonts w:ascii="Calibri" w:hAnsi="Calibri" w:cs="Calibri"/>
                <w:b/>
                <w:bCs/>
                <w:color w:val="000000"/>
                <w:sz w:val="22"/>
                <w:szCs w:val="22"/>
                <w:lang w:val="es-EC" w:eastAsia="es-EC"/>
              </w:rPr>
              <w:t>APORTE CONAGOPARE</w:t>
            </w:r>
          </w:p>
        </w:tc>
        <w:tc>
          <w:tcPr>
            <w:tcW w:w="1442" w:type="dxa"/>
            <w:tcBorders>
              <w:top w:val="single" w:sz="12" w:space="0" w:color="auto"/>
              <w:left w:val="nil"/>
              <w:bottom w:val="single" w:sz="12" w:space="0" w:color="auto"/>
              <w:right w:val="single" w:sz="12" w:space="0" w:color="auto"/>
            </w:tcBorders>
          </w:tcPr>
          <w:p w14:paraId="158CBA8C" w14:textId="77777777" w:rsidR="00203394" w:rsidRDefault="00203394">
            <w:pPr>
              <w:autoSpaceDE w:val="0"/>
              <w:autoSpaceDN w:val="0"/>
              <w:adjustRightInd w:val="0"/>
              <w:rPr>
                <w:rFonts w:ascii="Calibri" w:hAnsi="Calibri" w:cs="Calibri"/>
                <w:b/>
                <w:bCs/>
                <w:color w:val="000000"/>
                <w:sz w:val="22"/>
                <w:szCs w:val="22"/>
                <w:lang w:val="es-EC" w:eastAsia="es-EC"/>
              </w:rPr>
            </w:pPr>
            <w:r>
              <w:rPr>
                <w:rFonts w:ascii="Calibri" w:hAnsi="Calibri" w:cs="Calibri"/>
                <w:b/>
                <w:bCs/>
                <w:color w:val="000000"/>
                <w:sz w:val="22"/>
                <w:szCs w:val="22"/>
                <w:lang w:val="es-EC" w:eastAsia="es-EC"/>
              </w:rPr>
              <w:t>APORTE PARROQUIAS</w:t>
            </w:r>
          </w:p>
        </w:tc>
      </w:tr>
      <w:tr w:rsidR="00203394" w14:paraId="582FB29A" w14:textId="77777777" w:rsidTr="00203394">
        <w:tblPrEx>
          <w:tblCellMar>
            <w:top w:w="0" w:type="dxa"/>
            <w:bottom w:w="0" w:type="dxa"/>
          </w:tblCellMar>
        </w:tblPrEx>
        <w:trPr>
          <w:trHeight w:val="302"/>
        </w:trPr>
        <w:tc>
          <w:tcPr>
            <w:tcW w:w="4812" w:type="dxa"/>
            <w:tcBorders>
              <w:top w:val="nil"/>
              <w:left w:val="nil"/>
              <w:bottom w:val="single" w:sz="12" w:space="0" w:color="auto"/>
              <w:right w:val="single" w:sz="12" w:space="0" w:color="auto"/>
            </w:tcBorders>
          </w:tcPr>
          <w:p w14:paraId="0F279BD4" w14:textId="77777777" w:rsidR="00203394" w:rsidRDefault="00203394">
            <w:pPr>
              <w:autoSpaceDE w:val="0"/>
              <w:autoSpaceDN w:val="0"/>
              <w:adjustRightInd w:val="0"/>
              <w:rPr>
                <w:rFonts w:ascii="Calibri" w:hAnsi="Calibri" w:cs="Calibri"/>
                <w:color w:val="000000"/>
                <w:sz w:val="22"/>
                <w:szCs w:val="22"/>
                <w:lang w:val="es-EC" w:eastAsia="es-EC"/>
              </w:rPr>
            </w:pPr>
            <w:r>
              <w:rPr>
                <w:rFonts w:ascii="Calibri" w:hAnsi="Calibri" w:cs="Calibri"/>
                <w:color w:val="000000"/>
                <w:sz w:val="22"/>
                <w:szCs w:val="22"/>
                <w:lang w:val="es-EC" w:eastAsia="es-EC"/>
              </w:rPr>
              <w:t>Contratación de analistas de proyectos</w:t>
            </w:r>
          </w:p>
        </w:tc>
        <w:tc>
          <w:tcPr>
            <w:tcW w:w="1303" w:type="dxa"/>
            <w:tcBorders>
              <w:top w:val="nil"/>
              <w:left w:val="nil"/>
              <w:bottom w:val="single" w:sz="12" w:space="0" w:color="auto"/>
              <w:right w:val="single" w:sz="12" w:space="0" w:color="auto"/>
            </w:tcBorders>
          </w:tcPr>
          <w:p w14:paraId="7D91CD2F" w14:textId="77777777" w:rsidR="00203394" w:rsidRDefault="00203394">
            <w:pPr>
              <w:autoSpaceDE w:val="0"/>
              <w:autoSpaceDN w:val="0"/>
              <w:adjustRightInd w:val="0"/>
              <w:rPr>
                <w:rFonts w:ascii="Calibri" w:hAnsi="Calibri" w:cs="Calibri"/>
                <w:color w:val="000000"/>
                <w:sz w:val="22"/>
                <w:szCs w:val="22"/>
                <w:lang w:val="es-EC" w:eastAsia="es-EC"/>
              </w:rPr>
            </w:pPr>
            <w:r>
              <w:rPr>
                <w:rFonts w:ascii="Calibri" w:hAnsi="Calibri" w:cs="Calibri"/>
                <w:color w:val="000000"/>
                <w:sz w:val="22"/>
                <w:szCs w:val="22"/>
                <w:lang w:val="es-EC" w:eastAsia="es-EC"/>
              </w:rPr>
              <w:t>Técnico/año</w:t>
            </w:r>
          </w:p>
        </w:tc>
        <w:tc>
          <w:tcPr>
            <w:tcW w:w="1054" w:type="dxa"/>
            <w:tcBorders>
              <w:top w:val="nil"/>
              <w:left w:val="nil"/>
              <w:bottom w:val="single" w:sz="12" w:space="0" w:color="auto"/>
              <w:right w:val="single" w:sz="12" w:space="0" w:color="auto"/>
            </w:tcBorders>
          </w:tcPr>
          <w:p w14:paraId="5D79749D" w14:textId="77777777" w:rsidR="00203394" w:rsidRDefault="00203394">
            <w:pPr>
              <w:autoSpaceDE w:val="0"/>
              <w:autoSpaceDN w:val="0"/>
              <w:adjustRightInd w:val="0"/>
              <w:jc w:val="right"/>
              <w:rPr>
                <w:rFonts w:ascii="Calibri" w:hAnsi="Calibri" w:cs="Calibri"/>
                <w:color w:val="000000"/>
                <w:sz w:val="22"/>
                <w:szCs w:val="22"/>
                <w:lang w:val="es-EC" w:eastAsia="es-EC"/>
              </w:rPr>
            </w:pPr>
            <w:r>
              <w:rPr>
                <w:rFonts w:ascii="Calibri" w:hAnsi="Calibri" w:cs="Calibri"/>
                <w:color w:val="000000"/>
                <w:sz w:val="22"/>
                <w:szCs w:val="22"/>
                <w:lang w:val="es-EC" w:eastAsia="es-EC"/>
              </w:rPr>
              <w:t>4</w:t>
            </w:r>
          </w:p>
        </w:tc>
        <w:tc>
          <w:tcPr>
            <w:tcW w:w="1303" w:type="dxa"/>
            <w:tcBorders>
              <w:top w:val="nil"/>
              <w:left w:val="nil"/>
              <w:bottom w:val="single" w:sz="12" w:space="0" w:color="auto"/>
              <w:right w:val="single" w:sz="12" w:space="0" w:color="auto"/>
            </w:tcBorders>
          </w:tcPr>
          <w:p w14:paraId="177BA4A6" w14:textId="77777777" w:rsidR="00203394" w:rsidRDefault="00203394">
            <w:pPr>
              <w:autoSpaceDE w:val="0"/>
              <w:autoSpaceDN w:val="0"/>
              <w:adjustRightInd w:val="0"/>
              <w:jc w:val="right"/>
              <w:rPr>
                <w:rFonts w:ascii="Calibri" w:hAnsi="Calibri" w:cs="Calibri"/>
                <w:color w:val="000000"/>
                <w:sz w:val="22"/>
                <w:szCs w:val="22"/>
                <w:lang w:val="es-EC" w:eastAsia="es-EC"/>
              </w:rPr>
            </w:pPr>
            <w:r>
              <w:rPr>
                <w:rFonts w:ascii="Calibri" w:hAnsi="Calibri" w:cs="Calibri"/>
                <w:color w:val="000000"/>
                <w:sz w:val="22"/>
                <w:szCs w:val="22"/>
                <w:lang w:val="es-EC" w:eastAsia="es-EC"/>
              </w:rPr>
              <w:t>18.977,28</w:t>
            </w:r>
          </w:p>
        </w:tc>
        <w:tc>
          <w:tcPr>
            <w:tcW w:w="1303" w:type="dxa"/>
            <w:tcBorders>
              <w:top w:val="nil"/>
              <w:left w:val="nil"/>
              <w:bottom w:val="single" w:sz="12" w:space="0" w:color="auto"/>
              <w:right w:val="single" w:sz="12" w:space="0" w:color="auto"/>
            </w:tcBorders>
          </w:tcPr>
          <w:p w14:paraId="7D682036" w14:textId="77777777" w:rsidR="00203394" w:rsidRDefault="00203394">
            <w:pPr>
              <w:autoSpaceDE w:val="0"/>
              <w:autoSpaceDN w:val="0"/>
              <w:adjustRightInd w:val="0"/>
              <w:jc w:val="right"/>
              <w:rPr>
                <w:rFonts w:ascii="Calibri" w:hAnsi="Calibri" w:cs="Calibri"/>
                <w:color w:val="000000"/>
                <w:sz w:val="22"/>
                <w:szCs w:val="22"/>
                <w:lang w:val="es-EC" w:eastAsia="es-EC"/>
              </w:rPr>
            </w:pPr>
            <w:r>
              <w:rPr>
                <w:rFonts w:ascii="Calibri" w:hAnsi="Calibri" w:cs="Calibri"/>
                <w:color w:val="000000"/>
                <w:sz w:val="22"/>
                <w:szCs w:val="22"/>
                <w:lang w:val="es-EC" w:eastAsia="es-EC"/>
              </w:rPr>
              <w:t>75.909,12</w:t>
            </w:r>
          </w:p>
        </w:tc>
        <w:tc>
          <w:tcPr>
            <w:tcW w:w="1167" w:type="dxa"/>
            <w:tcBorders>
              <w:top w:val="nil"/>
              <w:left w:val="nil"/>
              <w:bottom w:val="single" w:sz="12" w:space="0" w:color="auto"/>
              <w:right w:val="single" w:sz="12" w:space="0" w:color="auto"/>
            </w:tcBorders>
          </w:tcPr>
          <w:p w14:paraId="1EA8A264" w14:textId="77777777" w:rsidR="00203394" w:rsidRDefault="00203394">
            <w:pPr>
              <w:autoSpaceDE w:val="0"/>
              <w:autoSpaceDN w:val="0"/>
              <w:adjustRightInd w:val="0"/>
              <w:jc w:val="right"/>
              <w:rPr>
                <w:rFonts w:ascii="Calibri" w:hAnsi="Calibri" w:cs="Calibri"/>
                <w:color w:val="000000"/>
                <w:sz w:val="22"/>
                <w:szCs w:val="22"/>
                <w:lang w:val="es-EC" w:eastAsia="es-EC"/>
              </w:rPr>
            </w:pPr>
            <w:r>
              <w:rPr>
                <w:rFonts w:ascii="Calibri" w:hAnsi="Calibri" w:cs="Calibri"/>
                <w:color w:val="000000"/>
                <w:sz w:val="22"/>
                <w:szCs w:val="22"/>
                <w:lang w:val="es-EC" w:eastAsia="es-EC"/>
              </w:rPr>
              <w:t>75.909,12</w:t>
            </w:r>
          </w:p>
        </w:tc>
        <w:tc>
          <w:tcPr>
            <w:tcW w:w="1490" w:type="dxa"/>
            <w:tcBorders>
              <w:top w:val="nil"/>
              <w:left w:val="nil"/>
              <w:bottom w:val="single" w:sz="12" w:space="0" w:color="auto"/>
              <w:right w:val="single" w:sz="12" w:space="0" w:color="auto"/>
            </w:tcBorders>
          </w:tcPr>
          <w:p w14:paraId="466AAA06" w14:textId="77777777" w:rsidR="00203394" w:rsidRDefault="00203394">
            <w:pPr>
              <w:autoSpaceDE w:val="0"/>
              <w:autoSpaceDN w:val="0"/>
              <w:adjustRightInd w:val="0"/>
              <w:jc w:val="right"/>
              <w:rPr>
                <w:rFonts w:ascii="Calibri" w:hAnsi="Calibri" w:cs="Calibri"/>
                <w:color w:val="000000"/>
                <w:sz w:val="22"/>
                <w:szCs w:val="22"/>
                <w:lang w:val="es-EC" w:eastAsia="es-EC"/>
              </w:rPr>
            </w:pPr>
          </w:p>
        </w:tc>
        <w:tc>
          <w:tcPr>
            <w:tcW w:w="1442" w:type="dxa"/>
            <w:tcBorders>
              <w:top w:val="nil"/>
              <w:left w:val="nil"/>
              <w:bottom w:val="single" w:sz="12" w:space="0" w:color="auto"/>
              <w:right w:val="single" w:sz="12" w:space="0" w:color="auto"/>
            </w:tcBorders>
          </w:tcPr>
          <w:p w14:paraId="05097DE7" w14:textId="77777777" w:rsidR="00203394" w:rsidRDefault="00203394">
            <w:pPr>
              <w:autoSpaceDE w:val="0"/>
              <w:autoSpaceDN w:val="0"/>
              <w:adjustRightInd w:val="0"/>
              <w:jc w:val="right"/>
              <w:rPr>
                <w:rFonts w:ascii="Calibri" w:hAnsi="Calibri" w:cs="Calibri"/>
                <w:color w:val="000000"/>
                <w:sz w:val="22"/>
                <w:szCs w:val="22"/>
                <w:lang w:val="es-EC" w:eastAsia="es-EC"/>
              </w:rPr>
            </w:pPr>
          </w:p>
        </w:tc>
      </w:tr>
      <w:tr w:rsidR="00203394" w14:paraId="3C2AA871" w14:textId="77777777" w:rsidTr="00203394">
        <w:tblPrEx>
          <w:tblCellMar>
            <w:top w:w="0" w:type="dxa"/>
            <w:bottom w:w="0" w:type="dxa"/>
          </w:tblCellMar>
        </w:tblPrEx>
        <w:trPr>
          <w:trHeight w:val="302"/>
        </w:trPr>
        <w:tc>
          <w:tcPr>
            <w:tcW w:w="4812" w:type="dxa"/>
            <w:tcBorders>
              <w:top w:val="nil"/>
              <w:left w:val="nil"/>
              <w:bottom w:val="single" w:sz="12" w:space="0" w:color="auto"/>
              <w:right w:val="single" w:sz="12" w:space="0" w:color="auto"/>
            </w:tcBorders>
          </w:tcPr>
          <w:p w14:paraId="38E393D0" w14:textId="77777777" w:rsidR="00203394" w:rsidRDefault="00203394">
            <w:pPr>
              <w:autoSpaceDE w:val="0"/>
              <w:autoSpaceDN w:val="0"/>
              <w:adjustRightInd w:val="0"/>
              <w:rPr>
                <w:rFonts w:ascii="Calibri" w:hAnsi="Calibri" w:cs="Calibri"/>
                <w:color w:val="000000"/>
                <w:sz w:val="22"/>
                <w:szCs w:val="22"/>
                <w:lang w:val="es-EC" w:eastAsia="es-EC"/>
              </w:rPr>
            </w:pPr>
            <w:r>
              <w:rPr>
                <w:rFonts w:ascii="Calibri" w:hAnsi="Calibri" w:cs="Calibri"/>
                <w:color w:val="000000"/>
                <w:sz w:val="22"/>
                <w:szCs w:val="22"/>
                <w:lang w:val="es-EC" w:eastAsia="es-EC"/>
              </w:rPr>
              <w:t>Espacio físico CONAGOPARE</w:t>
            </w:r>
          </w:p>
        </w:tc>
        <w:tc>
          <w:tcPr>
            <w:tcW w:w="1303" w:type="dxa"/>
            <w:tcBorders>
              <w:top w:val="nil"/>
              <w:left w:val="nil"/>
              <w:bottom w:val="single" w:sz="12" w:space="0" w:color="auto"/>
              <w:right w:val="single" w:sz="12" w:space="0" w:color="auto"/>
            </w:tcBorders>
          </w:tcPr>
          <w:p w14:paraId="0DAA728D" w14:textId="77777777" w:rsidR="00203394" w:rsidRDefault="00203394">
            <w:pPr>
              <w:autoSpaceDE w:val="0"/>
              <w:autoSpaceDN w:val="0"/>
              <w:adjustRightInd w:val="0"/>
              <w:rPr>
                <w:rFonts w:ascii="Calibri" w:hAnsi="Calibri" w:cs="Calibri"/>
                <w:color w:val="000000"/>
                <w:sz w:val="22"/>
                <w:szCs w:val="22"/>
                <w:lang w:val="es-EC" w:eastAsia="es-EC"/>
              </w:rPr>
            </w:pPr>
            <w:r>
              <w:rPr>
                <w:rFonts w:ascii="Calibri" w:hAnsi="Calibri" w:cs="Calibri"/>
                <w:color w:val="000000"/>
                <w:sz w:val="22"/>
                <w:szCs w:val="22"/>
                <w:lang w:val="es-EC" w:eastAsia="es-EC"/>
              </w:rPr>
              <w:t>Oficina/mes</w:t>
            </w:r>
          </w:p>
        </w:tc>
        <w:tc>
          <w:tcPr>
            <w:tcW w:w="1054" w:type="dxa"/>
            <w:tcBorders>
              <w:top w:val="nil"/>
              <w:left w:val="nil"/>
              <w:bottom w:val="single" w:sz="12" w:space="0" w:color="auto"/>
              <w:right w:val="single" w:sz="12" w:space="0" w:color="auto"/>
            </w:tcBorders>
          </w:tcPr>
          <w:p w14:paraId="5EF9327C" w14:textId="77777777" w:rsidR="00203394" w:rsidRDefault="00203394">
            <w:pPr>
              <w:autoSpaceDE w:val="0"/>
              <w:autoSpaceDN w:val="0"/>
              <w:adjustRightInd w:val="0"/>
              <w:jc w:val="right"/>
              <w:rPr>
                <w:rFonts w:ascii="Calibri" w:hAnsi="Calibri" w:cs="Calibri"/>
                <w:color w:val="000000"/>
                <w:sz w:val="22"/>
                <w:szCs w:val="22"/>
                <w:lang w:val="es-EC" w:eastAsia="es-EC"/>
              </w:rPr>
            </w:pPr>
            <w:r>
              <w:rPr>
                <w:rFonts w:ascii="Calibri" w:hAnsi="Calibri" w:cs="Calibri"/>
                <w:color w:val="000000"/>
                <w:sz w:val="22"/>
                <w:szCs w:val="22"/>
                <w:lang w:val="es-EC" w:eastAsia="es-EC"/>
              </w:rPr>
              <w:t>12</w:t>
            </w:r>
          </w:p>
        </w:tc>
        <w:tc>
          <w:tcPr>
            <w:tcW w:w="1303" w:type="dxa"/>
            <w:tcBorders>
              <w:top w:val="nil"/>
              <w:left w:val="nil"/>
              <w:bottom w:val="single" w:sz="12" w:space="0" w:color="auto"/>
              <w:right w:val="single" w:sz="12" w:space="0" w:color="auto"/>
            </w:tcBorders>
          </w:tcPr>
          <w:p w14:paraId="19129FC8" w14:textId="77777777" w:rsidR="00203394" w:rsidRDefault="00203394">
            <w:pPr>
              <w:autoSpaceDE w:val="0"/>
              <w:autoSpaceDN w:val="0"/>
              <w:adjustRightInd w:val="0"/>
              <w:jc w:val="right"/>
              <w:rPr>
                <w:rFonts w:ascii="Calibri" w:hAnsi="Calibri" w:cs="Calibri"/>
                <w:color w:val="000000"/>
                <w:sz w:val="22"/>
                <w:szCs w:val="22"/>
                <w:lang w:val="es-EC" w:eastAsia="es-EC"/>
              </w:rPr>
            </w:pPr>
            <w:r>
              <w:rPr>
                <w:rFonts w:ascii="Calibri" w:hAnsi="Calibri" w:cs="Calibri"/>
                <w:color w:val="000000"/>
                <w:sz w:val="22"/>
                <w:szCs w:val="22"/>
                <w:lang w:val="es-EC" w:eastAsia="es-EC"/>
              </w:rPr>
              <w:t>300</w:t>
            </w:r>
          </w:p>
        </w:tc>
        <w:tc>
          <w:tcPr>
            <w:tcW w:w="1303" w:type="dxa"/>
            <w:tcBorders>
              <w:top w:val="nil"/>
              <w:left w:val="nil"/>
              <w:bottom w:val="single" w:sz="12" w:space="0" w:color="auto"/>
              <w:right w:val="single" w:sz="12" w:space="0" w:color="auto"/>
            </w:tcBorders>
          </w:tcPr>
          <w:p w14:paraId="7A88823C" w14:textId="77777777" w:rsidR="00203394" w:rsidRDefault="00203394">
            <w:pPr>
              <w:autoSpaceDE w:val="0"/>
              <w:autoSpaceDN w:val="0"/>
              <w:adjustRightInd w:val="0"/>
              <w:jc w:val="right"/>
              <w:rPr>
                <w:rFonts w:ascii="Calibri" w:hAnsi="Calibri" w:cs="Calibri"/>
                <w:color w:val="000000"/>
                <w:sz w:val="22"/>
                <w:szCs w:val="22"/>
                <w:lang w:val="es-EC" w:eastAsia="es-EC"/>
              </w:rPr>
            </w:pPr>
            <w:r>
              <w:rPr>
                <w:rFonts w:ascii="Calibri" w:hAnsi="Calibri" w:cs="Calibri"/>
                <w:color w:val="000000"/>
                <w:sz w:val="22"/>
                <w:szCs w:val="22"/>
                <w:lang w:val="es-EC" w:eastAsia="es-EC"/>
              </w:rPr>
              <w:t>3.600,00</w:t>
            </w:r>
          </w:p>
        </w:tc>
        <w:tc>
          <w:tcPr>
            <w:tcW w:w="1167" w:type="dxa"/>
            <w:tcBorders>
              <w:top w:val="nil"/>
              <w:left w:val="nil"/>
              <w:bottom w:val="single" w:sz="12" w:space="0" w:color="auto"/>
              <w:right w:val="single" w:sz="12" w:space="0" w:color="auto"/>
            </w:tcBorders>
          </w:tcPr>
          <w:p w14:paraId="61F93C0B" w14:textId="77777777" w:rsidR="00203394" w:rsidRDefault="00203394">
            <w:pPr>
              <w:autoSpaceDE w:val="0"/>
              <w:autoSpaceDN w:val="0"/>
              <w:adjustRightInd w:val="0"/>
              <w:jc w:val="right"/>
              <w:rPr>
                <w:rFonts w:ascii="Calibri" w:hAnsi="Calibri" w:cs="Calibri"/>
                <w:color w:val="000000"/>
                <w:sz w:val="22"/>
                <w:szCs w:val="22"/>
                <w:lang w:val="es-EC" w:eastAsia="es-EC"/>
              </w:rPr>
            </w:pPr>
            <w:r>
              <w:rPr>
                <w:rFonts w:ascii="Calibri" w:hAnsi="Calibri" w:cs="Calibri"/>
                <w:color w:val="000000"/>
                <w:sz w:val="22"/>
                <w:szCs w:val="22"/>
                <w:lang w:val="es-EC" w:eastAsia="es-EC"/>
              </w:rPr>
              <w:t>0,00</w:t>
            </w:r>
          </w:p>
        </w:tc>
        <w:tc>
          <w:tcPr>
            <w:tcW w:w="1490" w:type="dxa"/>
            <w:tcBorders>
              <w:top w:val="nil"/>
              <w:left w:val="nil"/>
              <w:bottom w:val="single" w:sz="12" w:space="0" w:color="auto"/>
              <w:right w:val="single" w:sz="12" w:space="0" w:color="auto"/>
            </w:tcBorders>
          </w:tcPr>
          <w:p w14:paraId="318162C4" w14:textId="77777777" w:rsidR="00203394" w:rsidRDefault="00203394">
            <w:pPr>
              <w:autoSpaceDE w:val="0"/>
              <w:autoSpaceDN w:val="0"/>
              <w:adjustRightInd w:val="0"/>
              <w:jc w:val="right"/>
              <w:rPr>
                <w:rFonts w:ascii="Calibri" w:hAnsi="Calibri" w:cs="Calibri"/>
                <w:color w:val="000000"/>
                <w:sz w:val="22"/>
                <w:szCs w:val="22"/>
                <w:lang w:val="es-EC" w:eastAsia="es-EC"/>
              </w:rPr>
            </w:pPr>
            <w:r>
              <w:rPr>
                <w:rFonts w:ascii="Calibri" w:hAnsi="Calibri" w:cs="Calibri"/>
                <w:color w:val="000000"/>
                <w:sz w:val="22"/>
                <w:szCs w:val="22"/>
                <w:lang w:val="es-EC" w:eastAsia="es-EC"/>
              </w:rPr>
              <w:t>3.600,00</w:t>
            </w:r>
          </w:p>
        </w:tc>
        <w:tc>
          <w:tcPr>
            <w:tcW w:w="1442" w:type="dxa"/>
            <w:tcBorders>
              <w:top w:val="nil"/>
              <w:left w:val="nil"/>
              <w:bottom w:val="single" w:sz="12" w:space="0" w:color="auto"/>
              <w:right w:val="single" w:sz="12" w:space="0" w:color="auto"/>
            </w:tcBorders>
          </w:tcPr>
          <w:p w14:paraId="4BB6BAD7" w14:textId="77777777" w:rsidR="00203394" w:rsidRDefault="00203394">
            <w:pPr>
              <w:autoSpaceDE w:val="0"/>
              <w:autoSpaceDN w:val="0"/>
              <w:adjustRightInd w:val="0"/>
              <w:jc w:val="right"/>
              <w:rPr>
                <w:rFonts w:ascii="Calibri" w:hAnsi="Calibri" w:cs="Calibri"/>
                <w:color w:val="000000"/>
                <w:sz w:val="22"/>
                <w:szCs w:val="22"/>
                <w:lang w:val="es-EC" w:eastAsia="es-EC"/>
              </w:rPr>
            </w:pPr>
          </w:p>
        </w:tc>
      </w:tr>
      <w:tr w:rsidR="00203394" w14:paraId="2AB1FE5E" w14:textId="77777777" w:rsidTr="00203394">
        <w:tblPrEx>
          <w:tblCellMar>
            <w:top w:w="0" w:type="dxa"/>
            <w:bottom w:w="0" w:type="dxa"/>
          </w:tblCellMar>
        </w:tblPrEx>
        <w:trPr>
          <w:trHeight w:val="302"/>
        </w:trPr>
        <w:tc>
          <w:tcPr>
            <w:tcW w:w="4812" w:type="dxa"/>
            <w:tcBorders>
              <w:top w:val="nil"/>
              <w:left w:val="nil"/>
              <w:bottom w:val="single" w:sz="12" w:space="0" w:color="auto"/>
              <w:right w:val="single" w:sz="12" w:space="0" w:color="auto"/>
            </w:tcBorders>
          </w:tcPr>
          <w:p w14:paraId="4B8CC4D3" w14:textId="77777777" w:rsidR="00203394" w:rsidRDefault="00203394">
            <w:pPr>
              <w:autoSpaceDE w:val="0"/>
              <w:autoSpaceDN w:val="0"/>
              <w:adjustRightInd w:val="0"/>
              <w:rPr>
                <w:rFonts w:ascii="Calibri" w:hAnsi="Calibri" w:cs="Calibri"/>
                <w:color w:val="000000"/>
                <w:sz w:val="22"/>
                <w:szCs w:val="22"/>
                <w:lang w:val="es-EC" w:eastAsia="es-EC"/>
              </w:rPr>
            </w:pPr>
            <w:r>
              <w:rPr>
                <w:rFonts w:ascii="Calibri" w:hAnsi="Calibri" w:cs="Calibri"/>
                <w:color w:val="000000"/>
                <w:sz w:val="22"/>
                <w:szCs w:val="22"/>
                <w:lang w:val="es-EC" w:eastAsia="es-EC"/>
              </w:rPr>
              <w:t>Espacio físico parroquias (oficina)</w:t>
            </w:r>
          </w:p>
        </w:tc>
        <w:tc>
          <w:tcPr>
            <w:tcW w:w="1303" w:type="dxa"/>
            <w:tcBorders>
              <w:top w:val="nil"/>
              <w:left w:val="nil"/>
              <w:bottom w:val="single" w:sz="12" w:space="0" w:color="auto"/>
              <w:right w:val="single" w:sz="12" w:space="0" w:color="auto"/>
            </w:tcBorders>
          </w:tcPr>
          <w:p w14:paraId="7267C152" w14:textId="77777777" w:rsidR="00203394" w:rsidRDefault="00203394">
            <w:pPr>
              <w:autoSpaceDE w:val="0"/>
              <w:autoSpaceDN w:val="0"/>
              <w:adjustRightInd w:val="0"/>
              <w:rPr>
                <w:rFonts w:ascii="Calibri" w:hAnsi="Calibri" w:cs="Calibri"/>
                <w:color w:val="000000"/>
                <w:sz w:val="22"/>
                <w:szCs w:val="22"/>
                <w:lang w:val="es-EC" w:eastAsia="es-EC"/>
              </w:rPr>
            </w:pPr>
            <w:r>
              <w:rPr>
                <w:rFonts w:ascii="Calibri" w:hAnsi="Calibri" w:cs="Calibri"/>
                <w:color w:val="000000"/>
                <w:sz w:val="22"/>
                <w:szCs w:val="22"/>
                <w:lang w:val="es-EC" w:eastAsia="es-EC"/>
              </w:rPr>
              <w:t>Oficina/mes</w:t>
            </w:r>
          </w:p>
        </w:tc>
        <w:tc>
          <w:tcPr>
            <w:tcW w:w="1054" w:type="dxa"/>
            <w:tcBorders>
              <w:top w:val="nil"/>
              <w:left w:val="nil"/>
              <w:bottom w:val="single" w:sz="12" w:space="0" w:color="auto"/>
              <w:right w:val="single" w:sz="12" w:space="0" w:color="auto"/>
            </w:tcBorders>
          </w:tcPr>
          <w:p w14:paraId="11704B7F" w14:textId="77777777" w:rsidR="00203394" w:rsidRDefault="00203394">
            <w:pPr>
              <w:autoSpaceDE w:val="0"/>
              <w:autoSpaceDN w:val="0"/>
              <w:adjustRightInd w:val="0"/>
              <w:jc w:val="right"/>
              <w:rPr>
                <w:rFonts w:ascii="Calibri" w:hAnsi="Calibri" w:cs="Calibri"/>
                <w:color w:val="000000"/>
                <w:sz w:val="22"/>
                <w:szCs w:val="22"/>
                <w:lang w:val="es-EC" w:eastAsia="es-EC"/>
              </w:rPr>
            </w:pPr>
            <w:r>
              <w:rPr>
                <w:rFonts w:ascii="Calibri" w:hAnsi="Calibri" w:cs="Calibri"/>
                <w:color w:val="000000"/>
                <w:sz w:val="22"/>
                <w:szCs w:val="22"/>
                <w:lang w:val="es-EC" w:eastAsia="es-EC"/>
              </w:rPr>
              <w:t>57</w:t>
            </w:r>
          </w:p>
        </w:tc>
        <w:tc>
          <w:tcPr>
            <w:tcW w:w="1303" w:type="dxa"/>
            <w:tcBorders>
              <w:top w:val="nil"/>
              <w:left w:val="nil"/>
              <w:bottom w:val="single" w:sz="12" w:space="0" w:color="auto"/>
              <w:right w:val="single" w:sz="12" w:space="0" w:color="auto"/>
            </w:tcBorders>
          </w:tcPr>
          <w:p w14:paraId="1C0CFF69" w14:textId="77777777" w:rsidR="00203394" w:rsidRDefault="00203394">
            <w:pPr>
              <w:autoSpaceDE w:val="0"/>
              <w:autoSpaceDN w:val="0"/>
              <w:adjustRightInd w:val="0"/>
              <w:jc w:val="right"/>
              <w:rPr>
                <w:rFonts w:ascii="Calibri" w:hAnsi="Calibri" w:cs="Calibri"/>
                <w:color w:val="000000"/>
                <w:sz w:val="22"/>
                <w:szCs w:val="22"/>
                <w:lang w:val="es-EC" w:eastAsia="es-EC"/>
              </w:rPr>
            </w:pPr>
            <w:r>
              <w:rPr>
                <w:rFonts w:ascii="Calibri" w:hAnsi="Calibri" w:cs="Calibri"/>
                <w:color w:val="000000"/>
                <w:sz w:val="22"/>
                <w:szCs w:val="22"/>
                <w:lang w:val="es-EC" w:eastAsia="es-EC"/>
              </w:rPr>
              <w:t>200</w:t>
            </w:r>
          </w:p>
        </w:tc>
        <w:tc>
          <w:tcPr>
            <w:tcW w:w="1303" w:type="dxa"/>
            <w:tcBorders>
              <w:top w:val="nil"/>
              <w:left w:val="nil"/>
              <w:bottom w:val="single" w:sz="12" w:space="0" w:color="auto"/>
              <w:right w:val="single" w:sz="12" w:space="0" w:color="auto"/>
            </w:tcBorders>
          </w:tcPr>
          <w:p w14:paraId="39AF226E" w14:textId="77777777" w:rsidR="00203394" w:rsidRDefault="00203394">
            <w:pPr>
              <w:autoSpaceDE w:val="0"/>
              <w:autoSpaceDN w:val="0"/>
              <w:adjustRightInd w:val="0"/>
              <w:jc w:val="right"/>
              <w:rPr>
                <w:rFonts w:ascii="Calibri" w:hAnsi="Calibri" w:cs="Calibri"/>
                <w:color w:val="000000"/>
                <w:sz w:val="22"/>
                <w:szCs w:val="22"/>
                <w:lang w:val="es-EC" w:eastAsia="es-EC"/>
              </w:rPr>
            </w:pPr>
            <w:r>
              <w:rPr>
                <w:rFonts w:ascii="Calibri" w:hAnsi="Calibri" w:cs="Calibri"/>
                <w:color w:val="000000"/>
                <w:sz w:val="22"/>
                <w:szCs w:val="22"/>
                <w:lang w:val="es-EC" w:eastAsia="es-EC"/>
              </w:rPr>
              <w:t>11.400,00</w:t>
            </w:r>
          </w:p>
        </w:tc>
        <w:tc>
          <w:tcPr>
            <w:tcW w:w="1167" w:type="dxa"/>
            <w:tcBorders>
              <w:top w:val="nil"/>
              <w:left w:val="nil"/>
              <w:bottom w:val="single" w:sz="12" w:space="0" w:color="auto"/>
              <w:right w:val="single" w:sz="12" w:space="0" w:color="auto"/>
            </w:tcBorders>
          </w:tcPr>
          <w:p w14:paraId="0EC8B426" w14:textId="77777777" w:rsidR="00203394" w:rsidRDefault="00203394">
            <w:pPr>
              <w:autoSpaceDE w:val="0"/>
              <w:autoSpaceDN w:val="0"/>
              <w:adjustRightInd w:val="0"/>
              <w:jc w:val="right"/>
              <w:rPr>
                <w:rFonts w:ascii="Calibri" w:hAnsi="Calibri" w:cs="Calibri"/>
                <w:color w:val="000000"/>
                <w:sz w:val="22"/>
                <w:szCs w:val="22"/>
                <w:lang w:val="es-EC" w:eastAsia="es-EC"/>
              </w:rPr>
            </w:pPr>
            <w:r>
              <w:rPr>
                <w:rFonts w:ascii="Calibri" w:hAnsi="Calibri" w:cs="Calibri"/>
                <w:color w:val="000000"/>
                <w:sz w:val="22"/>
                <w:szCs w:val="22"/>
                <w:lang w:val="es-EC" w:eastAsia="es-EC"/>
              </w:rPr>
              <w:t>0,00</w:t>
            </w:r>
          </w:p>
        </w:tc>
        <w:tc>
          <w:tcPr>
            <w:tcW w:w="1490" w:type="dxa"/>
            <w:tcBorders>
              <w:top w:val="nil"/>
              <w:left w:val="nil"/>
              <w:bottom w:val="single" w:sz="12" w:space="0" w:color="auto"/>
              <w:right w:val="single" w:sz="12" w:space="0" w:color="auto"/>
            </w:tcBorders>
          </w:tcPr>
          <w:p w14:paraId="44B3D5A5" w14:textId="77777777" w:rsidR="00203394" w:rsidRDefault="00203394">
            <w:pPr>
              <w:autoSpaceDE w:val="0"/>
              <w:autoSpaceDN w:val="0"/>
              <w:adjustRightInd w:val="0"/>
              <w:jc w:val="right"/>
              <w:rPr>
                <w:rFonts w:ascii="Calibri" w:hAnsi="Calibri" w:cs="Calibri"/>
                <w:color w:val="000000"/>
                <w:sz w:val="22"/>
                <w:szCs w:val="22"/>
                <w:lang w:val="es-EC" w:eastAsia="es-EC"/>
              </w:rPr>
            </w:pPr>
          </w:p>
        </w:tc>
        <w:tc>
          <w:tcPr>
            <w:tcW w:w="1442" w:type="dxa"/>
            <w:tcBorders>
              <w:top w:val="nil"/>
              <w:left w:val="nil"/>
              <w:bottom w:val="single" w:sz="12" w:space="0" w:color="auto"/>
              <w:right w:val="single" w:sz="12" w:space="0" w:color="auto"/>
            </w:tcBorders>
          </w:tcPr>
          <w:p w14:paraId="4217EB7D" w14:textId="77777777" w:rsidR="00203394" w:rsidRDefault="00203394">
            <w:pPr>
              <w:autoSpaceDE w:val="0"/>
              <w:autoSpaceDN w:val="0"/>
              <w:adjustRightInd w:val="0"/>
              <w:jc w:val="right"/>
              <w:rPr>
                <w:rFonts w:ascii="Calibri" w:hAnsi="Calibri" w:cs="Calibri"/>
                <w:color w:val="000000"/>
                <w:sz w:val="22"/>
                <w:szCs w:val="22"/>
                <w:lang w:val="es-EC" w:eastAsia="es-EC"/>
              </w:rPr>
            </w:pPr>
            <w:r>
              <w:rPr>
                <w:rFonts w:ascii="Calibri" w:hAnsi="Calibri" w:cs="Calibri"/>
                <w:color w:val="000000"/>
                <w:sz w:val="22"/>
                <w:szCs w:val="22"/>
                <w:lang w:val="es-EC" w:eastAsia="es-EC"/>
              </w:rPr>
              <w:t>11.400,00</w:t>
            </w:r>
          </w:p>
        </w:tc>
      </w:tr>
      <w:tr w:rsidR="00203394" w14:paraId="07B16C1C" w14:textId="77777777" w:rsidTr="00203394">
        <w:tblPrEx>
          <w:tblCellMar>
            <w:top w:w="0" w:type="dxa"/>
            <w:bottom w:w="0" w:type="dxa"/>
          </w:tblCellMar>
        </w:tblPrEx>
        <w:trPr>
          <w:trHeight w:val="302"/>
        </w:trPr>
        <w:tc>
          <w:tcPr>
            <w:tcW w:w="4812" w:type="dxa"/>
            <w:tcBorders>
              <w:top w:val="nil"/>
              <w:left w:val="nil"/>
              <w:bottom w:val="single" w:sz="12" w:space="0" w:color="auto"/>
              <w:right w:val="single" w:sz="12" w:space="0" w:color="auto"/>
            </w:tcBorders>
          </w:tcPr>
          <w:p w14:paraId="09781B77" w14:textId="77777777" w:rsidR="00203394" w:rsidRDefault="00203394">
            <w:pPr>
              <w:autoSpaceDE w:val="0"/>
              <w:autoSpaceDN w:val="0"/>
              <w:adjustRightInd w:val="0"/>
              <w:rPr>
                <w:rFonts w:ascii="Calibri" w:hAnsi="Calibri" w:cs="Calibri"/>
                <w:color w:val="000000"/>
                <w:sz w:val="22"/>
                <w:szCs w:val="22"/>
                <w:lang w:val="es-EC" w:eastAsia="es-EC"/>
              </w:rPr>
            </w:pPr>
            <w:r>
              <w:rPr>
                <w:rFonts w:ascii="Calibri" w:hAnsi="Calibri" w:cs="Calibri"/>
                <w:color w:val="000000"/>
                <w:sz w:val="22"/>
                <w:szCs w:val="22"/>
                <w:lang w:val="es-EC" w:eastAsia="es-EC"/>
              </w:rPr>
              <w:t>Servicios Básicos</w:t>
            </w:r>
          </w:p>
        </w:tc>
        <w:tc>
          <w:tcPr>
            <w:tcW w:w="1303" w:type="dxa"/>
            <w:tcBorders>
              <w:top w:val="nil"/>
              <w:left w:val="nil"/>
              <w:bottom w:val="single" w:sz="12" w:space="0" w:color="auto"/>
              <w:right w:val="single" w:sz="12" w:space="0" w:color="auto"/>
            </w:tcBorders>
          </w:tcPr>
          <w:p w14:paraId="5FC26A5D" w14:textId="77777777" w:rsidR="00203394" w:rsidRDefault="00203394">
            <w:pPr>
              <w:autoSpaceDE w:val="0"/>
              <w:autoSpaceDN w:val="0"/>
              <w:adjustRightInd w:val="0"/>
              <w:rPr>
                <w:rFonts w:ascii="Calibri" w:hAnsi="Calibri" w:cs="Calibri"/>
                <w:color w:val="000000"/>
                <w:sz w:val="22"/>
                <w:szCs w:val="22"/>
                <w:lang w:val="es-EC" w:eastAsia="es-EC"/>
              </w:rPr>
            </w:pPr>
            <w:r>
              <w:rPr>
                <w:rFonts w:ascii="Calibri" w:hAnsi="Calibri" w:cs="Calibri"/>
                <w:color w:val="000000"/>
                <w:sz w:val="22"/>
                <w:szCs w:val="22"/>
                <w:lang w:val="es-EC" w:eastAsia="es-EC"/>
              </w:rPr>
              <w:t>mes</w:t>
            </w:r>
          </w:p>
        </w:tc>
        <w:tc>
          <w:tcPr>
            <w:tcW w:w="1054" w:type="dxa"/>
            <w:tcBorders>
              <w:top w:val="nil"/>
              <w:left w:val="nil"/>
              <w:bottom w:val="single" w:sz="12" w:space="0" w:color="auto"/>
              <w:right w:val="single" w:sz="12" w:space="0" w:color="auto"/>
            </w:tcBorders>
          </w:tcPr>
          <w:p w14:paraId="40774C39" w14:textId="77777777" w:rsidR="00203394" w:rsidRDefault="00203394">
            <w:pPr>
              <w:autoSpaceDE w:val="0"/>
              <w:autoSpaceDN w:val="0"/>
              <w:adjustRightInd w:val="0"/>
              <w:jc w:val="right"/>
              <w:rPr>
                <w:rFonts w:ascii="Calibri" w:hAnsi="Calibri" w:cs="Calibri"/>
                <w:color w:val="000000"/>
                <w:sz w:val="22"/>
                <w:szCs w:val="22"/>
                <w:lang w:val="es-EC" w:eastAsia="es-EC"/>
              </w:rPr>
            </w:pPr>
            <w:r>
              <w:rPr>
                <w:rFonts w:ascii="Calibri" w:hAnsi="Calibri" w:cs="Calibri"/>
                <w:color w:val="000000"/>
                <w:sz w:val="22"/>
                <w:szCs w:val="22"/>
                <w:lang w:val="es-EC" w:eastAsia="es-EC"/>
              </w:rPr>
              <w:t>12</w:t>
            </w:r>
          </w:p>
        </w:tc>
        <w:tc>
          <w:tcPr>
            <w:tcW w:w="1303" w:type="dxa"/>
            <w:tcBorders>
              <w:top w:val="nil"/>
              <w:left w:val="nil"/>
              <w:bottom w:val="single" w:sz="12" w:space="0" w:color="auto"/>
              <w:right w:val="single" w:sz="12" w:space="0" w:color="auto"/>
            </w:tcBorders>
          </w:tcPr>
          <w:p w14:paraId="3BB409C3" w14:textId="77777777" w:rsidR="00203394" w:rsidRDefault="00203394">
            <w:pPr>
              <w:autoSpaceDE w:val="0"/>
              <w:autoSpaceDN w:val="0"/>
              <w:adjustRightInd w:val="0"/>
              <w:jc w:val="right"/>
              <w:rPr>
                <w:rFonts w:ascii="Calibri" w:hAnsi="Calibri" w:cs="Calibri"/>
                <w:color w:val="000000"/>
                <w:sz w:val="22"/>
                <w:szCs w:val="22"/>
                <w:lang w:val="es-EC" w:eastAsia="es-EC"/>
              </w:rPr>
            </w:pPr>
            <w:r>
              <w:rPr>
                <w:rFonts w:ascii="Calibri" w:hAnsi="Calibri" w:cs="Calibri"/>
                <w:color w:val="000000"/>
                <w:sz w:val="22"/>
                <w:szCs w:val="22"/>
                <w:lang w:val="es-EC" w:eastAsia="es-EC"/>
              </w:rPr>
              <w:t>50</w:t>
            </w:r>
          </w:p>
        </w:tc>
        <w:tc>
          <w:tcPr>
            <w:tcW w:w="1303" w:type="dxa"/>
            <w:tcBorders>
              <w:top w:val="nil"/>
              <w:left w:val="nil"/>
              <w:bottom w:val="single" w:sz="12" w:space="0" w:color="auto"/>
              <w:right w:val="single" w:sz="12" w:space="0" w:color="auto"/>
            </w:tcBorders>
          </w:tcPr>
          <w:p w14:paraId="04E75CA1" w14:textId="77777777" w:rsidR="00203394" w:rsidRDefault="00203394">
            <w:pPr>
              <w:autoSpaceDE w:val="0"/>
              <w:autoSpaceDN w:val="0"/>
              <w:adjustRightInd w:val="0"/>
              <w:jc w:val="right"/>
              <w:rPr>
                <w:rFonts w:ascii="Calibri" w:hAnsi="Calibri" w:cs="Calibri"/>
                <w:color w:val="000000"/>
                <w:sz w:val="22"/>
                <w:szCs w:val="22"/>
                <w:lang w:val="es-EC" w:eastAsia="es-EC"/>
              </w:rPr>
            </w:pPr>
            <w:r>
              <w:rPr>
                <w:rFonts w:ascii="Calibri" w:hAnsi="Calibri" w:cs="Calibri"/>
                <w:color w:val="000000"/>
                <w:sz w:val="22"/>
                <w:szCs w:val="22"/>
                <w:lang w:val="es-EC" w:eastAsia="es-EC"/>
              </w:rPr>
              <w:t>600,00</w:t>
            </w:r>
          </w:p>
        </w:tc>
        <w:tc>
          <w:tcPr>
            <w:tcW w:w="1167" w:type="dxa"/>
            <w:tcBorders>
              <w:top w:val="nil"/>
              <w:left w:val="nil"/>
              <w:bottom w:val="single" w:sz="12" w:space="0" w:color="auto"/>
              <w:right w:val="single" w:sz="12" w:space="0" w:color="auto"/>
            </w:tcBorders>
          </w:tcPr>
          <w:p w14:paraId="3AD93759" w14:textId="77777777" w:rsidR="00203394" w:rsidRDefault="00203394">
            <w:pPr>
              <w:autoSpaceDE w:val="0"/>
              <w:autoSpaceDN w:val="0"/>
              <w:adjustRightInd w:val="0"/>
              <w:jc w:val="right"/>
              <w:rPr>
                <w:rFonts w:ascii="Calibri" w:hAnsi="Calibri" w:cs="Calibri"/>
                <w:color w:val="000000"/>
                <w:sz w:val="22"/>
                <w:szCs w:val="22"/>
                <w:lang w:val="es-EC" w:eastAsia="es-EC"/>
              </w:rPr>
            </w:pPr>
            <w:r>
              <w:rPr>
                <w:rFonts w:ascii="Calibri" w:hAnsi="Calibri" w:cs="Calibri"/>
                <w:color w:val="000000"/>
                <w:sz w:val="22"/>
                <w:szCs w:val="22"/>
                <w:lang w:val="es-EC" w:eastAsia="es-EC"/>
              </w:rPr>
              <w:t>0,00</w:t>
            </w:r>
          </w:p>
        </w:tc>
        <w:tc>
          <w:tcPr>
            <w:tcW w:w="1490" w:type="dxa"/>
            <w:tcBorders>
              <w:top w:val="nil"/>
              <w:left w:val="nil"/>
              <w:bottom w:val="single" w:sz="12" w:space="0" w:color="auto"/>
              <w:right w:val="single" w:sz="12" w:space="0" w:color="auto"/>
            </w:tcBorders>
          </w:tcPr>
          <w:p w14:paraId="3A2D2747" w14:textId="77777777" w:rsidR="00203394" w:rsidRDefault="00203394">
            <w:pPr>
              <w:autoSpaceDE w:val="0"/>
              <w:autoSpaceDN w:val="0"/>
              <w:adjustRightInd w:val="0"/>
              <w:jc w:val="right"/>
              <w:rPr>
                <w:rFonts w:ascii="Calibri" w:hAnsi="Calibri" w:cs="Calibri"/>
                <w:color w:val="000000"/>
                <w:sz w:val="22"/>
                <w:szCs w:val="22"/>
                <w:lang w:val="es-EC" w:eastAsia="es-EC"/>
              </w:rPr>
            </w:pPr>
            <w:r>
              <w:rPr>
                <w:rFonts w:ascii="Calibri" w:hAnsi="Calibri" w:cs="Calibri"/>
                <w:color w:val="000000"/>
                <w:sz w:val="22"/>
                <w:szCs w:val="22"/>
                <w:lang w:val="es-EC" w:eastAsia="es-EC"/>
              </w:rPr>
              <w:t>600</w:t>
            </w:r>
          </w:p>
        </w:tc>
        <w:tc>
          <w:tcPr>
            <w:tcW w:w="1442" w:type="dxa"/>
            <w:tcBorders>
              <w:top w:val="nil"/>
              <w:left w:val="nil"/>
              <w:bottom w:val="single" w:sz="12" w:space="0" w:color="auto"/>
              <w:right w:val="single" w:sz="12" w:space="0" w:color="auto"/>
            </w:tcBorders>
          </w:tcPr>
          <w:p w14:paraId="71488F61" w14:textId="77777777" w:rsidR="00203394" w:rsidRDefault="00203394">
            <w:pPr>
              <w:autoSpaceDE w:val="0"/>
              <w:autoSpaceDN w:val="0"/>
              <w:adjustRightInd w:val="0"/>
              <w:jc w:val="right"/>
              <w:rPr>
                <w:rFonts w:ascii="Calibri" w:hAnsi="Calibri" w:cs="Calibri"/>
                <w:color w:val="000000"/>
                <w:sz w:val="22"/>
                <w:szCs w:val="22"/>
                <w:lang w:val="es-EC" w:eastAsia="es-EC"/>
              </w:rPr>
            </w:pPr>
          </w:p>
        </w:tc>
      </w:tr>
      <w:tr w:rsidR="00203394" w14:paraId="3776F603" w14:textId="77777777" w:rsidTr="00203394">
        <w:tblPrEx>
          <w:tblCellMar>
            <w:top w:w="0" w:type="dxa"/>
            <w:bottom w:w="0" w:type="dxa"/>
          </w:tblCellMar>
        </w:tblPrEx>
        <w:trPr>
          <w:trHeight w:val="302"/>
        </w:trPr>
        <w:tc>
          <w:tcPr>
            <w:tcW w:w="4812" w:type="dxa"/>
            <w:tcBorders>
              <w:top w:val="nil"/>
              <w:left w:val="nil"/>
              <w:bottom w:val="single" w:sz="12" w:space="0" w:color="auto"/>
              <w:right w:val="single" w:sz="12" w:space="0" w:color="auto"/>
            </w:tcBorders>
          </w:tcPr>
          <w:p w14:paraId="3C8D28FE" w14:textId="77777777" w:rsidR="00203394" w:rsidRDefault="00203394">
            <w:pPr>
              <w:autoSpaceDE w:val="0"/>
              <w:autoSpaceDN w:val="0"/>
              <w:adjustRightInd w:val="0"/>
              <w:rPr>
                <w:rFonts w:ascii="Calibri" w:hAnsi="Calibri" w:cs="Calibri"/>
                <w:color w:val="000000"/>
                <w:sz w:val="22"/>
                <w:szCs w:val="22"/>
                <w:lang w:val="es-EC" w:eastAsia="es-EC"/>
              </w:rPr>
            </w:pPr>
            <w:r>
              <w:rPr>
                <w:rFonts w:ascii="Calibri" w:hAnsi="Calibri" w:cs="Calibri"/>
                <w:color w:val="000000"/>
                <w:sz w:val="22"/>
                <w:szCs w:val="22"/>
                <w:lang w:val="es-EC" w:eastAsia="es-EC"/>
              </w:rPr>
              <w:t>Técnico Administrativo financiero 10% de tiempo</w:t>
            </w:r>
          </w:p>
        </w:tc>
        <w:tc>
          <w:tcPr>
            <w:tcW w:w="1303" w:type="dxa"/>
            <w:tcBorders>
              <w:top w:val="nil"/>
              <w:left w:val="nil"/>
              <w:bottom w:val="single" w:sz="12" w:space="0" w:color="auto"/>
              <w:right w:val="single" w:sz="12" w:space="0" w:color="auto"/>
            </w:tcBorders>
          </w:tcPr>
          <w:p w14:paraId="0E6A624E" w14:textId="77777777" w:rsidR="00203394" w:rsidRDefault="00203394">
            <w:pPr>
              <w:autoSpaceDE w:val="0"/>
              <w:autoSpaceDN w:val="0"/>
              <w:adjustRightInd w:val="0"/>
              <w:rPr>
                <w:rFonts w:ascii="Calibri" w:hAnsi="Calibri" w:cs="Calibri"/>
                <w:color w:val="000000"/>
                <w:sz w:val="22"/>
                <w:szCs w:val="22"/>
                <w:lang w:val="es-EC" w:eastAsia="es-EC"/>
              </w:rPr>
            </w:pPr>
            <w:r>
              <w:rPr>
                <w:rFonts w:ascii="Calibri" w:hAnsi="Calibri" w:cs="Calibri"/>
                <w:color w:val="000000"/>
                <w:sz w:val="22"/>
                <w:szCs w:val="22"/>
                <w:lang w:val="es-EC" w:eastAsia="es-EC"/>
              </w:rPr>
              <w:t>mes</w:t>
            </w:r>
          </w:p>
        </w:tc>
        <w:tc>
          <w:tcPr>
            <w:tcW w:w="1054" w:type="dxa"/>
            <w:tcBorders>
              <w:top w:val="nil"/>
              <w:left w:val="nil"/>
              <w:bottom w:val="single" w:sz="12" w:space="0" w:color="auto"/>
              <w:right w:val="single" w:sz="12" w:space="0" w:color="auto"/>
            </w:tcBorders>
          </w:tcPr>
          <w:p w14:paraId="224A0F7F" w14:textId="77777777" w:rsidR="00203394" w:rsidRDefault="00203394">
            <w:pPr>
              <w:autoSpaceDE w:val="0"/>
              <w:autoSpaceDN w:val="0"/>
              <w:adjustRightInd w:val="0"/>
              <w:jc w:val="right"/>
              <w:rPr>
                <w:rFonts w:ascii="Calibri" w:hAnsi="Calibri" w:cs="Calibri"/>
                <w:color w:val="000000"/>
                <w:sz w:val="22"/>
                <w:szCs w:val="22"/>
                <w:lang w:val="es-EC" w:eastAsia="es-EC"/>
              </w:rPr>
            </w:pPr>
            <w:r>
              <w:rPr>
                <w:rFonts w:ascii="Calibri" w:hAnsi="Calibri" w:cs="Calibri"/>
                <w:color w:val="000000"/>
                <w:sz w:val="22"/>
                <w:szCs w:val="22"/>
                <w:lang w:val="es-EC" w:eastAsia="es-EC"/>
              </w:rPr>
              <w:t>12</w:t>
            </w:r>
          </w:p>
        </w:tc>
        <w:tc>
          <w:tcPr>
            <w:tcW w:w="1303" w:type="dxa"/>
            <w:tcBorders>
              <w:top w:val="nil"/>
              <w:left w:val="nil"/>
              <w:bottom w:val="single" w:sz="12" w:space="0" w:color="auto"/>
              <w:right w:val="single" w:sz="12" w:space="0" w:color="auto"/>
            </w:tcBorders>
          </w:tcPr>
          <w:p w14:paraId="0E4147B7" w14:textId="77777777" w:rsidR="00203394" w:rsidRDefault="00203394">
            <w:pPr>
              <w:autoSpaceDE w:val="0"/>
              <w:autoSpaceDN w:val="0"/>
              <w:adjustRightInd w:val="0"/>
              <w:jc w:val="right"/>
              <w:rPr>
                <w:rFonts w:ascii="Calibri" w:hAnsi="Calibri" w:cs="Calibri"/>
                <w:color w:val="000000"/>
                <w:sz w:val="22"/>
                <w:szCs w:val="22"/>
                <w:lang w:val="es-EC" w:eastAsia="es-EC"/>
              </w:rPr>
            </w:pPr>
            <w:r>
              <w:rPr>
                <w:rFonts w:ascii="Calibri" w:hAnsi="Calibri" w:cs="Calibri"/>
                <w:color w:val="000000"/>
                <w:sz w:val="22"/>
                <w:szCs w:val="22"/>
                <w:lang w:val="es-EC" w:eastAsia="es-EC"/>
              </w:rPr>
              <w:t>167</w:t>
            </w:r>
          </w:p>
        </w:tc>
        <w:tc>
          <w:tcPr>
            <w:tcW w:w="1303" w:type="dxa"/>
            <w:tcBorders>
              <w:top w:val="nil"/>
              <w:left w:val="nil"/>
              <w:bottom w:val="single" w:sz="12" w:space="0" w:color="auto"/>
              <w:right w:val="single" w:sz="12" w:space="0" w:color="auto"/>
            </w:tcBorders>
          </w:tcPr>
          <w:p w14:paraId="79690361" w14:textId="77777777" w:rsidR="00203394" w:rsidRDefault="00203394">
            <w:pPr>
              <w:autoSpaceDE w:val="0"/>
              <w:autoSpaceDN w:val="0"/>
              <w:adjustRightInd w:val="0"/>
              <w:jc w:val="right"/>
              <w:rPr>
                <w:rFonts w:ascii="Calibri" w:hAnsi="Calibri" w:cs="Calibri"/>
                <w:color w:val="000000"/>
                <w:sz w:val="22"/>
                <w:szCs w:val="22"/>
                <w:lang w:val="es-EC" w:eastAsia="es-EC"/>
              </w:rPr>
            </w:pPr>
            <w:r>
              <w:rPr>
                <w:rFonts w:ascii="Calibri" w:hAnsi="Calibri" w:cs="Calibri"/>
                <w:color w:val="000000"/>
                <w:sz w:val="22"/>
                <w:szCs w:val="22"/>
                <w:lang w:val="es-EC" w:eastAsia="es-EC"/>
              </w:rPr>
              <w:t>2.004,00</w:t>
            </w:r>
          </w:p>
        </w:tc>
        <w:tc>
          <w:tcPr>
            <w:tcW w:w="1167" w:type="dxa"/>
            <w:tcBorders>
              <w:top w:val="nil"/>
              <w:left w:val="nil"/>
              <w:bottom w:val="single" w:sz="12" w:space="0" w:color="auto"/>
              <w:right w:val="single" w:sz="12" w:space="0" w:color="auto"/>
            </w:tcBorders>
          </w:tcPr>
          <w:p w14:paraId="4CB3A084" w14:textId="77777777" w:rsidR="00203394" w:rsidRDefault="00203394">
            <w:pPr>
              <w:autoSpaceDE w:val="0"/>
              <w:autoSpaceDN w:val="0"/>
              <w:adjustRightInd w:val="0"/>
              <w:jc w:val="right"/>
              <w:rPr>
                <w:rFonts w:ascii="Calibri" w:hAnsi="Calibri" w:cs="Calibri"/>
                <w:color w:val="000000"/>
                <w:sz w:val="22"/>
                <w:szCs w:val="22"/>
                <w:lang w:val="es-EC" w:eastAsia="es-EC"/>
              </w:rPr>
            </w:pPr>
            <w:r>
              <w:rPr>
                <w:rFonts w:ascii="Calibri" w:hAnsi="Calibri" w:cs="Calibri"/>
                <w:color w:val="000000"/>
                <w:sz w:val="22"/>
                <w:szCs w:val="22"/>
                <w:lang w:val="es-EC" w:eastAsia="es-EC"/>
              </w:rPr>
              <w:t>0,00</w:t>
            </w:r>
          </w:p>
        </w:tc>
        <w:tc>
          <w:tcPr>
            <w:tcW w:w="1490" w:type="dxa"/>
            <w:tcBorders>
              <w:top w:val="nil"/>
              <w:left w:val="nil"/>
              <w:bottom w:val="single" w:sz="12" w:space="0" w:color="auto"/>
              <w:right w:val="single" w:sz="12" w:space="0" w:color="auto"/>
            </w:tcBorders>
          </w:tcPr>
          <w:p w14:paraId="2221C098" w14:textId="77777777" w:rsidR="00203394" w:rsidRDefault="00203394">
            <w:pPr>
              <w:autoSpaceDE w:val="0"/>
              <w:autoSpaceDN w:val="0"/>
              <w:adjustRightInd w:val="0"/>
              <w:jc w:val="right"/>
              <w:rPr>
                <w:rFonts w:ascii="Calibri" w:hAnsi="Calibri" w:cs="Calibri"/>
                <w:color w:val="000000"/>
                <w:sz w:val="22"/>
                <w:szCs w:val="22"/>
                <w:lang w:val="es-EC" w:eastAsia="es-EC"/>
              </w:rPr>
            </w:pPr>
            <w:r>
              <w:rPr>
                <w:rFonts w:ascii="Calibri" w:hAnsi="Calibri" w:cs="Calibri"/>
                <w:color w:val="000000"/>
                <w:sz w:val="22"/>
                <w:szCs w:val="22"/>
                <w:lang w:val="es-EC" w:eastAsia="es-EC"/>
              </w:rPr>
              <w:t>2.004,00</w:t>
            </w:r>
          </w:p>
        </w:tc>
        <w:tc>
          <w:tcPr>
            <w:tcW w:w="1442" w:type="dxa"/>
            <w:tcBorders>
              <w:top w:val="nil"/>
              <w:left w:val="nil"/>
              <w:bottom w:val="single" w:sz="12" w:space="0" w:color="auto"/>
              <w:right w:val="single" w:sz="12" w:space="0" w:color="auto"/>
            </w:tcBorders>
          </w:tcPr>
          <w:p w14:paraId="03E65C7E" w14:textId="77777777" w:rsidR="00203394" w:rsidRDefault="00203394">
            <w:pPr>
              <w:autoSpaceDE w:val="0"/>
              <w:autoSpaceDN w:val="0"/>
              <w:adjustRightInd w:val="0"/>
              <w:jc w:val="right"/>
              <w:rPr>
                <w:rFonts w:ascii="Calibri" w:hAnsi="Calibri" w:cs="Calibri"/>
                <w:color w:val="000000"/>
                <w:sz w:val="22"/>
                <w:szCs w:val="22"/>
                <w:lang w:val="es-EC" w:eastAsia="es-EC"/>
              </w:rPr>
            </w:pPr>
          </w:p>
        </w:tc>
      </w:tr>
      <w:tr w:rsidR="00203394" w14:paraId="2D8EF922" w14:textId="77777777" w:rsidTr="00203394">
        <w:tblPrEx>
          <w:tblCellMar>
            <w:top w:w="0" w:type="dxa"/>
            <w:bottom w:w="0" w:type="dxa"/>
          </w:tblCellMar>
        </w:tblPrEx>
        <w:trPr>
          <w:trHeight w:val="302"/>
        </w:trPr>
        <w:tc>
          <w:tcPr>
            <w:tcW w:w="4812" w:type="dxa"/>
            <w:tcBorders>
              <w:top w:val="nil"/>
              <w:left w:val="nil"/>
              <w:bottom w:val="single" w:sz="12" w:space="0" w:color="auto"/>
              <w:right w:val="single" w:sz="12" w:space="0" w:color="auto"/>
            </w:tcBorders>
          </w:tcPr>
          <w:p w14:paraId="69C89952" w14:textId="77777777" w:rsidR="00203394" w:rsidRDefault="00203394">
            <w:pPr>
              <w:autoSpaceDE w:val="0"/>
              <w:autoSpaceDN w:val="0"/>
              <w:adjustRightInd w:val="0"/>
              <w:rPr>
                <w:rFonts w:ascii="Calibri" w:hAnsi="Calibri" w:cs="Calibri"/>
                <w:color w:val="000000"/>
                <w:sz w:val="22"/>
                <w:szCs w:val="22"/>
                <w:lang w:val="es-EC" w:eastAsia="es-EC"/>
              </w:rPr>
            </w:pPr>
            <w:r>
              <w:rPr>
                <w:rFonts w:ascii="Calibri" w:hAnsi="Calibri" w:cs="Calibri"/>
                <w:color w:val="000000"/>
                <w:sz w:val="22"/>
                <w:szCs w:val="22"/>
                <w:lang w:val="es-EC" w:eastAsia="es-EC"/>
              </w:rPr>
              <w:t>Coordinador CONAGOPARE 10% de tiempo</w:t>
            </w:r>
          </w:p>
        </w:tc>
        <w:tc>
          <w:tcPr>
            <w:tcW w:w="1303" w:type="dxa"/>
            <w:tcBorders>
              <w:top w:val="nil"/>
              <w:left w:val="nil"/>
              <w:bottom w:val="single" w:sz="12" w:space="0" w:color="auto"/>
              <w:right w:val="single" w:sz="12" w:space="0" w:color="auto"/>
            </w:tcBorders>
          </w:tcPr>
          <w:p w14:paraId="4FAEBC86" w14:textId="77777777" w:rsidR="00203394" w:rsidRDefault="00203394">
            <w:pPr>
              <w:autoSpaceDE w:val="0"/>
              <w:autoSpaceDN w:val="0"/>
              <w:adjustRightInd w:val="0"/>
              <w:rPr>
                <w:rFonts w:ascii="Calibri" w:hAnsi="Calibri" w:cs="Calibri"/>
                <w:color w:val="000000"/>
                <w:sz w:val="22"/>
                <w:szCs w:val="22"/>
                <w:lang w:val="es-EC" w:eastAsia="es-EC"/>
              </w:rPr>
            </w:pPr>
            <w:r>
              <w:rPr>
                <w:rFonts w:ascii="Calibri" w:hAnsi="Calibri" w:cs="Calibri"/>
                <w:color w:val="000000"/>
                <w:sz w:val="22"/>
                <w:szCs w:val="22"/>
                <w:lang w:val="es-EC" w:eastAsia="es-EC"/>
              </w:rPr>
              <w:t>mes</w:t>
            </w:r>
          </w:p>
        </w:tc>
        <w:tc>
          <w:tcPr>
            <w:tcW w:w="1054" w:type="dxa"/>
            <w:tcBorders>
              <w:top w:val="nil"/>
              <w:left w:val="nil"/>
              <w:bottom w:val="single" w:sz="12" w:space="0" w:color="auto"/>
              <w:right w:val="single" w:sz="12" w:space="0" w:color="auto"/>
            </w:tcBorders>
          </w:tcPr>
          <w:p w14:paraId="7D83436F" w14:textId="77777777" w:rsidR="00203394" w:rsidRDefault="00203394">
            <w:pPr>
              <w:autoSpaceDE w:val="0"/>
              <w:autoSpaceDN w:val="0"/>
              <w:adjustRightInd w:val="0"/>
              <w:jc w:val="right"/>
              <w:rPr>
                <w:rFonts w:ascii="Calibri" w:hAnsi="Calibri" w:cs="Calibri"/>
                <w:color w:val="000000"/>
                <w:sz w:val="22"/>
                <w:szCs w:val="22"/>
                <w:lang w:val="es-EC" w:eastAsia="es-EC"/>
              </w:rPr>
            </w:pPr>
            <w:r>
              <w:rPr>
                <w:rFonts w:ascii="Calibri" w:hAnsi="Calibri" w:cs="Calibri"/>
                <w:color w:val="000000"/>
                <w:sz w:val="22"/>
                <w:szCs w:val="22"/>
                <w:lang w:val="es-EC" w:eastAsia="es-EC"/>
              </w:rPr>
              <w:t>12</w:t>
            </w:r>
          </w:p>
        </w:tc>
        <w:tc>
          <w:tcPr>
            <w:tcW w:w="1303" w:type="dxa"/>
            <w:tcBorders>
              <w:top w:val="nil"/>
              <w:left w:val="nil"/>
              <w:bottom w:val="single" w:sz="12" w:space="0" w:color="auto"/>
              <w:right w:val="single" w:sz="12" w:space="0" w:color="auto"/>
            </w:tcBorders>
          </w:tcPr>
          <w:p w14:paraId="2FBEE29A" w14:textId="77777777" w:rsidR="00203394" w:rsidRDefault="00203394">
            <w:pPr>
              <w:autoSpaceDE w:val="0"/>
              <w:autoSpaceDN w:val="0"/>
              <w:adjustRightInd w:val="0"/>
              <w:jc w:val="right"/>
              <w:rPr>
                <w:rFonts w:ascii="Calibri" w:hAnsi="Calibri" w:cs="Calibri"/>
                <w:color w:val="000000"/>
                <w:sz w:val="22"/>
                <w:szCs w:val="22"/>
                <w:lang w:val="es-EC" w:eastAsia="es-EC"/>
              </w:rPr>
            </w:pPr>
            <w:r>
              <w:rPr>
                <w:rFonts w:ascii="Calibri" w:hAnsi="Calibri" w:cs="Calibri"/>
                <w:color w:val="000000"/>
                <w:sz w:val="22"/>
                <w:szCs w:val="22"/>
                <w:lang w:val="es-EC" w:eastAsia="es-EC"/>
              </w:rPr>
              <w:t>167</w:t>
            </w:r>
          </w:p>
        </w:tc>
        <w:tc>
          <w:tcPr>
            <w:tcW w:w="1303" w:type="dxa"/>
            <w:tcBorders>
              <w:top w:val="nil"/>
              <w:left w:val="nil"/>
              <w:bottom w:val="single" w:sz="12" w:space="0" w:color="auto"/>
              <w:right w:val="single" w:sz="12" w:space="0" w:color="auto"/>
            </w:tcBorders>
          </w:tcPr>
          <w:p w14:paraId="4907E95D" w14:textId="77777777" w:rsidR="00203394" w:rsidRDefault="00203394">
            <w:pPr>
              <w:autoSpaceDE w:val="0"/>
              <w:autoSpaceDN w:val="0"/>
              <w:adjustRightInd w:val="0"/>
              <w:jc w:val="right"/>
              <w:rPr>
                <w:rFonts w:ascii="Calibri" w:hAnsi="Calibri" w:cs="Calibri"/>
                <w:color w:val="000000"/>
                <w:sz w:val="22"/>
                <w:szCs w:val="22"/>
                <w:lang w:val="es-EC" w:eastAsia="es-EC"/>
              </w:rPr>
            </w:pPr>
            <w:r>
              <w:rPr>
                <w:rFonts w:ascii="Calibri" w:hAnsi="Calibri" w:cs="Calibri"/>
                <w:color w:val="000000"/>
                <w:sz w:val="22"/>
                <w:szCs w:val="22"/>
                <w:lang w:val="es-EC" w:eastAsia="es-EC"/>
              </w:rPr>
              <w:t>2.004,00</w:t>
            </w:r>
          </w:p>
        </w:tc>
        <w:tc>
          <w:tcPr>
            <w:tcW w:w="1167" w:type="dxa"/>
            <w:tcBorders>
              <w:top w:val="nil"/>
              <w:left w:val="nil"/>
              <w:bottom w:val="single" w:sz="12" w:space="0" w:color="auto"/>
              <w:right w:val="single" w:sz="12" w:space="0" w:color="auto"/>
            </w:tcBorders>
          </w:tcPr>
          <w:p w14:paraId="4F907032" w14:textId="77777777" w:rsidR="00203394" w:rsidRDefault="00203394">
            <w:pPr>
              <w:autoSpaceDE w:val="0"/>
              <w:autoSpaceDN w:val="0"/>
              <w:adjustRightInd w:val="0"/>
              <w:jc w:val="right"/>
              <w:rPr>
                <w:rFonts w:ascii="Calibri" w:hAnsi="Calibri" w:cs="Calibri"/>
                <w:color w:val="000000"/>
                <w:sz w:val="22"/>
                <w:szCs w:val="22"/>
                <w:lang w:val="es-EC" w:eastAsia="es-EC"/>
              </w:rPr>
            </w:pPr>
            <w:r>
              <w:rPr>
                <w:rFonts w:ascii="Calibri" w:hAnsi="Calibri" w:cs="Calibri"/>
                <w:color w:val="000000"/>
                <w:sz w:val="22"/>
                <w:szCs w:val="22"/>
                <w:lang w:val="es-EC" w:eastAsia="es-EC"/>
              </w:rPr>
              <w:t>0,00</w:t>
            </w:r>
          </w:p>
        </w:tc>
        <w:tc>
          <w:tcPr>
            <w:tcW w:w="1490" w:type="dxa"/>
            <w:tcBorders>
              <w:top w:val="nil"/>
              <w:left w:val="nil"/>
              <w:bottom w:val="single" w:sz="12" w:space="0" w:color="auto"/>
              <w:right w:val="single" w:sz="12" w:space="0" w:color="auto"/>
            </w:tcBorders>
          </w:tcPr>
          <w:p w14:paraId="732D1F14" w14:textId="77777777" w:rsidR="00203394" w:rsidRDefault="00203394">
            <w:pPr>
              <w:autoSpaceDE w:val="0"/>
              <w:autoSpaceDN w:val="0"/>
              <w:adjustRightInd w:val="0"/>
              <w:jc w:val="right"/>
              <w:rPr>
                <w:rFonts w:ascii="Calibri" w:hAnsi="Calibri" w:cs="Calibri"/>
                <w:color w:val="000000"/>
                <w:sz w:val="22"/>
                <w:szCs w:val="22"/>
                <w:lang w:val="es-EC" w:eastAsia="es-EC"/>
              </w:rPr>
            </w:pPr>
            <w:r>
              <w:rPr>
                <w:rFonts w:ascii="Calibri" w:hAnsi="Calibri" w:cs="Calibri"/>
                <w:color w:val="000000"/>
                <w:sz w:val="22"/>
                <w:szCs w:val="22"/>
                <w:lang w:val="es-EC" w:eastAsia="es-EC"/>
              </w:rPr>
              <w:t>2.004,00</w:t>
            </w:r>
          </w:p>
        </w:tc>
        <w:tc>
          <w:tcPr>
            <w:tcW w:w="1442" w:type="dxa"/>
            <w:tcBorders>
              <w:top w:val="nil"/>
              <w:left w:val="nil"/>
              <w:bottom w:val="single" w:sz="12" w:space="0" w:color="auto"/>
              <w:right w:val="single" w:sz="12" w:space="0" w:color="auto"/>
            </w:tcBorders>
          </w:tcPr>
          <w:p w14:paraId="250E3834" w14:textId="77777777" w:rsidR="00203394" w:rsidRDefault="00203394">
            <w:pPr>
              <w:autoSpaceDE w:val="0"/>
              <w:autoSpaceDN w:val="0"/>
              <w:adjustRightInd w:val="0"/>
              <w:jc w:val="right"/>
              <w:rPr>
                <w:rFonts w:ascii="Calibri" w:hAnsi="Calibri" w:cs="Calibri"/>
                <w:color w:val="000000"/>
                <w:sz w:val="22"/>
                <w:szCs w:val="22"/>
                <w:lang w:val="es-EC" w:eastAsia="es-EC"/>
              </w:rPr>
            </w:pPr>
          </w:p>
        </w:tc>
      </w:tr>
      <w:tr w:rsidR="00203394" w14:paraId="25116D3E" w14:textId="77777777" w:rsidTr="00203394">
        <w:tblPrEx>
          <w:tblCellMar>
            <w:top w:w="0" w:type="dxa"/>
            <w:bottom w:w="0" w:type="dxa"/>
          </w:tblCellMar>
        </w:tblPrEx>
        <w:trPr>
          <w:trHeight w:val="302"/>
        </w:trPr>
        <w:tc>
          <w:tcPr>
            <w:tcW w:w="4812" w:type="dxa"/>
            <w:tcBorders>
              <w:top w:val="nil"/>
              <w:left w:val="nil"/>
              <w:bottom w:val="single" w:sz="12" w:space="0" w:color="auto"/>
              <w:right w:val="single" w:sz="12" w:space="0" w:color="auto"/>
            </w:tcBorders>
          </w:tcPr>
          <w:p w14:paraId="60F869D0" w14:textId="77777777" w:rsidR="00203394" w:rsidRDefault="00203394">
            <w:pPr>
              <w:autoSpaceDE w:val="0"/>
              <w:autoSpaceDN w:val="0"/>
              <w:adjustRightInd w:val="0"/>
              <w:rPr>
                <w:rFonts w:ascii="Calibri" w:hAnsi="Calibri" w:cs="Calibri"/>
                <w:color w:val="000000"/>
                <w:sz w:val="22"/>
                <w:szCs w:val="22"/>
                <w:lang w:val="es-EC" w:eastAsia="es-EC"/>
              </w:rPr>
            </w:pPr>
            <w:r>
              <w:rPr>
                <w:rFonts w:ascii="Calibri" w:hAnsi="Calibri" w:cs="Calibri"/>
                <w:color w:val="000000"/>
                <w:sz w:val="22"/>
                <w:szCs w:val="22"/>
                <w:lang w:val="es-EC" w:eastAsia="es-EC"/>
              </w:rPr>
              <w:t>Impresora</w:t>
            </w:r>
          </w:p>
        </w:tc>
        <w:tc>
          <w:tcPr>
            <w:tcW w:w="1303" w:type="dxa"/>
            <w:tcBorders>
              <w:top w:val="nil"/>
              <w:left w:val="nil"/>
              <w:bottom w:val="single" w:sz="12" w:space="0" w:color="auto"/>
              <w:right w:val="single" w:sz="12" w:space="0" w:color="auto"/>
            </w:tcBorders>
          </w:tcPr>
          <w:p w14:paraId="35002FF2" w14:textId="77777777" w:rsidR="00203394" w:rsidRDefault="00203394">
            <w:pPr>
              <w:autoSpaceDE w:val="0"/>
              <w:autoSpaceDN w:val="0"/>
              <w:adjustRightInd w:val="0"/>
              <w:rPr>
                <w:rFonts w:ascii="Calibri" w:hAnsi="Calibri" w:cs="Calibri"/>
                <w:color w:val="000000"/>
                <w:sz w:val="22"/>
                <w:szCs w:val="22"/>
                <w:lang w:val="es-EC" w:eastAsia="es-EC"/>
              </w:rPr>
            </w:pPr>
            <w:r>
              <w:rPr>
                <w:rFonts w:ascii="Calibri" w:hAnsi="Calibri" w:cs="Calibri"/>
                <w:color w:val="000000"/>
                <w:sz w:val="22"/>
                <w:szCs w:val="22"/>
                <w:lang w:val="es-EC" w:eastAsia="es-EC"/>
              </w:rPr>
              <w:t>equipo</w:t>
            </w:r>
          </w:p>
        </w:tc>
        <w:tc>
          <w:tcPr>
            <w:tcW w:w="1054" w:type="dxa"/>
            <w:tcBorders>
              <w:top w:val="nil"/>
              <w:left w:val="nil"/>
              <w:bottom w:val="single" w:sz="12" w:space="0" w:color="auto"/>
              <w:right w:val="single" w:sz="12" w:space="0" w:color="auto"/>
            </w:tcBorders>
          </w:tcPr>
          <w:p w14:paraId="633C3985" w14:textId="77777777" w:rsidR="00203394" w:rsidRDefault="00203394">
            <w:pPr>
              <w:autoSpaceDE w:val="0"/>
              <w:autoSpaceDN w:val="0"/>
              <w:adjustRightInd w:val="0"/>
              <w:jc w:val="right"/>
              <w:rPr>
                <w:rFonts w:ascii="Calibri" w:hAnsi="Calibri" w:cs="Calibri"/>
                <w:color w:val="000000"/>
                <w:sz w:val="22"/>
                <w:szCs w:val="22"/>
                <w:lang w:val="es-EC" w:eastAsia="es-EC"/>
              </w:rPr>
            </w:pPr>
            <w:r>
              <w:rPr>
                <w:rFonts w:ascii="Calibri" w:hAnsi="Calibri" w:cs="Calibri"/>
                <w:color w:val="000000"/>
                <w:sz w:val="22"/>
                <w:szCs w:val="22"/>
                <w:lang w:val="es-EC" w:eastAsia="es-EC"/>
              </w:rPr>
              <w:t>1</w:t>
            </w:r>
          </w:p>
        </w:tc>
        <w:tc>
          <w:tcPr>
            <w:tcW w:w="1303" w:type="dxa"/>
            <w:tcBorders>
              <w:top w:val="nil"/>
              <w:left w:val="nil"/>
              <w:bottom w:val="single" w:sz="12" w:space="0" w:color="auto"/>
              <w:right w:val="single" w:sz="12" w:space="0" w:color="auto"/>
            </w:tcBorders>
          </w:tcPr>
          <w:p w14:paraId="18777EA8" w14:textId="77777777" w:rsidR="00203394" w:rsidRDefault="00203394">
            <w:pPr>
              <w:autoSpaceDE w:val="0"/>
              <w:autoSpaceDN w:val="0"/>
              <w:adjustRightInd w:val="0"/>
              <w:jc w:val="right"/>
              <w:rPr>
                <w:rFonts w:ascii="Calibri" w:hAnsi="Calibri" w:cs="Calibri"/>
                <w:color w:val="000000"/>
                <w:sz w:val="22"/>
                <w:szCs w:val="22"/>
                <w:lang w:val="es-EC" w:eastAsia="es-EC"/>
              </w:rPr>
            </w:pPr>
            <w:r>
              <w:rPr>
                <w:rFonts w:ascii="Calibri" w:hAnsi="Calibri" w:cs="Calibri"/>
                <w:color w:val="000000"/>
                <w:sz w:val="22"/>
                <w:szCs w:val="22"/>
                <w:lang w:val="es-EC" w:eastAsia="es-EC"/>
              </w:rPr>
              <w:t>3584</w:t>
            </w:r>
          </w:p>
        </w:tc>
        <w:tc>
          <w:tcPr>
            <w:tcW w:w="1303" w:type="dxa"/>
            <w:tcBorders>
              <w:top w:val="nil"/>
              <w:left w:val="nil"/>
              <w:bottom w:val="single" w:sz="12" w:space="0" w:color="auto"/>
              <w:right w:val="single" w:sz="12" w:space="0" w:color="auto"/>
            </w:tcBorders>
          </w:tcPr>
          <w:p w14:paraId="3B42B69E" w14:textId="77777777" w:rsidR="00203394" w:rsidRDefault="00203394">
            <w:pPr>
              <w:autoSpaceDE w:val="0"/>
              <w:autoSpaceDN w:val="0"/>
              <w:adjustRightInd w:val="0"/>
              <w:jc w:val="right"/>
              <w:rPr>
                <w:rFonts w:ascii="Calibri" w:hAnsi="Calibri" w:cs="Calibri"/>
                <w:color w:val="000000"/>
                <w:sz w:val="22"/>
                <w:szCs w:val="22"/>
                <w:lang w:val="es-EC" w:eastAsia="es-EC"/>
              </w:rPr>
            </w:pPr>
            <w:r>
              <w:rPr>
                <w:rFonts w:ascii="Calibri" w:hAnsi="Calibri" w:cs="Calibri"/>
                <w:color w:val="000000"/>
                <w:sz w:val="22"/>
                <w:szCs w:val="22"/>
                <w:lang w:val="es-EC" w:eastAsia="es-EC"/>
              </w:rPr>
              <w:t>3.584,00</w:t>
            </w:r>
          </w:p>
        </w:tc>
        <w:tc>
          <w:tcPr>
            <w:tcW w:w="1167" w:type="dxa"/>
            <w:tcBorders>
              <w:top w:val="nil"/>
              <w:left w:val="nil"/>
              <w:bottom w:val="single" w:sz="12" w:space="0" w:color="auto"/>
              <w:right w:val="single" w:sz="12" w:space="0" w:color="auto"/>
            </w:tcBorders>
          </w:tcPr>
          <w:p w14:paraId="09649F19" w14:textId="77777777" w:rsidR="00203394" w:rsidRDefault="00203394">
            <w:pPr>
              <w:autoSpaceDE w:val="0"/>
              <w:autoSpaceDN w:val="0"/>
              <w:adjustRightInd w:val="0"/>
              <w:jc w:val="right"/>
              <w:rPr>
                <w:rFonts w:ascii="Calibri" w:hAnsi="Calibri" w:cs="Calibri"/>
                <w:color w:val="000000"/>
                <w:sz w:val="22"/>
                <w:szCs w:val="22"/>
                <w:lang w:val="es-EC" w:eastAsia="es-EC"/>
              </w:rPr>
            </w:pPr>
            <w:r>
              <w:rPr>
                <w:rFonts w:ascii="Calibri" w:hAnsi="Calibri" w:cs="Calibri"/>
                <w:color w:val="000000"/>
                <w:sz w:val="22"/>
                <w:szCs w:val="22"/>
                <w:lang w:val="es-EC" w:eastAsia="es-EC"/>
              </w:rPr>
              <w:t>3.584,00</w:t>
            </w:r>
          </w:p>
        </w:tc>
        <w:tc>
          <w:tcPr>
            <w:tcW w:w="1490" w:type="dxa"/>
            <w:tcBorders>
              <w:top w:val="nil"/>
              <w:left w:val="nil"/>
              <w:bottom w:val="single" w:sz="12" w:space="0" w:color="auto"/>
              <w:right w:val="single" w:sz="12" w:space="0" w:color="auto"/>
            </w:tcBorders>
          </w:tcPr>
          <w:p w14:paraId="7438316F" w14:textId="77777777" w:rsidR="00203394" w:rsidRDefault="00203394">
            <w:pPr>
              <w:autoSpaceDE w:val="0"/>
              <w:autoSpaceDN w:val="0"/>
              <w:adjustRightInd w:val="0"/>
              <w:jc w:val="right"/>
              <w:rPr>
                <w:rFonts w:ascii="Calibri" w:hAnsi="Calibri" w:cs="Calibri"/>
                <w:color w:val="000000"/>
                <w:sz w:val="22"/>
                <w:szCs w:val="22"/>
                <w:lang w:val="es-EC" w:eastAsia="es-EC"/>
              </w:rPr>
            </w:pPr>
          </w:p>
        </w:tc>
        <w:tc>
          <w:tcPr>
            <w:tcW w:w="1442" w:type="dxa"/>
            <w:tcBorders>
              <w:top w:val="nil"/>
              <w:left w:val="nil"/>
              <w:bottom w:val="single" w:sz="12" w:space="0" w:color="auto"/>
              <w:right w:val="single" w:sz="12" w:space="0" w:color="auto"/>
            </w:tcBorders>
          </w:tcPr>
          <w:p w14:paraId="2ACD67BC" w14:textId="77777777" w:rsidR="00203394" w:rsidRDefault="00203394">
            <w:pPr>
              <w:autoSpaceDE w:val="0"/>
              <w:autoSpaceDN w:val="0"/>
              <w:adjustRightInd w:val="0"/>
              <w:jc w:val="right"/>
              <w:rPr>
                <w:rFonts w:ascii="Calibri" w:hAnsi="Calibri" w:cs="Calibri"/>
                <w:color w:val="000000"/>
                <w:sz w:val="22"/>
                <w:szCs w:val="22"/>
                <w:lang w:val="es-EC" w:eastAsia="es-EC"/>
              </w:rPr>
            </w:pPr>
          </w:p>
        </w:tc>
      </w:tr>
      <w:tr w:rsidR="00203394" w14:paraId="4ECD187A" w14:textId="77777777" w:rsidTr="00203394">
        <w:tblPrEx>
          <w:tblCellMar>
            <w:top w:w="0" w:type="dxa"/>
            <w:bottom w:w="0" w:type="dxa"/>
          </w:tblCellMar>
        </w:tblPrEx>
        <w:trPr>
          <w:trHeight w:val="302"/>
        </w:trPr>
        <w:tc>
          <w:tcPr>
            <w:tcW w:w="4812" w:type="dxa"/>
            <w:tcBorders>
              <w:top w:val="nil"/>
              <w:left w:val="nil"/>
              <w:bottom w:val="single" w:sz="12" w:space="0" w:color="auto"/>
              <w:right w:val="single" w:sz="12" w:space="0" w:color="auto"/>
            </w:tcBorders>
          </w:tcPr>
          <w:p w14:paraId="2898A41D" w14:textId="77777777" w:rsidR="00203394" w:rsidRDefault="00203394">
            <w:pPr>
              <w:autoSpaceDE w:val="0"/>
              <w:autoSpaceDN w:val="0"/>
              <w:adjustRightInd w:val="0"/>
              <w:rPr>
                <w:rFonts w:ascii="Calibri" w:hAnsi="Calibri" w:cs="Calibri"/>
                <w:color w:val="000000"/>
                <w:sz w:val="22"/>
                <w:szCs w:val="22"/>
                <w:lang w:val="es-EC" w:eastAsia="es-EC"/>
              </w:rPr>
            </w:pPr>
            <w:r>
              <w:rPr>
                <w:rFonts w:ascii="Calibri" w:hAnsi="Calibri" w:cs="Calibri"/>
                <w:color w:val="000000"/>
                <w:sz w:val="22"/>
                <w:szCs w:val="22"/>
                <w:lang w:val="es-EC" w:eastAsia="es-EC"/>
              </w:rPr>
              <w:t>Computador portátil</w:t>
            </w:r>
          </w:p>
        </w:tc>
        <w:tc>
          <w:tcPr>
            <w:tcW w:w="1303" w:type="dxa"/>
            <w:tcBorders>
              <w:top w:val="nil"/>
              <w:left w:val="nil"/>
              <w:bottom w:val="single" w:sz="12" w:space="0" w:color="auto"/>
              <w:right w:val="single" w:sz="12" w:space="0" w:color="auto"/>
            </w:tcBorders>
          </w:tcPr>
          <w:p w14:paraId="02DCB60B" w14:textId="77777777" w:rsidR="00203394" w:rsidRDefault="00203394">
            <w:pPr>
              <w:autoSpaceDE w:val="0"/>
              <w:autoSpaceDN w:val="0"/>
              <w:adjustRightInd w:val="0"/>
              <w:rPr>
                <w:rFonts w:ascii="Calibri" w:hAnsi="Calibri" w:cs="Calibri"/>
                <w:color w:val="000000"/>
                <w:sz w:val="22"/>
                <w:szCs w:val="22"/>
                <w:lang w:val="es-EC" w:eastAsia="es-EC"/>
              </w:rPr>
            </w:pPr>
            <w:r>
              <w:rPr>
                <w:rFonts w:ascii="Calibri" w:hAnsi="Calibri" w:cs="Calibri"/>
                <w:color w:val="000000"/>
                <w:sz w:val="22"/>
                <w:szCs w:val="22"/>
                <w:lang w:val="es-EC" w:eastAsia="es-EC"/>
              </w:rPr>
              <w:t>equipo</w:t>
            </w:r>
          </w:p>
        </w:tc>
        <w:tc>
          <w:tcPr>
            <w:tcW w:w="1054" w:type="dxa"/>
            <w:tcBorders>
              <w:top w:val="nil"/>
              <w:left w:val="nil"/>
              <w:bottom w:val="single" w:sz="12" w:space="0" w:color="auto"/>
              <w:right w:val="single" w:sz="12" w:space="0" w:color="auto"/>
            </w:tcBorders>
          </w:tcPr>
          <w:p w14:paraId="68407EBD" w14:textId="77777777" w:rsidR="00203394" w:rsidRDefault="00203394">
            <w:pPr>
              <w:autoSpaceDE w:val="0"/>
              <w:autoSpaceDN w:val="0"/>
              <w:adjustRightInd w:val="0"/>
              <w:jc w:val="right"/>
              <w:rPr>
                <w:rFonts w:ascii="Calibri" w:hAnsi="Calibri" w:cs="Calibri"/>
                <w:color w:val="000000"/>
                <w:sz w:val="22"/>
                <w:szCs w:val="22"/>
                <w:lang w:val="es-EC" w:eastAsia="es-EC"/>
              </w:rPr>
            </w:pPr>
            <w:r>
              <w:rPr>
                <w:rFonts w:ascii="Calibri" w:hAnsi="Calibri" w:cs="Calibri"/>
                <w:color w:val="000000"/>
                <w:sz w:val="22"/>
                <w:szCs w:val="22"/>
                <w:lang w:val="es-EC" w:eastAsia="es-EC"/>
              </w:rPr>
              <w:t>4</w:t>
            </w:r>
          </w:p>
        </w:tc>
        <w:tc>
          <w:tcPr>
            <w:tcW w:w="1303" w:type="dxa"/>
            <w:tcBorders>
              <w:top w:val="nil"/>
              <w:left w:val="nil"/>
              <w:bottom w:val="single" w:sz="12" w:space="0" w:color="auto"/>
              <w:right w:val="single" w:sz="12" w:space="0" w:color="auto"/>
            </w:tcBorders>
          </w:tcPr>
          <w:p w14:paraId="0D4B0217" w14:textId="77777777" w:rsidR="00203394" w:rsidRDefault="00203394">
            <w:pPr>
              <w:autoSpaceDE w:val="0"/>
              <w:autoSpaceDN w:val="0"/>
              <w:adjustRightInd w:val="0"/>
              <w:jc w:val="right"/>
              <w:rPr>
                <w:rFonts w:ascii="Calibri" w:hAnsi="Calibri" w:cs="Calibri"/>
                <w:color w:val="000000"/>
                <w:sz w:val="22"/>
                <w:szCs w:val="22"/>
                <w:lang w:val="es-EC" w:eastAsia="es-EC"/>
              </w:rPr>
            </w:pPr>
            <w:r>
              <w:rPr>
                <w:rFonts w:ascii="Calibri" w:hAnsi="Calibri" w:cs="Calibri"/>
                <w:color w:val="000000"/>
                <w:sz w:val="22"/>
                <w:szCs w:val="22"/>
                <w:lang w:val="es-EC" w:eastAsia="es-EC"/>
              </w:rPr>
              <w:t>1757,28</w:t>
            </w:r>
          </w:p>
        </w:tc>
        <w:tc>
          <w:tcPr>
            <w:tcW w:w="1303" w:type="dxa"/>
            <w:tcBorders>
              <w:top w:val="nil"/>
              <w:left w:val="nil"/>
              <w:bottom w:val="single" w:sz="12" w:space="0" w:color="auto"/>
              <w:right w:val="single" w:sz="12" w:space="0" w:color="auto"/>
            </w:tcBorders>
          </w:tcPr>
          <w:p w14:paraId="119BE647" w14:textId="77777777" w:rsidR="00203394" w:rsidRDefault="00203394">
            <w:pPr>
              <w:autoSpaceDE w:val="0"/>
              <w:autoSpaceDN w:val="0"/>
              <w:adjustRightInd w:val="0"/>
              <w:jc w:val="right"/>
              <w:rPr>
                <w:rFonts w:ascii="Calibri" w:hAnsi="Calibri" w:cs="Calibri"/>
                <w:color w:val="000000"/>
                <w:sz w:val="22"/>
                <w:szCs w:val="22"/>
                <w:lang w:val="es-EC" w:eastAsia="es-EC"/>
              </w:rPr>
            </w:pPr>
            <w:r>
              <w:rPr>
                <w:rFonts w:ascii="Calibri" w:hAnsi="Calibri" w:cs="Calibri"/>
                <w:color w:val="000000"/>
                <w:sz w:val="22"/>
                <w:szCs w:val="22"/>
                <w:lang w:val="es-EC" w:eastAsia="es-EC"/>
              </w:rPr>
              <w:t>7.029,12</w:t>
            </w:r>
          </w:p>
        </w:tc>
        <w:tc>
          <w:tcPr>
            <w:tcW w:w="1167" w:type="dxa"/>
            <w:tcBorders>
              <w:top w:val="nil"/>
              <w:left w:val="nil"/>
              <w:bottom w:val="single" w:sz="12" w:space="0" w:color="auto"/>
              <w:right w:val="single" w:sz="12" w:space="0" w:color="auto"/>
            </w:tcBorders>
          </w:tcPr>
          <w:p w14:paraId="24DDF4EE" w14:textId="77777777" w:rsidR="00203394" w:rsidRDefault="00203394">
            <w:pPr>
              <w:autoSpaceDE w:val="0"/>
              <w:autoSpaceDN w:val="0"/>
              <w:adjustRightInd w:val="0"/>
              <w:jc w:val="right"/>
              <w:rPr>
                <w:rFonts w:ascii="Calibri" w:hAnsi="Calibri" w:cs="Calibri"/>
                <w:color w:val="000000"/>
                <w:sz w:val="22"/>
                <w:szCs w:val="22"/>
                <w:lang w:val="es-EC" w:eastAsia="es-EC"/>
              </w:rPr>
            </w:pPr>
            <w:r>
              <w:rPr>
                <w:rFonts w:ascii="Calibri" w:hAnsi="Calibri" w:cs="Calibri"/>
                <w:color w:val="000000"/>
                <w:sz w:val="22"/>
                <w:szCs w:val="22"/>
                <w:lang w:val="es-EC" w:eastAsia="es-EC"/>
              </w:rPr>
              <w:t>7.029,12</w:t>
            </w:r>
          </w:p>
        </w:tc>
        <w:tc>
          <w:tcPr>
            <w:tcW w:w="1490" w:type="dxa"/>
            <w:tcBorders>
              <w:top w:val="nil"/>
              <w:left w:val="nil"/>
              <w:bottom w:val="single" w:sz="12" w:space="0" w:color="auto"/>
              <w:right w:val="single" w:sz="12" w:space="0" w:color="auto"/>
            </w:tcBorders>
          </w:tcPr>
          <w:p w14:paraId="720A1EB5" w14:textId="77777777" w:rsidR="00203394" w:rsidRDefault="00203394">
            <w:pPr>
              <w:autoSpaceDE w:val="0"/>
              <w:autoSpaceDN w:val="0"/>
              <w:adjustRightInd w:val="0"/>
              <w:jc w:val="right"/>
              <w:rPr>
                <w:rFonts w:ascii="Calibri" w:hAnsi="Calibri" w:cs="Calibri"/>
                <w:color w:val="000000"/>
                <w:sz w:val="22"/>
                <w:szCs w:val="22"/>
                <w:lang w:val="es-EC" w:eastAsia="es-EC"/>
              </w:rPr>
            </w:pPr>
          </w:p>
        </w:tc>
        <w:tc>
          <w:tcPr>
            <w:tcW w:w="1442" w:type="dxa"/>
            <w:tcBorders>
              <w:top w:val="nil"/>
              <w:left w:val="nil"/>
              <w:bottom w:val="single" w:sz="12" w:space="0" w:color="auto"/>
              <w:right w:val="single" w:sz="12" w:space="0" w:color="auto"/>
            </w:tcBorders>
          </w:tcPr>
          <w:p w14:paraId="0948F434" w14:textId="77777777" w:rsidR="00203394" w:rsidRDefault="00203394">
            <w:pPr>
              <w:autoSpaceDE w:val="0"/>
              <w:autoSpaceDN w:val="0"/>
              <w:adjustRightInd w:val="0"/>
              <w:jc w:val="right"/>
              <w:rPr>
                <w:rFonts w:ascii="Calibri" w:hAnsi="Calibri" w:cs="Calibri"/>
                <w:color w:val="000000"/>
                <w:sz w:val="22"/>
                <w:szCs w:val="22"/>
                <w:lang w:val="es-EC" w:eastAsia="es-EC"/>
              </w:rPr>
            </w:pPr>
          </w:p>
        </w:tc>
      </w:tr>
      <w:tr w:rsidR="00203394" w14:paraId="25E47DD2" w14:textId="77777777" w:rsidTr="00203394">
        <w:tblPrEx>
          <w:tblCellMar>
            <w:top w:w="0" w:type="dxa"/>
            <w:bottom w:w="0" w:type="dxa"/>
          </w:tblCellMar>
        </w:tblPrEx>
        <w:trPr>
          <w:trHeight w:val="302"/>
        </w:trPr>
        <w:tc>
          <w:tcPr>
            <w:tcW w:w="4812" w:type="dxa"/>
            <w:tcBorders>
              <w:top w:val="nil"/>
              <w:left w:val="nil"/>
              <w:bottom w:val="single" w:sz="12" w:space="0" w:color="auto"/>
              <w:right w:val="single" w:sz="12" w:space="0" w:color="auto"/>
            </w:tcBorders>
          </w:tcPr>
          <w:p w14:paraId="2D30D2E5" w14:textId="77777777" w:rsidR="00203394" w:rsidRDefault="00203394">
            <w:pPr>
              <w:autoSpaceDE w:val="0"/>
              <w:autoSpaceDN w:val="0"/>
              <w:adjustRightInd w:val="0"/>
              <w:rPr>
                <w:rFonts w:ascii="Calibri" w:hAnsi="Calibri" w:cs="Calibri"/>
                <w:color w:val="000000"/>
                <w:sz w:val="22"/>
                <w:szCs w:val="22"/>
                <w:lang w:val="es-EC" w:eastAsia="es-EC"/>
              </w:rPr>
            </w:pPr>
            <w:r>
              <w:rPr>
                <w:rFonts w:ascii="Calibri" w:hAnsi="Calibri" w:cs="Calibri"/>
                <w:color w:val="000000"/>
                <w:sz w:val="22"/>
                <w:szCs w:val="22"/>
                <w:lang w:val="es-EC" w:eastAsia="es-EC"/>
              </w:rPr>
              <w:t> TOTAL</w:t>
            </w:r>
          </w:p>
        </w:tc>
        <w:tc>
          <w:tcPr>
            <w:tcW w:w="1303" w:type="dxa"/>
            <w:tcBorders>
              <w:top w:val="nil"/>
              <w:left w:val="nil"/>
              <w:bottom w:val="single" w:sz="12" w:space="0" w:color="auto"/>
              <w:right w:val="single" w:sz="12" w:space="0" w:color="auto"/>
            </w:tcBorders>
          </w:tcPr>
          <w:p w14:paraId="4517551C" w14:textId="77777777" w:rsidR="00203394" w:rsidRDefault="00203394">
            <w:pPr>
              <w:autoSpaceDE w:val="0"/>
              <w:autoSpaceDN w:val="0"/>
              <w:adjustRightInd w:val="0"/>
              <w:jc w:val="right"/>
              <w:rPr>
                <w:rFonts w:ascii="Calibri" w:hAnsi="Calibri" w:cs="Calibri"/>
                <w:color w:val="000000"/>
                <w:sz w:val="22"/>
                <w:szCs w:val="22"/>
                <w:lang w:val="es-EC" w:eastAsia="es-EC"/>
              </w:rPr>
            </w:pPr>
          </w:p>
        </w:tc>
        <w:tc>
          <w:tcPr>
            <w:tcW w:w="1054" w:type="dxa"/>
            <w:tcBorders>
              <w:top w:val="nil"/>
              <w:left w:val="nil"/>
              <w:bottom w:val="single" w:sz="12" w:space="0" w:color="auto"/>
              <w:right w:val="single" w:sz="12" w:space="0" w:color="auto"/>
            </w:tcBorders>
          </w:tcPr>
          <w:p w14:paraId="2B28FCAC" w14:textId="77777777" w:rsidR="00203394" w:rsidRDefault="00203394">
            <w:pPr>
              <w:autoSpaceDE w:val="0"/>
              <w:autoSpaceDN w:val="0"/>
              <w:adjustRightInd w:val="0"/>
              <w:jc w:val="right"/>
              <w:rPr>
                <w:rFonts w:ascii="Calibri" w:hAnsi="Calibri" w:cs="Calibri"/>
                <w:color w:val="000000"/>
                <w:sz w:val="22"/>
                <w:szCs w:val="22"/>
                <w:lang w:val="es-EC" w:eastAsia="es-EC"/>
              </w:rPr>
            </w:pPr>
          </w:p>
        </w:tc>
        <w:tc>
          <w:tcPr>
            <w:tcW w:w="1303" w:type="dxa"/>
            <w:tcBorders>
              <w:top w:val="nil"/>
              <w:left w:val="nil"/>
              <w:bottom w:val="single" w:sz="12" w:space="0" w:color="auto"/>
              <w:right w:val="single" w:sz="12" w:space="0" w:color="auto"/>
            </w:tcBorders>
          </w:tcPr>
          <w:p w14:paraId="5E7222BB" w14:textId="77777777" w:rsidR="00203394" w:rsidRDefault="00203394">
            <w:pPr>
              <w:autoSpaceDE w:val="0"/>
              <w:autoSpaceDN w:val="0"/>
              <w:adjustRightInd w:val="0"/>
              <w:jc w:val="right"/>
              <w:rPr>
                <w:rFonts w:ascii="Calibri" w:hAnsi="Calibri" w:cs="Calibri"/>
                <w:color w:val="000000"/>
                <w:sz w:val="22"/>
                <w:szCs w:val="22"/>
                <w:lang w:val="es-EC" w:eastAsia="es-EC"/>
              </w:rPr>
            </w:pPr>
          </w:p>
        </w:tc>
        <w:tc>
          <w:tcPr>
            <w:tcW w:w="1303" w:type="dxa"/>
            <w:tcBorders>
              <w:top w:val="nil"/>
              <w:left w:val="nil"/>
              <w:bottom w:val="single" w:sz="12" w:space="0" w:color="auto"/>
              <w:right w:val="single" w:sz="12" w:space="0" w:color="auto"/>
            </w:tcBorders>
          </w:tcPr>
          <w:p w14:paraId="5BAB4E60" w14:textId="77777777" w:rsidR="00203394" w:rsidRDefault="00203394">
            <w:pPr>
              <w:autoSpaceDE w:val="0"/>
              <w:autoSpaceDN w:val="0"/>
              <w:adjustRightInd w:val="0"/>
              <w:jc w:val="right"/>
              <w:rPr>
                <w:rFonts w:ascii="Calibri" w:hAnsi="Calibri" w:cs="Calibri"/>
                <w:color w:val="000000"/>
                <w:sz w:val="22"/>
                <w:szCs w:val="22"/>
                <w:lang w:val="es-EC" w:eastAsia="es-EC"/>
              </w:rPr>
            </w:pPr>
            <w:r>
              <w:rPr>
                <w:rFonts w:ascii="Calibri" w:hAnsi="Calibri" w:cs="Calibri"/>
                <w:color w:val="000000"/>
                <w:sz w:val="22"/>
                <w:szCs w:val="22"/>
                <w:lang w:val="es-EC" w:eastAsia="es-EC"/>
              </w:rPr>
              <w:t>106.130,24</w:t>
            </w:r>
          </w:p>
        </w:tc>
        <w:tc>
          <w:tcPr>
            <w:tcW w:w="1167" w:type="dxa"/>
            <w:tcBorders>
              <w:top w:val="nil"/>
              <w:left w:val="nil"/>
              <w:bottom w:val="single" w:sz="12" w:space="0" w:color="auto"/>
              <w:right w:val="single" w:sz="12" w:space="0" w:color="auto"/>
            </w:tcBorders>
          </w:tcPr>
          <w:p w14:paraId="55EAAF09" w14:textId="77777777" w:rsidR="00203394" w:rsidRDefault="00203394">
            <w:pPr>
              <w:autoSpaceDE w:val="0"/>
              <w:autoSpaceDN w:val="0"/>
              <w:adjustRightInd w:val="0"/>
              <w:jc w:val="right"/>
              <w:rPr>
                <w:rFonts w:ascii="Calibri" w:hAnsi="Calibri" w:cs="Calibri"/>
                <w:color w:val="000000"/>
                <w:sz w:val="22"/>
                <w:szCs w:val="22"/>
                <w:lang w:val="es-EC" w:eastAsia="es-EC"/>
              </w:rPr>
            </w:pPr>
            <w:r>
              <w:rPr>
                <w:rFonts w:ascii="Calibri" w:hAnsi="Calibri" w:cs="Calibri"/>
                <w:color w:val="000000"/>
                <w:sz w:val="22"/>
                <w:szCs w:val="22"/>
                <w:lang w:val="es-EC" w:eastAsia="es-EC"/>
              </w:rPr>
              <w:t>86.522,24</w:t>
            </w:r>
          </w:p>
        </w:tc>
        <w:tc>
          <w:tcPr>
            <w:tcW w:w="1490" w:type="dxa"/>
            <w:tcBorders>
              <w:top w:val="nil"/>
              <w:left w:val="nil"/>
              <w:bottom w:val="single" w:sz="12" w:space="0" w:color="auto"/>
              <w:right w:val="single" w:sz="12" w:space="0" w:color="auto"/>
            </w:tcBorders>
          </w:tcPr>
          <w:p w14:paraId="2749D745" w14:textId="77777777" w:rsidR="00203394" w:rsidRDefault="00203394">
            <w:pPr>
              <w:autoSpaceDE w:val="0"/>
              <w:autoSpaceDN w:val="0"/>
              <w:adjustRightInd w:val="0"/>
              <w:jc w:val="right"/>
              <w:rPr>
                <w:rFonts w:ascii="Calibri" w:hAnsi="Calibri" w:cs="Calibri"/>
                <w:color w:val="000000"/>
                <w:sz w:val="22"/>
                <w:szCs w:val="22"/>
                <w:lang w:val="es-EC" w:eastAsia="es-EC"/>
              </w:rPr>
            </w:pPr>
            <w:r>
              <w:rPr>
                <w:rFonts w:ascii="Calibri" w:hAnsi="Calibri" w:cs="Calibri"/>
                <w:color w:val="000000"/>
                <w:sz w:val="22"/>
                <w:szCs w:val="22"/>
                <w:lang w:val="es-EC" w:eastAsia="es-EC"/>
              </w:rPr>
              <w:t>8.208,00</w:t>
            </w:r>
          </w:p>
        </w:tc>
        <w:tc>
          <w:tcPr>
            <w:tcW w:w="1442" w:type="dxa"/>
            <w:tcBorders>
              <w:top w:val="nil"/>
              <w:left w:val="nil"/>
              <w:bottom w:val="single" w:sz="12" w:space="0" w:color="auto"/>
              <w:right w:val="single" w:sz="12" w:space="0" w:color="auto"/>
            </w:tcBorders>
          </w:tcPr>
          <w:p w14:paraId="56D4343A" w14:textId="77777777" w:rsidR="00203394" w:rsidRDefault="00203394">
            <w:pPr>
              <w:autoSpaceDE w:val="0"/>
              <w:autoSpaceDN w:val="0"/>
              <w:adjustRightInd w:val="0"/>
              <w:jc w:val="right"/>
              <w:rPr>
                <w:rFonts w:ascii="Calibri" w:hAnsi="Calibri" w:cs="Calibri"/>
                <w:color w:val="000000"/>
                <w:sz w:val="22"/>
                <w:szCs w:val="22"/>
                <w:lang w:val="es-EC" w:eastAsia="es-EC"/>
              </w:rPr>
            </w:pPr>
            <w:r>
              <w:rPr>
                <w:rFonts w:ascii="Calibri" w:hAnsi="Calibri" w:cs="Calibri"/>
                <w:color w:val="000000"/>
                <w:sz w:val="22"/>
                <w:szCs w:val="22"/>
                <w:lang w:val="es-EC" w:eastAsia="es-EC"/>
              </w:rPr>
              <w:t>11.400,00</w:t>
            </w:r>
          </w:p>
        </w:tc>
      </w:tr>
      <w:tr w:rsidR="00203394" w14:paraId="116655BD" w14:textId="77777777" w:rsidTr="00203394">
        <w:tblPrEx>
          <w:tblCellMar>
            <w:top w:w="0" w:type="dxa"/>
            <w:bottom w:w="0" w:type="dxa"/>
          </w:tblCellMar>
        </w:tblPrEx>
        <w:trPr>
          <w:trHeight w:val="290"/>
        </w:trPr>
        <w:tc>
          <w:tcPr>
            <w:tcW w:w="4812" w:type="dxa"/>
            <w:tcBorders>
              <w:top w:val="nil"/>
              <w:left w:val="nil"/>
              <w:bottom w:val="nil"/>
              <w:right w:val="single" w:sz="12" w:space="0" w:color="auto"/>
            </w:tcBorders>
          </w:tcPr>
          <w:p w14:paraId="49BBB895" w14:textId="77777777" w:rsidR="00203394" w:rsidRDefault="00203394">
            <w:pPr>
              <w:autoSpaceDE w:val="0"/>
              <w:autoSpaceDN w:val="0"/>
              <w:adjustRightInd w:val="0"/>
              <w:rPr>
                <w:rFonts w:ascii="Calibri" w:hAnsi="Calibri" w:cs="Calibri"/>
                <w:color w:val="000000"/>
                <w:sz w:val="22"/>
                <w:szCs w:val="22"/>
                <w:lang w:val="es-EC" w:eastAsia="es-EC"/>
              </w:rPr>
            </w:pPr>
            <w:r>
              <w:rPr>
                <w:rFonts w:ascii="Calibri" w:hAnsi="Calibri" w:cs="Calibri"/>
                <w:color w:val="000000"/>
                <w:sz w:val="22"/>
                <w:szCs w:val="22"/>
                <w:lang w:val="es-EC" w:eastAsia="es-EC"/>
              </w:rPr>
              <w:t>Porcentaje</w:t>
            </w:r>
          </w:p>
        </w:tc>
        <w:tc>
          <w:tcPr>
            <w:tcW w:w="1303" w:type="dxa"/>
            <w:tcBorders>
              <w:top w:val="nil"/>
              <w:left w:val="nil"/>
              <w:bottom w:val="nil"/>
              <w:right w:val="nil"/>
            </w:tcBorders>
          </w:tcPr>
          <w:p w14:paraId="41A4F70F" w14:textId="77777777" w:rsidR="00203394" w:rsidRDefault="00203394">
            <w:pPr>
              <w:autoSpaceDE w:val="0"/>
              <w:autoSpaceDN w:val="0"/>
              <w:adjustRightInd w:val="0"/>
              <w:jc w:val="right"/>
              <w:rPr>
                <w:rFonts w:ascii="Calibri" w:hAnsi="Calibri" w:cs="Calibri"/>
                <w:color w:val="000000"/>
                <w:sz w:val="22"/>
                <w:szCs w:val="22"/>
                <w:lang w:val="es-EC" w:eastAsia="es-EC"/>
              </w:rPr>
            </w:pPr>
          </w:p>
        </w:tc>
        <w:tc>
          <w:tcPr>
            <w:tcW w:w="1054" w:type="dxa"/>
            <w:tcBorders>
              <w:top w:val="nil"/>
              <w:left w:val="nil"/>
              <w:bottom w:val="nil"/>
              <w:right w:val="nil"/>
            </w:tcBorders>
          </w:tcPr>
          <w:p w14:paraId="70A6C680" w14:textId="77777777" w:rsidR="00203394" w:rsidRDefault="00203394">
            <w:pPr>
              <w:autoSpaceDE w:val="0"/>
              <w:autoSpaceDN w:val="0"/>
              <w:adjustRightInd w:val="0"/>
              <w:jc w:val="right"/>
              <w:rPr>
                <w:rFonts w:ascii="Calibri" w:hAnsi="Calibri" w:cs="Calibri"/>
                <w:color w:val="000000"/>
                <w:sz w:val="22"/>
                <w:szCs w:val="22"/>
                <w:lang w:val="es-EC" w:eastAsia="es-EC"/>
              </w:rPr>
            </w:pPr>
          </w:p>
        </w:tc>
        <w:tc>
          <w:tcPr>
            <w:tcW w:w="1303" w:type="dxa"/>
            <w:tcBorders>
              <w:top w:val="nil"/>
              <w:left w:val="nil"/>
              <w:bottom w:val="nil"/>
              <w:right w:val="nil"/>
            </w:tcBorders>
          </w:tcPr>
          <w:p w14:paraId="491A045A" w14:textId="77777777" w:rsidR="00203394" w:rsidRDefault="00203394">
            <w:pPr>
              <w:autoSpaceDE w:val="0"/>
              <w:autoSpaceDN w:val="0"/>
              <w:adjustRightInd w:val="0"/>
              <w:jc w:val="right"/>
              <w:rPr>
                <w:rFonts w:ascii="Calibri" w:hAnsi="Calibri" w:cs="Calibri"/>
                <w:color w:val="000000"/>
                <w:sz w:val="22"/>
                <w:szCs w:val="22"/>
                <w:lang w:val="es-EC" w:eastAsia="es-EC"/>
              </w:rPr>
            </w:pPr>
          </w:p>
        </w:tc>
        <w:tc>
          <w:tcPr>
            <w:tcW w:w="1303" w:type="dxa"/>
            <w:tcBorders>
              <w:top w:val="nil"/>
              <w:left w:val="nil"/>
              <w:bottom w:val="nil"/>
              <w:right w:val="nil"/>
            </w:tcBorders>
          </w:tcPr>
          <w:p w14:paraId="0625C13F" w14:textId="77777777" w:rsidR="00203394" w:rsidRDefault="00203394">
            <w:pPr>
              <w:autoSpaceDE w:val="0"/>
              <w:autoSpaceDN w:val="0"/>
              <w:adjustRightInd w:val="0"/>
              <w:rPr>
                <w:rFonts w:ascii="Calibri" w:hAnsi="Calibri" w:cs="Calibri"/>
                <w:color w:val="000000"/>
                <w:sz w:val="22"/>
                <w:szCs w:val="22"/>
                <w:lang w:val="es-EC" w:eastAsia="es-EC"/>
              </w:rPr>
            </w:pPr>
            <w:r>
              <w:rPr>
                <w:rFonts w:ascii="Calibri" w:hAnsi="Calibri" w:cs="Calibri"/>
                <w:color w:val="000000"/>
                <w:sz w:val="22"/>
                <w:szCs w:val="22"/>
                <w:lang w:val="es-EC" w:eastAsia="es-EC"/>
              </w:rPr>
              <w:t>%</w:t>
            </w:r>
          </w:p>
        </w:tc>
        <w:tc>
          <w:tcPr>
            <w:tcW w:w="1167" w:type="dxa"/>
            <w:tcBorders>
              <w:top w:val="nil"/>
              <w:left w:val="nil"/>
              <w:bottom w:val="nil"/>
              <w:right w:val="nil"/>
            </w:tcBorders>
          </w:tcPr>
          <w:p w14:paraId="71734B7A" w14:textId="77777777" w:rsidR="00203394" w:rsidRDefault="00203394">
            <w:pPr>
              <w:autoSpaceDE w:val="0"/>
              <w:autoSpaceDN w:val="0"/>
              <w:adjustRightInd w:val="0"/>
              <w:jc w:val="right"/>
              <w:rPr>
                <w:rFonts w:ascii="Calibri" w:hAnsi="Calibri" w:cs="Calibri"/>
                <w:color w:val="000000"/>
                <w:sz w:val="22"/>
                <w:szCs w:val="22"/>
                <w:lang w:val="es-EC" w:eastAsia="es-EC"/>
              </w:rPr>
            </w:pPr>
            <w:r>
              <w:rPr>
                <w:rFonts w:ascii="Calibri" w:hAnsi="Calibri" w:cs="Calibri"/>
                <w:color w:val="000000"/>
                <w:sz w:val="22"/>
                <w:szCs w:val="22"/>
                <w:lang w:val="es-EC" w:eastAsia="es-EC"/>
              </w:rPr>
              <w:t>81,52</w:t>
            </w:r>
          </w:p>
        </w:tc>
        <w:tc>
          <w:tcPr>
            <w:tcW w:w="1490" w:type="dxa"/>
            <w:tcBorders>
              <w:top w:val="nil"/>
              <w:left w:val="nil"/>
              <w:bottom w:val="nil"/>
              <w:right w:val="nil"/>
            </w:tcBorders>
          </w:tcPr>
          <w:p w14:paraId="6F236CFF" w14:textId="77777777" w:rsidR="00203394" w:rsidRDefault="00203394">
            <w:pPr>
              <w:autoSpaceDE w:val="0"/>
              <w:autoSpaceDN w:val="0"/>
              <w:adjustRightInd w:val="0"/>
              <w:jc w:val="right"/>
              <w:rPr>
                <w:rFonts w:ascii="Calibri" w:hAnsi="Calibri" w:cs="Calibri"/>
                <w:color w:val="000000"/>
                <w:sz w:val="22"/>
                <w:szCs w:val="22"/>
                <w:lang w:val="es-EC" w:eastAsia="es-EC"/>
              </w:rPr>
            </w:pPr>
            <w:r>
              <w:rPr>
                <w:rFonts w:ascii="Calibri" w:hAnsi="Calibri" w:cs="Calibri"/>
                <w:color w:val="000000"/>
                <w:sz w:val="22"/>
                <w:szCs w:val="22"/>
                <w:lang w:val="es-EC" w:eastAsia="es-EC"/>
              </w:rPr>
              <w:t>7,73</w:t>
            </w:r>
          </w:p>
        </w:tc>
        <w:tc>
          <w:tcPr>
            <w:tcW w:w="1442" w:type="dxa"/>
            <w:tcBorders>
              <w:top w:val="nil"/>
              <w:left w:val="nil"/>
              <w:bottom w:val="nil"/>
              <w:right w:val="nil"/>
            </w:tcBorders>
          </w:tcPr>
          <w:p w14:paraId="3D195F35" w14:textId="77777777" w:rsidR="00203394" w:rsidRDefault="00203394">
            <w:pPr>
              <w:autoSpaceDE w:val="0"/>
              <w:autoSpaceDN w:val="0"/>
              <w:adjustRightInd w:val="0"/>
              <w:jc w:val="right"/>
              <w:rPr>
                <w:rFonts w:ascii="Calibri" w:hAnsi="Calibri" w:cs="Calibri"/>
                <w:color w:val="000000"/>
                <w:sz w:val="22"/>
                <w:szCs w:val="22"/>
                <w:lang w:val="es-EC" w:eastAsia="es-EC"/>
              </w:rPr>
            </w:pPr>
            <w:r>
              <w:rPr>
                <w:rFonts w:ascii="Calibri" w:hAnsi="Calibri" w:cs="Calibri"/>
                <w:color w:val="000000"/>
                <w:sz w:val="22"/>
                <w:szCs w:val="22"/>
                <w:lang w:val="es-EC" w:eastAsia="es-EC"/>
              </w:rPr>
              <w:t>10,74</w:t>
            </w:r>
          </w:p>
        </w:tc>
      </w:tr>
    </w:tbl>
    <w:p w14:paraId="7AE6B81C" w14:textId="4E93AC97" w:rsidR="00B66603" w:rsidRDefault="00B66603" w:rsidP="00B66603">
      <w:pPr>
        <w:autoSpaceDE w:val="0"/>
        <w:autoSpaceDN w:val="0"/>
        <w:adjustRightInd w:val="0"/>
        <w:jc w:val="both"/>
        <w:rPr>
          <w:rFonts w:asciiTheme="minorHAnsi" w:hAnsiTheme="minorHAnsi" w:cstheme="minorHAnsi"/>
          <w:b/>
        </w:rPr>
      </w:pPr>
    </w:p>
    <w:p w14:paraId="12510AEE" w14:textId="77777777" w:rsidR="00203394" w:rsidRPr="009272D3" w:rsidRDefault="00203394" w:rsidP="00B66603">
      <w:pPr>
        <w:autoSpaceDE w:val="0"/>
        <w:autoSpaceDN w:val="0"/>
        <w:adjustRightInd w:val="0"/>
        <w:jc w:val="both"/>
        <w:rPr>
          <w:rFonts w:asciiTheme="minorHAnsi" w:hAnsiTheme="minorHAnsi" w:cstheme="minorHAnsi"/>
          <w:b/>
        </w:rPr>
      </w:pPr>
    </w:p>
    <w:p w14:paraId="1863720B" w14:textId="77777777" w:rsidR="00B66603" w:rsidRPr="009272D3" w:rsidRDefault="00B66603" w:rsidP="00B66603">
      <w:pPr>
        <w:autoSpaceDE w:val="0"/>
        <w:autoSpaceDN w:val="0"/>
        <w:adjustRightInd w:val="0"/>
        <w:jc w:val="both"/>
        <w:rPr>
          <w:rFonts w:asciiTheme="minorHAnsi" w:hAnsiTheme="minorHAnsi" w:cstheme="minorHAnsi"/>
          <w:b/>
        </w:rPr>
      </w:pPr>
    </w:p>
    <w:p w14:paraId="1E4E81E5" w14:textId="0031FA7E" w:rsidR="00B66603" w:rsidRPr="009272D3" w:rsidRDefault="00B66603" w:rsidP="00B66603">
      <w:pPr>
        <w:autoSpaceDE w:val="0"/>
        <w:autoSpaceDN w:val="0"/>
        <w:adjustRightInd w:val="0"/>
        <w:jc w:val="both"/>
        <w:rPr>
          <w:rFonts w:asciiTheme="minorHAnsi" w:hAnsiTheme="minorHAnsi" w:cstheme="minorHAnsi"/>
          <w:b/>
        </w:rPr>
        <w:sectPr w:rsidR="00B66603" w:rsidRPr="009272D3" w:rsidSect="00A33F6D">
          <w:pgSz w:w="16838" w:h="11906" w:orient="landscape" w:code="9"/>
          <w:pgMar w:top="1304" w:right="1701" w:bottom="1134" w:left="992" w:header="425" w:footer="278" w:gutter="0"/>
          <w:cols w:space="720"/>
        </w:sectPr>
      </w:pPr>
    </w:p>
    <w:p w14:paraId="44D9E8B6" w14:textId="0283A88A" w:rsidR="00DC3BDF" w:rsidRPr="009272D3" w:rsidRDefault="00DC3BDF" w:rsidP="00A756B4">
      <w:pPr>
        <w:pStyle w:val="Prrafodelista"/>
        <w:numPr>
          <w:ilvl w:val="0"/>
          <w:numId w:val="36"/>
        </w:numPr>
        <w:autoSpaceDE w:val="0"/>
        <w:autoSpaceDN w:val="0"/>
        <w:adjustRightInd w:val="0"/>
        <w:jc w:val="both"/>
        <w:rPr>
          <w:rFonts w:asciiTheme="minorHAnsi" w:hAnsiTheme="minorHAnsi" w:cstheme="minorHAnsi"/>
          <w:b/>
        </w:rPr>
      </w:pPr>
      <w:r w:rsidRPr="009272D3">
        <w:rPr>
          <w:rFonts w:asciiTheme="minorHAnsi" w:hAnsiTheme="minorHAnsi" w:cstheme="minorHAnsi"/>
          <w:b/>
        </w:rPr>
        <w:lastRenderedPageBreak/>
        <w:t>ESTRATEGIA DE EJECUCIÓN</w:t>
      </w:r>
    </w:p>
    <w:p w14:paraId="4F81BB79" w14:textId="77777777" w:rsidR="00B66603" w:rsidRPr="009272D3" w:rsidRDefault="00B66603" w:rsidP="00185AD7">
      <w:pPr>
        <w:autoSpaceDE w:val="0"/>
        <w:autoSpaceDN w:val="0"/>
        <w:adjustRightInd w:val="0"/>
        <w:ind w:left="720"/>
        <w:jc w:val="both"/>
        <w:rPr>
          <w:rFonts w:asciiTheme="minorHAnsi" w:hAnsiTheme="minorHAnsi" w:cstheme="minorHAnsi"/>
          <w:b/>
        </w:rPr>
      </w:pPr>
    </w:p>
    <w:p w14:paraId="76C162A2" w14:textId="592730A3" w:rsidR="00DC3BDF" w:rsidRPr="009272D3" w:rsidRDefault="00DC3BDF" w:rsidP="00185AD7">
      <w:pPr>
        <w:autoSpaceDE w:val="0"/>
        <w:autoSpaceDN w:val="0"/>
        <w:adjustRightInd w:val="0"/>
        <w:ind w:left="720"/>
        <w:jc w:val="both"/>
        <w:rPr>
          <w:rFonts w:asciiTheme="minorHAnsi" w:hAnsiTheme="minorHAnsi" w:cstheme="minorHAnsi"/>
          <w:b/>
        </w:rPr>
      </w:pPr>
      <w:r w:rsidRPr="009272D3">
        <w:rPr>
          <w:rFonts w:asciiTheme="minorHAnsi" w:hAnsiTheme="minorHAnsi" w:cstheme="minorHAnsi"/>
          <w:b/>
        </w:rPr>
        <w:t>Estructura operativa</w:t>
      </w:r>
    </w:p>
    <w:p w14:paraId="73F1DCDB" w14:textId="7060D907" w:rsidR="00DC3BDF" w:rsidRPr="009272D3" w:rsidRDefault="00A517BD" w:rsidP="00185AD7">
      <w:pPr>
        <w:autoSpaceDE w:val="0"/>
        <w:autoSpaceDN w:val="0"/>
        <w:adjustRightInd w:val="0"/>
        <w:ind w:left="720"/>
        <w:jc w:val="both"/>
        <w:rPr>
          <w:rFonts w:asciiTheme="minorHAnsi" w:hAnsiTheme="minorHAnsi" w:cstheme="minorHAnsi"/>
        </w:rPr>
      </w:pPr>
      <w:r w:rsidRPr="009272D3">
        <w:rPr>
          <w:rFonts w:asciiTheme="minorHAnsi" w:hAnsiTheme="minorHAnsi" w:cstheme="minorHAnsi"/>
        </w:rPr>
        <w:t xml:space="preserve">El proyecto será ejecutado por </w:t>
      </w:r>
      <w:r w:rsidR="00B66603" w:rsidRPr="009272D3">
        <w:rPr>
          <w:rFonts w:asciiTheme="minorHAnsi" w:hAnsiTheme="minorHAnsi" w:cstheme="minorHAnsi"/>
        </w:rPr>
        <w:t>el Conagopare - Esmeraldas</w:t>
      </w:r>
      <w:r w:rsidRPr="009272D3">
        <w:rPr>
          <w:rFonts w:asciiTheme="minorHAnsi" w:hAnsiTheme="minorHAnsi" w:cstheme="minorHAnsi"/>
        </w:rPr>
        <w:t>. Para la implementación del mismo se contará con la participación del Presidente</w:t>
      </w:r>
      <w:r w:rsidR="00012CB4" w:rsidRPr="009272D3">
        <w:rPr>
          <w:rFonts w:asciiTheme="minorHAnsi" w:hAnsiTheme="minorHAnsi" w:cstheme="minorHAnsi"/>
        </w:rPr>
        <w:t>,</w:t>
      </w:r>
      <w:r w:rsidR="00A61629" w:rsidRPr="009272D3">
        <w:rPr>
          <w:rFonts w:asciiTheme="minorHAnsi" w:hAnsiTheme="minorHAnsi" w:cstheme="minorHAnsi"/>
        </w:rPr>
        <w:t xml:space="preserve"> </w:t>
      </w:r>
      <w:r w:rsidR="00B66603" w:rsidRPr="009272D3">
        <w:rPr>
          <w:rFonts w:asciiTheme="minorHAnsi" w:hAnsiTheme="minorHAnsi" w:cstheme="minorHAnsi"/>
        </w:rPr>
        <w:t>Vicepresidenta</w:t>
      </w:r>
      <w:r w:rsidR="00310F8E" w:rsidRPr="009272D3">
        <w:rPr>
          <w:rFonts w:asciiTheme="minorHAnsi" w:hAnsiTheme="minorHAnsi" w:cstheme="minorHAnsi"/>
        </w:rPr>
        <w:t>,</w:t>
      </w:r>
      <w:r w:rsidR="00B66603" w:rsidRPr="009272D3">
        <w:rPr>
          <w:rFonts w:asciiTheme="minorHAnsi" w:hAnsiTheme="minorHAnsi" w:cstheme="minorHAnsi"/>
        </w:rPr>
        <w:t xml:space="preserve"> Consejeros Rurales, </w:t>
      </w:r>
      <w:r w:rsidR="00012CB4" w:rsidRPr="009272D3">
        <w:rPr>
          <w:rFonts w:asciiTheme="minorHAnsi" w:hAnsiTheme="minorHAnsi" w:cstheme="minorHAnsi"/>
        </w:rPr>
        <w:t xml:space="preserve"> </w:t>
      </w:r>
      <w:r w:rsidR="00B66603" w:rsidRPr="009272D3">
        <w:rPr>
          <w:rFonts w:asciiTheme="minorHAnsi" w:hAnsiTheme="minorHAnsi" w:cstheme="minorHAnsi"/>
          <w:color w:val="000000"/>
          <w:shd w:val="clear" w:color="auto" w:fill="FFFFFF"/>
        </w:rPr>
        <w:t>jefe provincial administrativa financiera</w:t>
      </w:r>
      <w:r w:rsidR="00B66603" w:rsidRPr="009272D3">
        <w:rPr>
          <w:rFonts w:asciiTheme="minorHAnsi" w:hAnsiTheme="minorHAnsi" w:cstheme="minorHAnsi"/>
        </w:rPr>
        <w:t xml:space="preserve">, </w:t>
      </w:r>
      <w:r w:rsidR="00012CB4" w:rsidRPr="009272D3">
        <w:rPr>
          <w:rFonts w:asciiTheme="minorHAnsi" w:hAnsiTheme="minorHAnsi" w:cstheme="minorHAnsi"/>
        </w:rPr>
        <w:t>Coordinador</w:t>
      </w:r>
      <w:r w:rsidR="00B66603" w:rsidRPr="009272D3">
        <w:rPr>
          <w:rFonts w:asciiTheme="minorHAnsi" w:hAnsiTheme="minorHAnsi" w:cstheme="minorHAnsi"/>
        </w:rPr>
        <w:t xml:space="preserve"> General</w:t>
      </w:r>
      <w:r w:rsidR="00310F8E" w:rsidRPr="009272D3">
        <w:rPr>
          <w:rFonts w:asciiTheme="minorHAnsi" w:hAnsiTheme="minorHAnsi" w:cstheme="minorHAnsi"/>
        </w:rPr>
        <w:t xml:space="preserve"> y el equipo técnico contratado para el proyecto</w:t>
      </w:r>
      <w:r w:rsidRPr="009272D3">
        <w:rPr>
          <w:rFonts w:asciiTheme="minorHAnsi" w:hAnsiTheme="minorHAnsi" w:cstheme="minorHAnsi"/>
        </w:rPr>
        <w:t>.</w:t>
      </w:r>
    </w:p>
    <w:p w14:paraId="6A73EE6B" w14:textId="77777777" w:rsidR="00A756B4" w:rsidRPr="009272D3" w:rsidRDefault="00A756B4" w:rsidP="00185AD7">
      <w:pPr>
        <w:autoSpaceDE w:val="0"/>
        <w:autoSpaceDN w:val="0"/>
        <w:adjustRightInd w:val="0"/>
        <w:ind w:left="720"/>
        <w:jc w:val="both"/>
        <w:rPr>
          <w:rFonts w:asciiTheme="minorHAnsi" w:hAnsiTheme="minorHAnsi" w:cstheme="minorHAnsi"/>
          <w:b/>
        </w:rPr>
      </w:pPr>
    </w:p>
    <w:p w14:paraId="20B2AF14" w14:textId="06F8C088" w:rsidR="00A517BD" w:rsidRPr="009272D3" w:rsidRDefault="00B66603" w:rsidP="00185AD7">
      <w:pPr>
        <w:autoSpaceDE w:val="0"/>
        <w:autoSpaceDN w:val="0"/>
        <w:adjustRightInd w:val="0"/>
        <w:ind w:left="720"/>
        <w:jc w:val="both"/>
        <w:rPr>
          <w:rFonts w:asciiTheme="minorHAnsi" w:hAnsiTheme="minorHAnsi" w:cstheme="minorHAnsi"/>
          <w:bCs/>
        </w:rPr>
      </w:pPr>
      <w:r w:rsidRPr="009272D3">
        <w:rPr>
          <w:rFonts w:asciiTheme="minorHAnsi" w:hAnsiTheme="minorHAnsi" w:cstheme="minorHAnsi"/>
          <w:bCs/>
        </w:rPr>
        <w:t xml:space="preserve">Se contará con un administrador del proyecto </w:t>
      </w:r>
      <w:r w:rsidR="00A756B4" w:rsidRPr="009272D3">
        <w:rPr>
          <w:rFonts w:asciiTheme="minorHAnsi" w:hAnsiTheme="minorHAnsi" w:cstheme="minorHAnsi"/>
          <w:bCs/>
        </w:rPr>
        <w:t xml:space="preserve">designado </w:t>
      </w:r>
      <w:r w:rsidRPr="009272D3">
        <w:rPr>
          <w:rFonts w:asciiTheme="minorHAnsi" w:hAnsiTheme="minorHAnsi" w:cstheme="minorHAnsi"/>
          <w:bCs/>
        </w:rPr>
        <w:t>por el Gobierno Provincial</w:t>
      </w:r>
      <w:r w:rsidR="00A756B4" w:rsidRPr="009272D3">
        <w:rPr>
          <w:rFonts w:asciiTheme="minorHAnsi" w:hAnsiTheme="minorHAnsi" w:cstheme="minorHAnsi"/>
          <w:bCs/>
        </w:rPr>
        <w:t xml:space="preserve"> y otro por el Conagopare- Esmeraldas.</w:t>
      </w:r>
    </w:p>
    <w:p w14:paraId="3538900A" w14:textId="77777777" w:rsidR="00A756B4" w:rsidRPr="009272D3" w:rsidRDefault="00A756B4" w:rsidP="00185AD7">
      <w:pPr>
        <w:autoSpaceDE w:val="0"/>
        <w:autoSpaceDN w:val="0"/>
        <w:adjustRightInd w:val="0"/>
        <w:ind w:left="720"/>
        <w:jc w:val="both"/>
        <w:rPr>
          <w:rFonts w:asciiTheme="minorHAnsi" w:hAnsiTheme="minorHAnsi" w:cstheme="minorHAnsi"/>
          <w:b/>
        </w:rPr>
      </w:pPr>
    </w:p>
    <w:p w14:paraId="01F34CF0" w14:textId="77777777" w:rsidR="00A517BD" w:rsidRPr="009272D3" w:rsidRDefault="00A517BD" w:rsidP="00185AD7">
      <w:pPr>
        <w:autoSpaceDE w:val="0"/>
        <w:autoSpaceDN w:val="0"/>
        <w:adjustRightInd w:val="0"/>
        <w:ind w:left="720"/>
        <w:jc w:val="both"/>
        <w:rPr>
          <w:rFonts w:asciiTheme="minorHAnsi" w:hAnsiTheme="minorHAnsi" w:cstheme="minorHAnsi"/>
          <w:b/>
        </w:rPr>
      </w:pPr>
      <w:r w:rsidRPr="009272D3">
        <w:rPr>
          <w:rFonts w:asciiTheme="minorHAnsi" w:hAnsiTheme="minorHAnsi" w:cstheme="minorHAnsi"/>
          <w:b/>
        </w:rPr>
        <w:t>Arreglos institucionales y modalidad de ejecución</w:t>
      </w:r>
    </w:p>
    <w:p w14:paraId="6DDB4F47" w14:textId="77777777" w:rsidR="00A517BD" w:rsidRPr="009272D3" w:rsidRDefault="00A517BD" w:rsidP="00185AD7">
      <w:pPr>
        <w:autoSpaceDE w:val="0"/>
        <w:autoSpaceDN w:val="0"/>
        <w:adjustRightInd w:val="0"/>
        <w:ind w:left="720"/>
        <w:jc w:val="both"/>
        <w:rPr>
          <w:rFonts w:asciiTheme="minorHAnsi" w:hAnsiTheme="minorHAnsi" w:cstheme="minorHAnsi"/>
        </w:rPr>
      </w:pPr>
    </w:p>
    <w:tbl>
      <w:tblPr>
        <w:tblStyle w:val="Tablaconcuadrcula"/>
        <w:tblW w:w="0" w:type="auto"/>
        <w:tblInd w:w="720" w:type="dxa"/>
        <w:tblLook w:val="04A0" w:firstRow="1" w:lastRow="0" w:firstColumn="1" w:lastColumn="0" w:noHBand="0" w:noVBand="1"/>
      </w:tblPr>
      <w:tblGrid>
        <w:gridCol w:w="2492"/>
        <w:gridCol w:w="1668"/>
        <w:gridCol w:w="4578"/>
      </w:tblGrid>
      <w:tr w:rsidR="00A517BD" w:rsidRPr="009272D3" w14:paraId="0EA232C8" w14:textId="77777777" w:rsidTr="00224B5A">
        <w:tc>
          <w:tcPr>
            <w:tcW w:w="8738" w:type="dxa"/>
            <w:gridSpan w:val="3"/>
          </w:tcPr>
          <w:p w14:paraId="117D4A90" w14:textId="77777777" w:rsidR="00A517BD" w:rsidRPr="009272D3" w:rsidRDefault="00224B5A" w:rsidP="00185AD7">
            <w:pPr>
              <w:autoSpaceDE w:val="0"/>
              <w:autoSpaceDN w:val="0"/>
              <w:adjustRightInd w:val="0"/>
              <w:jc w:val="both"/>
              <w:rPr>
                <w:rFonts w:asciiTheme="minorHAnsi" w:hAnsiTheme="minorHAnsi" w:cstheme="minorHAnsi"/>
              </w:rPr>
            </w:pPr>
            <w:r w:rsidRPr="009272D3">
              <w:rPr>
                <w:rFonts w:asciiTheme="minorHAnsi" w:hAnsiTheme="minorHAnsi" w:cstheme="minorHAnsi"/>
              </w:rPr>
              <w:t>ARREGLOS INSTITUCIONALES</w:t>
            </w:r>
          </w:p>
        </w:tc>
      </w:tr>
      <w:tr w:rsidR="002A44D0" w:rsidRPr="009272D3" w14:paraId="454174F4" w14:textId="77777777" w:rsidTr="00224B5A">
        <w:tc>
          <w:tcPr>
            <w:tcW w:w="4160" w:type="dxa"/>
            <w:gridSpan w:val="2"/>
            <w:tcBorders>
              <w:right w:val="single" w:sz="4" w:space="0" w:color="auto"/>
            </w:tcBorders>
          </w:tcPr>
          <w:p w14:paraId="7F82EC88" w14:textId="77777777" w:rsidR="00A517BD" w:rsidRPr="009272D3" w:rsidRDefault="00A517BD" w:rsidP="00185AD7">
            <w:pPr>
              <w:autoSpaceDE w:val="0"/>
              <w:autoSpaceDN w:val="0"/>
              <w:adjustRightInd w:val="0"/>
              <w:jc w:val="both"/>
              <w:rPr>
                <w:rFonts w:asciiTheme="minorHAnsi" w:hAnsiTheme="minorHAnsi" w:cstheme="minorHAnsi"/>
              </w:rPr>
            </w:pPr>
            <w:r w:rsidRPr="009272D3">
              <w:rPr>
                <w:rFonts w:asciiTheme="minorHAnsi" w:hAnsiTheme="minorHAnsi" w:cstheme="minorHAnsi"/>
              </w:rPr>
              <w:t>Tipo de ejecución</w:t>
            </w:r>
          </w:p>
        </w:tc>
        <w:tc>
          <w:tcPr>
            <w:tcW w:w="4578" w:type="dxa"/>
            <w:tcBorders>
              <w:top w:val="single" w:sz="4" w:space="0" w:color="auto"/>
              <w:left w:val="single" w:sz="4" w:space="0" w:color="auto"/>
              <w:bottom w:val="nil"/>
              <w:right w:val="single" w:sz="4" w:space="0" w:color="auto"/>
            </w:tcBorders>
          </w:tcPr>
          <w:p w14:paraId="5CB9215B" w14:textId="77777777" w:rsidR="00A517BD" w:rsidRPr="009272D3" w:rsidRDefault="00A517BD" w:rsidP="00185AD7">
            <w:pPr>
              <w:autoSpaceDE w:val="0"/>
              <w:autoSpaceDN w:val="0"/>
              <w:adjustRightInd w:val="0"/>
              <w:jc w:val="both"/>
              <w:rPr>
                <w:rFonts w:asciiTheme="minorHAnsi" w:hAnsiTheme="minorHAnsi" w:cstheme="minorHAnsi"/>
              </w:rPr>
            </w:pPr>
            <w:r w:rsidRPr="009272D3">
              <w:rPr>
                <w:rFonts w:asciiTheme="minorHAnsi" w:hAnsiTheme="minorHAnsi" w:cstheme="minorHAnsi"/>
              </w:rPr>
              <w:t>Instituciones Involucradas</w:t>
            </w:r>
          </w:p>
        </w:tc>
      </w:tr>
      <w:tr w:rsidR="002A44D0" w:rsidRPr="009272D3" w14:paraId="0D1FB6FE" w14:textId="77777777" w:rsidTr="00224B5A">
        <w:tc>
          <w:tcPr>
            <w:tcW w:w="2492" w:type="dxa"/>
          </w:tcPr>
          <w:p w14:paraId="7B3086C2" w14:textId="77777777" w:rsidR="00A517BD" w:rsidRPr="009272D3" w:rsidRDefault="00A517BD" w:rsidP="00185AD7">
            <w:pPr>
              <w:autoSpaceDE w:val="0"/>
              <w:autoSpaceDN w:val="0"/>
              <w:adjustRightInd w:val="0"/>
              <w:jc w:val="both"/>
              <w:rPr>
                <w:rFonts w:asciiTheme="minorHAnsi" w:hAnsiTheme="minorHAnsi" w:cstheme="minorHAnsi"/>
              </w:rPr>
            </w:pPr>
            <w:r w:rsidRPr="009272D3">
              <w:rPr>
                <w:rFonts w:asciiTheme="minorHAnsi" w:hAnsiTheme="minorHAnsi" w:cstheme="minorHAnsi"/>
              </w:rPr>
              <w:t>Directa (D) o Indirecta (I)</w:t>
            </w:r>
          </w:p>
        </w:tc>
        <w:tc>
          <w:tcPr>
            <w:tcW w:w="1668" w:type="dxa"/>
            <w:tcBorders>
              <w:right w:val="single" w:sz="4" w:space="0" w:color="auto"/>
            </w:tcBorders>
          </w:tcPr>
          <w:p w14:paraId="0FAEC3AE" w14:textId="77777777" w:rsidR="00A517BD" w:rsidRPr="009272D3" w:rsidRDefault="00A517BD" w:rsidP="00185AD7">
            <w:pPr>
              <w:autoSpaceDE w:val="0"/>
              <w:autoSpaceDN w:val="0"/>
              <w:adjustRightInd w:val="0"/>
              <w:jc w:val="both"/>
              <w:rPr>
                <w:rFonts w:asciiTheme="minorHAnsi" w:hAnsiTheme="minorHAnsi" w:cstheme="minorHAnsi"/>
              </w:rPr>
            </w:pPr>
            <w:r w:rsidRPr="009272D3">
              <w:rPr>
                <w:rFonts w:asciiTheme="minorHAnsi" w:hAnsiTheme="minorHAnsi" w:cstheme="minorHAnsi"/>
              </w:rPr>
              <w:t>Tipo de arreglo</w:t>
            </w:r>
          </w:p>
        </w:tc>
        <w:tc>
          <w:tcPr>
            <w:tcW w:w="4578" w:type="dxa"/>
            <w:tcBorders>
              <w:top w:val="nil"/>
              <w:left w:val="single" w:sz="4" w:space="0" w:color="auto"/>
              <w:bottom w:val="single" w:sz="4" w:space="0" w:color="auto"/>
              <w:right w:val="single" w:sz="4" w:space="0" w:color="auto"/>
            </w:tcBorders>
          </w:tcPr>
          <w:p w14:paraId="3E959FC9" w14:textId="77777777" w:rsidR="00A517BD" w:rsidRPr="009272D3" w:rsidRDefault="00A517BD" w:rsidP="00185AD7">
            <w:pPr>
              <w:autoSpaceDE w:val="0"/>
              <w:autoSpaceDN w:val="0"/>
              <w:adjustRightInd w:val="0"/>
              <w:jc w:val="both"/>
              <w:rPr>
                <w:rFonts w:asciiTheme="minorHAnsi" w:hAnsiTheme="minorHAnsi" w:cstheme="minorHAnsi"/>
              </w:rPr>
            </w:pPr>
          </w:p>
        </w:tc>
      </w:tr>
      <w:tr w:rsidR="00224B5A" w:rsidRPr="009272D3" w14:paraId="767B8252" w14:textId="77777777" w:rsidTr="00224B5A">
        <w:tc>
          <w:tcPr>
            <w:tcW w:w="2492" w:type="dxa"/>
          </w:tcPr>
          <w:p w14:paraId="14BBE101" w14:textId="77777777" w:rsidR="00224B5A" w:rsidRPr="009272D3" w:rsidRDefault="005126A3" w:rsidP="00185AD7">
            <w:pPr>
              <w:autoSpaceDE w:val="0"/>
              <w:autoSpaceDN w:val="0"/>
              <w:adjustRightInd w:val="0"/>
              <w:jc w:val="both"/>
              <w:rPr>
                <w:rFonts w:asciiTheme="minorHAnsi" w:hAnsiTheme="minorHAnsi" w:cstheme="minorHAnsi"/>
              </w:rPr>
            </w:pPr>
            <w:r w:rsidRPr="009272D3">
              <w:rPr>
                <w:rFonts w:asciiTheme="minorHAnsi" w:hAnsiTheme="minorHAnsi" w:cstheme="minorHAnsi"/>
              </w:rPr>
              <w:t>Directa</w:t>
            </w:r>
          </w:p>
        </w:tc>
        <w:tc>
          <w:tcPr>
            <w:tcW w:w="1668" w:type="dxa"/>
          </w:tcPr>
          <w:p w14:paraId="06B395B8" w14:textId="77777777" w:rsidR="00224B5A" w:rsidRPr="009272D3" w:rsidRDefault="005126A3" w:rsidP="00185AD7">
            <w:pPr>
              <w:autoSpaceDE w:val="0"/>
              <w:autoSpaceDN w:val="0"/>
              <w:adjustRightInd w:val="0"/>
              <w:jc w:val="both"/>
              <w:rPr>
                <w:rFonts w:asciiTheme="minorHAnsi" w:hAnsiTheme="minorHAnsi" w:cstheme="minorHAnsi"/>
              </w:rPr>
            </w:pPr>
            <w:r w:rsidRPr="009272D3">
              <w:rPr>
                <w:rFonts w:asciiTheme="minorHAnsi" w:hAnsiTheme="minorHAnsi" w:cstheme="minorHAnsi"/>
              </w:rPr>
              <w:t>Convenio</w:t>
            </w:r>
          </w:p>
        </w:tc>
        <w:tc>
          <w:tcPr>
            <w:tcW w:w="4578" w:type="dxa"/>
            <w:tcBorders>
              <w:top w:val="single" w:sz="4" w:space="0" w:color="auto"/>
            </w:tcBorders>
          </w:tcPr>
          <w:p w14:paraId="328369B8" w14:textId="669C2B6A" w:rsidR="00A61629" w:rsidRPr="009272D3" w:rsidRDefault="00A756B4" w:rsidP="00185AD7">
            <w:pPr>
              <w:autoSpaceDE w:val="0"/>
              <w:autoSpaceDN w:val="0"/>
              <w:adjustRightInd w:val="0"/>
              <w:jc w:val="both"/>
              <w:rPr>
                <w:rFonts w:asciiTheme="minorHAnsi" w:hAnsiTheme="minorHAnsi" w:cstheme="minorHAnsi"/>
              </w:rPr>
            </w:pPr>
            <w:r w:rsidRPr="009272D3">
              <w:rPr>
                <w:rFonts w:asciiTheme="minorHAnsi" w:hAnsiTheme="minorHAnsi" w:cstheme="minorHAnsi"/>
              </w:rPr>
              <w:t>GADPE</w:t>
            </w:r>
          </w:p>
        </w:tc>
      </w:tr>
      <w:tr w:rsidR="00224B5A" w:rsidRPr="009272D3" w14:paraId="27B07AB0" w14:textId="77777777" w:rsidTr="00224B5A">
        <w:tc>
          <w:tcPr>
            <w:tcW w:w="2492" w:type="dxa"/>
          </w:tcPr>
          <w:p w14:paraId="7B4372C1" w14:textId="77777777" w:rsidR="00224B5A" w:rsidRPr="009272D3" w:rsidRDefault="005126A3" w:rsidP="00185AD7">
            <w:pPr>
              <w:autoSpaceDE w:val="0"/>
              <w:autoSpaceDN w:val="0"/>
              <w:adjustRightInd w:val="0"/>
              <w:jc w:val="both"/>
              <w:rPr>
                <w:rFonts w:asciiTheme="minorHAnsi" w:hAnsiTheme="minorHAnsi" w:cstheme="minorHAnsi"/>
              </w:rPr>
            </w:pPr>
            <w:r w:rsidRPr="009272D3">
              <w:rPr>
                <w:rFonts w:asciiTheme="minorHAnsi" w:hAnsiTheme="minorHAnsi" w:cstheme="minorHAnsi"/>
              </w:rPr>
              <w:t>Directa</w:t>
            </w:r>
          </w:p>
        </w:tc>
        <w:tc>
          <w:tcPr>
            <w:tcW w:w="1668" w:type="dxa"/>
          </w:tcPr>
          <w:p w14:paraId="659656C3" w14:textId="77777777" w:rsidR="00224B5A" w:rsidRPr="009272D3" w:rsidRDefault="005126A3" w:rsidP="00185AD7">
            <w:pPr>
              <w:autoSpaceDE w:val="0"/>
              <w:autoSpaceDN w:val="0"/>
              <w:adjustRightInd w:val="0"/>
              <w:jc w:val="both"/>
              <w:rPr>
                <w:rFonts w:asciiTheme="minorHAnsi" w:hAnsiTheme="minorHAnsi" w:cstheme="minorHAnsi"/>
              </w:rPr>
            </w:pPr>
            <w:r w:rsidRPr="009272D3">
              <w:rPr>
                <w:rFonts w:asciiTheme="minorHAnsi" w:hAnsiTheme="minorHAnsi" w:cstheme="minorHAnsi"/>
              </w:rPr>
              <w:t>Convenio</w:t>
            </w:r>
          </w:p>
        </w:tc>
        <w:tc>
          <w:tcPr>
            <w:tcW w:w="4578" w:type="dxa"/>
          </w:tcPr>
          <w:p w14:paraId="538B7265" w14:textId="77777777" w:rsidR="00224B5A" w:rsidRPr="009272D3" w:rsidRDefault="00A61629" w:rsidP="00185AD7">
            <w:pPr>
              <w:autoSpaceDE w:val="0"/>
              <w:autoSpaceDN w:val="0"/>
              <w:adjustRightInd w:val="0"/>
              <w:jc w:val="both"/>
              <w:rPr>
                <w:rFonts w:asciiTheme="minorHAnsi" w:hAnsiTheme="minorHAnsi" w:cstheme="minorHAnsi"/>
              </w:rPr>
            </w:pPr>
            <w:r w:rsidRPr="009272D3">
              <w:rPr>
                <w:rFonts w:asciiTheme="minorHAnsi" w:hAnsiTheme="minorHAnsi" w:cstheme="minorHAnsi"/>
              </w:rPr>
              <w:t>GADPR</w:t>
            </w:r>
          </w:p>
        </w:tc>
      </w:tr>
      <w:tr w:rsidR="00A61629" w:rsidRPr="009272D3" w14:paraId="4C9B09FD" w14:textId="77777777" w:rsidTr="00224B5A">
        <w:tc>
          <w:tcPr>
            <w:tcW w:w="2492" w:type="dxa"/>
          </w:tcPr>
          <w:p w14:paraId="385F7E4A" w14:textId="77777777" w:rsidR="00A61629" w:rsidRPr="009272D3" w:rsidRDefault="005126A3" w:rsidP="00185AD7">
            <w:pPr>
              <w:autoSpaceDE w:val="0"/>
              <w:autoSpaceDN w:val="0"/>
              <w:adjustRightInd w:val="0"/>
              <w:jc w:val="both"/>
              <w:rPr>
                <w:rFonts w:asciiTheme="minorHAnsi" w:hAnsiTheme="minorHAnsi" w:cstheme="minorHAnsi"/>
              </w:rPr>
            </w:pPr>
            <w:r w:rsidRPr="009272D3">
              <w:rPr>
                <w:rFonts w:asciiTheme="minorHAnsi" w:hAnsiTheme="minorHAnsi" w:cstheme="minorHAnsi"/>
              </w:rPr>
              <w:t>Directa</w:t>
            </w:r>
          </w:p>
        </w:tc>
        <w:tc>
          <w:tcPr>
            <w:tcW w:w="1668" w:type="dxa"/>
          </w:tcPr>
          <w:p w14:paraId="427CBA3E" w14:textId="77777777" w:rsidR="00A61629" w:rsidRPr="009272D3" w:rsidRDefault="005126A3" w:rsidP="00185AD7">
            <w:pPr>
              <w:autoSpaceDE w:val="0"/>
              <w:autoSpaceDN w:val="0"/>
              <w:adjustRightInd w:val="0"/>
              <w:jc w:val="both"/>
              <w:rPr>
                <w:rFonts w:asciiTheme="minorHAnsi" w:hAnsiTheme="minorHAnsi" w:cstheme="minorHAnsi"/>
              </w:rPr>
            </w:pPr>
            <w:r w:rsidRPr="009272D3">
              <w:rPr>
                <w:rFonts w:asciiTheme="minorHAnsi" w:hAnsiTheme="minorHAnsi" w:cstheme="minorHAnsi"/>
              </w:rPr>
              <w:t>Convenio</w:t>
            </w:r>
          </w:p>
        </w:tc>
        <w:tc>
          <w:tcPr>
            <w:tcW w:w="4578" w:type="dxa"/>
          </w:tcPr>
          <w:p w14:paraId="4601C2CD" w14:textId="58D603CC" w:rsidR="00A61629" w:rsidRPr="009272D3" w:rsidRDefault="00A756B4" w:rsidP="00185AD7">
            <w:pPr>
              <w:autoSpaceDE w:val="0"/>
              <w:autoSpaceDN w:val="0"/>
              <w:adjustRightInd w:val="0"/>
              <w:jc w:val="both"/>
              <w:rPr>
                <w:rFonts w:asciiTheme="minorHAnsi" w:hAnsiTheme="minorHAnsi" w:cstheme="minorHAnsi"/>
              </w:rPr>
            </w:pPr>
            <w:r w:rsidRPr="009272D3">
              <w:rPr>
                <w:rFonts w:asciiTheme="minorHAnsi" w:hAnsiTheme="minorHAnsi" w:cstheme="minorHAnsi"/>
              </w:rPr>
              <w:t>Conagopare - Esmeraldas</w:t>
            </w:r>
          </w:p>
        </w:tc>
      </w:tr>
    </w:tbl>
    <w:p w14:paraId="2B4853E6" w14:textId="77777777" w:rsidR="009D435B" w:rsidRPr="009272D3" w:rsidRDefault="009D435B" w:rsidP="00185AD7">
      <w:pPr>
        <w:autoSpaceDE w:val="0"/>
        <w:autoSpaceDN w:val="0"/>
        <w:adjustRightInd w:val="0"/>
        <w:ind w:left="720"/>
        <w:jc w:val="both"/>
        <w:rPr>
          <w:rFonts w:asciiTheme="minorHAnsi" w:hAnsiTheme="minorHAnsi" w:cstheme="minorHAnsi"/>
          <w:b/>
        </w:rPr>
      </w:pPr>
    </w:p>
    <w:p w14:paraId="1E7EB1A4" w14:textId="74C9BDDD" w:rsidR="00ED0DDB" w:rsidRPr="009272D3" w:rsidRDefault="00ED0DDB" w:rsidP="00185AD7">
      <w:pPr>
        <w:autoSpaceDE w:val="0"/>
        <w:autoSpaceDN w:val="0"/>
        <w:adjustRightInd w:val="0"/>
        <w:ind w:left="720"/>
        <w:jc w:val="both"/>
        <w:rPr>
          <w:rFonts w:asciiTheme="minorHAnsi" w:hAnsiTheme="minorHAnsi" w:cstheme="minorHAnsi"/>
          <w:b/>
        </w:rPr>
      </w:pPr>
    </w:p>
    <w:p w14:paraId="7A85B953" w14:textId="77777777" w:rsidR="00B87C0A" w:rsidRPr="009272D3" w:rsidRDefault="00B87C0A" w:rsidP="00185AD7">
      <w:pPr>
        <w:autoSpaceDE w:val="0"/>
        <w:autoSpaceDN w:val="0"/>
        <w:adjustRightInd w:val="0"/>
        <w:ind w:left="720"/>
        <w:jc w:val="both"/>
        <w:rPr>
          <w:rFonts w:asciiTheme="minorHAnsi" w:hAnsiTheme="minorHAnsi" w:cstheme="minorHAnsi"/>
          <w:b/>
        </w:rPr>
      </w:pPr>
    </w:p>
    <w:p w14:paraId="3B225C73" w14:textId="77777777" w:rsidR="00DC3BDF" w:rsidRPr="009272D3" w:rsidRDefault="00DC3BDF" w:rsidP="00A756B4">
      <w:pPr>
        <w:numPr>
          <w:ilvl w:val="0"/>
          <w:numId w:val="36"/>
        </w:numPr>
        <w:autoSpaceDE w:val="0"/>
        <w:autoSpaceDN w:val="0"/>
        <w:adjustRightInd w:val="0"/>
        <w:jc w:val="both"/>
        <w:rPr>
          <w:rFonts w:asciiTheme="minorHAnsi" w:hAnsiTheme="minorHAnsi" w:cstheme="minorHAnsi"/>
          <w:b/>
        </w:rPr>
      </w:pPr>
      <w:r w:rsidRPr="009272D3">
        <w:rPr>
          <w:rFonts w:asciiTheme="minorHAnsi" w:hAnsiTheme="minorHAnsi" w:cstheme="minorHAnsi"/>
          <w:b/>
        </w:rPr>
        <w:t>ESTRATEGIA DE SEGUIMIENTO Y EVALUACIÓN</w:t>
      </w:r>
    </w:p>
    <w:p w14:paraId="3041685E" w14:textId="77777777" w:rsidR="00DC3BDF" w:rsidRPr="009272D3" w:rsidRDefault="00DC3BDF" w:rsidP="00185AD7">
      <w:pPr>
        <w:autoSpaceDE w:val="0"/>
        <w:autoSpaceDN w:val="0"/>
        <w:adjustRightInd w:val="0"/>
        <w:ind w:left="720"/>
        <w:jc w:val="both"/>
        <w:rPr>
          <w:rFonts w:asciiTheme="minorHAnsi" w:hAnsiTheme="minorHAnsi" w:cstheme="minorHAnsi"/>
          <w:b/>
        </w:rPr>
      </w:pPr>
    </w:p>
    <w:p w14:paraId="584DA7A7" w14:textId="77777777" w:rsidR="00DC3BDF" w:rsidRPr="009272D3" w:rsidRDefault="008757E0" w:rsidP="00185AD7">
      <w:pPr>
        <w:autoSpaceDE w:val="0"/>
        <w:autoSpaceDN w:val="0"/>
        <w:adjustRightInd w:val="0"/>
        <w:ind w:left="720"/>
        <w:jc w:val="both"/>
        <w:rPr>
          <w:rFonts w:asciiTheme="minorHAnsi" w:hAnsiTheme="minorHAnsi" w:cstheme="minorHAnsi"/>
          <w:b/>
        </w:rPr>
      </w:pPr>
      <w:r w:rsidRPr="009272D3">
        <w:rPr>
          <w:rFonts w:asciiTheme="minorHAnsi" w:hAnsiTheme="minorHAnsi" w:cstheme="minorHAnsi"/>
          <w:b/>
        </w:rPr>
        <w:t>Seguimiento a la ejecución del proyecto</w:t>
      </w:r>
    </w:p>
    <w:p w14:paraId="362592C7" w14:textId="43786CA3" w:rsidR="00224B5A" w:rsidRPr="009272D3" w:rsidRDefault="00224B5A" w:rsidP="00185AD7">
      <w:pPr>
        <w:spacing w:line="276" w:lineRule="auto"/>
        <w:jc w:val="both"/>
        <w:rPr>
          <w:rFonts w:asciiTheme="minorHAnsi" w:hAnsiTheme="minorHAnsi" w:cstheme="minorHAnsi"/>
        </w:rPr>
      </w:pPr>
      <w:r w:rsidRPr="009272D3">
        <w:rPr>
          <w:rFonts w:asciiTheme="minorHAnsi" w:hAnsiTheme="minorHAnsi" w:cstheme="minorHAnsi"/>
        </w:rPr>
        <w:t>El proyecto será ejecutado bajo directa responsabilidad de la presidencia de</w:t>
      </w:r>
      <w:r w:rsidR="005126A3" w:rsidRPr="009272D3">
        <w:rPr>
          <w:rFonts w:asciiTheme="minorHAnsi" w:hAnsiTheme="minorHAnsi" w:cstheme="minorHAnsi"/>
        </w:rPr>
        <w:t xml:space="preserve"> </w:t>
      </w:r>
      <w:r w:rsidR="00A756B4" w:rsidRPr="009272D3">
        <w:rPr>
          <w:rFonts w:asciiTheme="minorHAnsi" w:hAnsiTheme="minorHAnsi" w:cstheme="minorHAnsi"/>
        </w:rPr>
        <w:t>Conagopare - Esmeraldas</w:t>
      </w:r>
      <w:r w:rsidRPr="009272D3">
        <w:rPr>
          <w:rFonts w:asciiTheme="minorHAnsi" w:hAnsiTheme="minorHAnsi" w:cstheme="minorHAnsi"/>
        </w:rPr>
        <w:t xml:space="preserve">. </w:t>
      </w:r>
    </w:p>
    <w:p w14:paraId="5A7C9F5A" w14:textId="77777777" w:rsidR="00224B5A" w:rsidRPr="009272D3" w:rsidRDefault="00224B5A" w:rsidP="00185AD7">
      <w:pPr>
        <w:spacing w:line="276" w:lineRule="auto"/>
        <w:jc w:val="both"/>
        <w:rPr>
          <w:rFonts w:asciiTheme="minorHAnsi" w:hAnsiTheme="minorHAnsi" w:cstheme="minorHAnsi"/>
        </w:rPr>
      </w:pPr>
    </w:p>
    <w:p w14:paraId="57DE962B" w14:textId="77777777" w:rsidR="00571E8B" w:rsidRPr="009272D3" w:rsidRDefault="00224B5A" w:rsidP="00185AD7">
      <w:pPr>
        <w:spacing w:line="276" w:lineRule="auto"/>
        <w:jc w:val="both"/>
        <w:rPr>
          <w:rFonts w:asciiTheme="minorHAnsi" w:hAnsiTheme="minorHAnsi" w:cstheme="minorHAnsi"/>
        </w:rPr>
      </w:pPr>
      <w:r w:rsidRPr="009272D3">
        <w:rPr>
          <w:rFonts w:asciiTheme="minorHAnsi" w:hAnsiTheme="minorHAnsi" w:cstheme="minorHAnsi"/>
        </w:rPr>
        <w:t>El modelo sugiere que exista una línea de comunicación estratégico</w:t>
      </w:r>
      <w:r w:rsidR="00571E8B" w:rsidRPr="009272D3">
        <w:rPr>
          <w:rFonts w:asciiTheme="minorHAnsi" w:hAnsiTheme="minorHAnsi" w:cstheme="minorHAnsi"/>
        </w:rPr>
        <w:t>,</w:t>
      </w:r>
      <w:r w:rsidRPr="009272D3">
        <w:rPr>
          <w:rFonts w:asciiTheme="minorHAnsi" w:hAnsiTheme="minorHAnsi" w:cstheme="minorHAnsi"/>
        </w:rPr>
        <w:t xml:space="preserve"> de tal manera que </w:t>
      </w:r>
      <w:r w:rsidR="00571E8B" w:rsidRPr="009272D3">
        <w:rPr>
          <w:rFonts w:asciiTheme="minorHAnsi" w:hAnsiTheme="minorHAnsi" w:cstheme="minorHAnsi"/>
        </w:rPr>
        <w:t>el GADPE</w:t>
      </w:r>
      <w:r w:rsidRPr="009272D3">
        <w:rPr>
          <w:rFonts w:asciiTheme="minorHAnsi" w:hAnsiTheme="minorHAnsi" w:cstheme="minorHAnsi"/>
        </w:rPr>
        <w:t xml:space="preserve"> conozca</w:t>
      </w:r>
      <w:r w:rsidR="00571E8B" w:rsidRPr="009272D3">
        <w:rPr>
          <w:rFonts w:asciiTheme="minorHAnsi" w:hAnsiTheme="minorHAnsi" w:cstheme="minorHAnsi"/>
        </w:rPr>
        <w:t xml:space="preserve"> la ejecución del proyecto</w:t>
      </w:r>
      <w:r w:rsidRPr="009272D3">
        <w:rPr>
          <w:rFonts w:asciiTheme="minorHAnsi" w:hAnsiTheme="minorHAnsi" w:cstheme="minorHAnsi"/>
        </w:rPr>
        <w:t xml:space="preserve">. </w:t>
      </w:r>
    </w:p>
    <w:p w14:paraId="1A8480D1" w14:textId="0A5FCD51" w:rsidR="00224B5A" w:rsidRPr="009272D3" w:rsidRDefault="00224B5A" w:rsidP="00185AD7">
      <w:pPr>
        <w:spacing w:line="276" w:lineRule="auto"/>
        <w:jc w:val="both"/>
        <w:rPr>
          <w:rFonts w:asciiTheme="minorHAnsi" w:hAnsiTheme="minorHAnsi" w:cstheme="minorHAnsi"/>
        </w:rPr>
      </w:pPr>
      <w:r w:rsidRPr="009272D3">
        <w:rPr>
          <w:rFonts w:asciiTheme="minorHAnsi" w:hAnsiTheme="minorHAnsi" w:cstheme="minorHAnsi"/>
        </w:rPr>
        <w:t xml:space="preserve">La coordinación establecerá acuerdos </w:t>
      </w:r>
      <w:r w:rsidR="00571E8B" w:rsidRPr="009272D3">
        <w:rPr>
          <w:rFonts w:asciiTheme="minorHAnsi" w:hAnsiTheme="minorHAnsi" w:cstheme="minorHAnsi"/>
        </w:rPr>
        <w:t xml:space="preserve">con los Gobiernos parroquiales </w:t>
      </w:r>
      <w:r w:rsidRPr="009272D3">
        <w:rPr>
          <w:rFonts w:asciiTheme="minorHAnsi" w:hAnsiTheme="minorHAnsi" w:cstheme="minorHAnsi"/>
        </w:rPr>
        <w:t xml:space="preserve">para una excelente participación </w:t>
      </w:r>
      <w:r w:rsidR="00571E8B" w:rsidRPr="009272D3">
        <w:rPr>
          <w:rFonts w:asciiTheme="minorHAnsi" w:hAnsiTheme="minorHAnsi" w:cstheme="minorHAnsi"/>
        </w:rPr>
        <w:t>de las 57 parroquias</w:t>
      </w:r>
      <w:r w:rsidR="0004642A" w:rsidRPr="009272D3">
        <w:rPr>
          <w:rFonts w:asciiTheme="minorHAnsi" w:hAnsiTheme="minorHAnsi" w:cstheme="minorHAnsi"/>
        </w:rPr>
        <w:t>, y dará el seguimiento necesario para que los acuerdos se concreten en la práctica.</w:t>
      </w:r>
    </w:p>
    <w:p w14:paraId="684E92D0" w14:textId="77777777" w:rsidR="0004642A" w:rsidRPr="009272D3" w:rsidRDefault="0004642A" w:rsidP="00185AD7">
      <w:pPr>
        <w:spacing w:line="276" w:lineRule="auto"/>
        <w:jc w:val="both"/>
        <w:rPr>
          <w:rFonts w:asciiTheme="minorHAnsi" w:hAnsiTheme="minorHAnsi" w:cstheme="minorHAnsi"/>
        </w:rPr>
      </w:pPr>
    </w:p>
    <w:p w14:paraId="29631AF1" w14:textId="1854421E" w:rsidR="0004642A" w:rsidRPr="009272D3" w:rsidRDefault="0004642A" w:rsidP="00185AD7">
      <w:pPr>
        <w:spacing w:line="276" w:lineRule="auto"/>
        <w:jc w:val="both"/>
        <w:rPr>
          <w:rFonts w:asciiTheme="minorHAnsi" w:hAnsiTheme="minorHAnsi" w:cstheme="minorHAnsi"/>
        </w:rPr>
      </w:pPr>
      <w:r w:rsidRPr="009272D3">
        <w:rPr>
          <w:rFonts w:asciiTheme="minorHAnsi" w:hAnsiTheme="minorHAnsi" w:cstheme="minorHAnsi"/>
        </w:rPr>
        <w:t>El resultado de la gestión del proyecto será responsabilidad del Presidente, quien velará por la calidad y resultados e informará de manera periódica sobre los avances del proyecto y resultado del monitoreo realizado</w:t>
      </w:r>
    </w:p>
    <w:p w14:paraId="5A0D602C" w14:textId="77777777" w:rsidR="0004642A" w:rsidRPr="009272D3" w:rsidRDefault="0004642A" w:rsidP="00185AD7">
      <w:pPr>
        <w:spacing w:line="276" w:lineRule="auto"/>
        <w:jc w:val="both"/>
        <w:rPr>
          <w:rFonts w:asciiTheme="minorHAnsi" w:hAnsiTheme="minorHAnsi" w:cstheme="minorHAnsi"/>
        </w:rPr>
      </w:pPr>
    </w:p>
    <w:p w14:paraId="4E2F62E8" w14:textId="77777777" w:rsidR="0004642A" w:rsidRPr="009272D3" w:rsidRDefault="0004642A" w:rsidP="00185AD7">
      <w:pPr>
        <w:spacing w:line="276" w:lineRule="auto"/>
        <w:jc w:val="both"/>
        <w:rPr>
          <w:rFonts w:asciiTheme="minorHAnsi" w:hAnsiTheme="minorHAnsi" w:cstheme="minorHAnsi"/>
          <w:b/>
        </w:rPr>
      </w:pPr>
      <w:r w:rsidRPr="009272D3">
        <w:rPr>
          <w:rFonts w:asciiTheme="minorHAnsi" w:hAnsiTheme="minorHAnsi" w:cstheme="minorHAnsi"/>
          <w:b/>
        </w:rPr>
        <w:t>Seguimiento y control del proyecto</w:t>
      </w:r>
    </w:p>
    <w:p w14:paraId="0AF23FD7" w14:textId="4A54A79D" w:rsidR="0004642A" w:rsidRPr="009272D3" w:rsidRDefault="0004642A" w:rsidP="00185AD7">
      <w:pPr>
        <w:spacing w:line="276" w:lineRule="auto"/>
        <w:jc w:val="both"/>
        <w:rPr>
          <w:rFonts w:asciiTheme="minorHAnsi" w:hAnsiTheme="minorHAnsi" w:cstheme="minorHAnsi"/>
        </w:rPr>
      </w:pPr>
      <w:r w:rsidRPr="009272D3">
        <w:rPr>
          <w:rFonts w:asciiTheme="minorHAnsi" w:hAnsiTheme="minorHAnsi" w:cstheme="minorHAnsi"/>
        </w:rPr>
        <w:t xml:space="preserve">Reuniones </w:t>
      </w:r>
      <w:r w:rsidR="00571E8B" w:rsidRPr="009272D3">
        <w:rPr>
          <w:rFonts w:asciiTheme="minorHAnsi" w:hAnsiTheme="minorHAnsi" w:cstheme="minorHAnsi"/>
        </w:rPr>
        <w:t>trim</w:t>
      </w:r>
      <w:r w:rsidRPr="009272D3">
        <w:rPr>
          <w:rFonts w:asciiTheme="minorHAnsi" w:hAnsiTheme="minorHAnsi" w:cstheme="minorHAnsi"/>
        </w:rPr>
        <w:t>es</w:t>
      </w:r>
      <w:r w:rsidR="00571E8B" w:rsidRPr="009272D3">
        <w:rPr>
          <w:rFonts w:asciiTheme="minorHAnsi" w:hAnsiTheme="minorHAnsi" w:cstheme="minorHAnsi"/>
        </w:rPr>
        <w:t>tra</w:t>
      </w:r>
      <w:r w:rsidRPr="009272D3">
        <w:rPr>
          <w:rFonts w:asciiTheme="minorHAnsi" w:hAnsiTheme="minorHAnsi" w:cstheme="minorHAnsi"/>
        </w:rPr>
        <w:t xml:space="preserve">les </w:t>
      </w:r>
      <w:r w:rsidR="00571E8B" w:rsidRPr="009272D3">
        <w:rPr>
          <w:rFonts w:asciiTheme="minorHAnsi" w:hAnsiTheme="minorHAnsi" w:cstheme="minorHAnsi"/>
        </w:rPr>
        <w:t xml:space="preserve">entre el GADPE y Conagopare – Esmeraldas, </w:t>
      </w:r>
      <w:r w:rsidRPr="009272D3">
        <w:rPr>
          <w:rFonts w:asciiTheme="minorHAnsi" w:hAnsiTheme="minorHAnsi" w:cstheme="minorHAnsi"/>
        </w:rPr>
        <w:t>para evaluar los avances y realizar ajustes a la programación o modificar los planes de acción</w:t>
      </w:r>
      <w:r w:rsidR="00571E8B" w:rsidRPr="009272D3">
        <w:rPr>
          <w:rFonts w:asciiTheme="minorHAnsi" w:hAnsiTheme="minorHAnsi" w:cstheme="minorHAnsi"/>
        </w:rPr>
        <w:t>.</w:t>
      </w:r>
    </w:p>
    <w:p w14:paraId="0A87E19E" w14:textId="77777777" w:rsidR="0004642A" w:rsidRPr="009272D3" w:rsidRDefault="0004642A" w:rsidP="00185AD7">
      <w:pPr>
        <w:spacing w:line="276" w:lineRule="auto"/>
        <w:jc w:val="both"/>
        <w:rPr>
          <w:rFonts w:asciiTheme="minorHAnsi" w:hAnsiTheme="minorHAnsi" w:cstheme="minorHAnsi"/>
        </w:rPr>
      </w:pPr>
      <w:r w:rsidRPr="009272D3">
        <w:rPr>
          <w:rFonts w:asciiTheme="minorHAnsi" w:hAnsiTheme="minorHAnsi" w:cstheme="minorHAnsi"/>
        </w:rPr>
        <w:t>Cada mes se verificará el cumplimiento de la inversión</w:t>
      </w:r>
    </w:p>
    <w:p w14:paraId="19E71AF4" w14:textId="77777777" w:rsidR="0004642A" w:rsidRPr="009272D3" w:rsidRDefault="0004642A" w:rsidP="00185AD7">
      <w:pPr>
        <w:spacing w:line="276" w:lineRule="auto"/>
        <w:jc w:val="both"/>
        <w:rPr>
          <w:rFonts w:asciiTheme="minorHAnsi" w:hAnsiTheme="minorHAnsi" w:cstheme="minorHAnsi"/>
        </w:rPr>
      </w:pPr>
      <w:r w:rsidRPr="009272D3">
        <w:rPr>
          <w:rFonts w:asciiTheme="minorHAnsi" w:hAnsiTheme="minorHAnsi" w:cstheme="minorHAnsi"/>
        </w:rPr>
        <w:t xml:space="preserve">Cada mes se medirá el cumplimiento de las metas planteadas. </w:t>
      </w:r>
    </w:p>
    <w:p w14:paraId="54220E21" w14:textId="77777777" w:rsidR="00571E8B" w:rsidRPr="009272D3" w:rsidRDefault="00571E8B" w:rsidP="00185AD7">
      <w:pPr>
        <w:spacing w:line="276" w:lineRule="auto"/>
        <w:jc w:val="both"/>
        <w:rPr>
          <w:rFonts w:asciiTheme="minorHAnsi" w:hAnsiTheme="minorHAnsi" w:cstheme="minorHAnsi"/>
          <w:b/>
        </w:rPr>
      </w:pPr>
    </w:p>
    <w:p w14:paraId="5201D117" w14:textId="2CAF176A" w:rsidR="0004642A" w:rsidRPr="009272D3" w:rsidRDefault="0004642A" w:rsidP="00185AD7">
      <w:pPr>
        <w:spacing w:line="276" w:lineRule="auto"/>
        <w:jc w:val="both"/>
        <w:rPr>
          <w:rFonts w:asciiTheme="minorHAnsi" w:hAnsiTheme="minorHAnsi" w:cstheme="minorHAnsi"/>
          <w:b/>
        </w:rPr>
      </w:pPr>
      <w:r w:rsidRPr="009272D3">
        <w:rPr>
          <w:rFonts w:asciiTheme="minorHAnsi" w:hAnsiTheme="minorHAnsi" w:cstheme="minorHAnsi"/>
          <w:b/>
        </w:rPr>
        <w:lastRenderedPageBreak/>
        <w:t>Control de cambios</w:t>
      </w:r>
    </w:p>
    <w:p w14:paraId="2ABF4004" w14:textId="32A89AF8" w:rsidR="0004642A" w:rsidRPr="009272D3" w:rsidRDefault="00571E8B" w:rsidP="00185AD7">
      <w:pPr>
        <w:spacing w:line="276" w:lineRule="auto"/>
        <w:jc w:val="both"/>
        <w:rPr>
          <w:rFonts w:asciiTheme="minorHAnsi" w:hAnsiTheme="minorHAnsi" w:cstheme="minorHAnsi"/>
        </w:rPr>
      </w:pPr>
      <w:r w:rsidRPr="009272D3">
        <w:rPr>
          <w:rFonts w:asciiTheme="minorHAnsi" w:hAnsiTheme="minorHAnsi" w:cstheme="minorHAnsi"/>
        </w:rPr>
        <w:t>Los administradores</w:t>
      </w:r>
      <w:r w:rsidR="0004642A" w:rsidRPr="009272D3">
        <w:rPr>
          <w:rFonts w:asciiTheme="minorHAnsi" w:hAnsiTheme="minorHAnsi" w:cstheme="minorHAnsi"/>
        </w:rPr>
        <w:t xml:space="preserve"> será</w:t>
      </w:r>
      <w:r w:rsidRPr="009272D3">
        <w:rPr>
          <w:rFonts w:asciiTheme="minorHAnsi" w:hAnsiTheme="minorHAnsi" w:cstheme="minorHAnsi"/>
        </w:rPr>
        <w:t>n</w:t>
      </w:r>
      <w:r w:rsidR="0004642A" w:rsidRPr="009272D3">
        <w:rPr>
          <w:rFonts w:asciiTheme="minorHAnsi" w:hAnsiTheme="minorHAnsi" w:cstheme="minorHAnsi"/>
        </w:rPr>
        <w:t xml:space="preserve"> encargado</w:t>
      </w:r>
      <w:r w:rsidRPr="009272D3">
        <w:rPr>
          <w:rFonts w:asciiTheme="minorHAnsi" w:hAnsiTheme="minorHAnsi" w:cstheme="minorHAnsi"/>
        </w:rPr>
        <w:t>s</w:t>
      </w:r>
      <w:r w:rsidR="0004642A" w:rsidRPr="009272D3">
        <w:rPr>
          <w:rFonts w:asciiTheme="minorHAnsi" w:hAnsiTheme="minorHAnsi" w:cstheme="minorHAnsi"/>
        </w:rPr>
        <w:t xml:space="preserve"> de aprobar o negar las solicitudes de cambios que surjan durante la ejecución del proyecto debido a nueva amenazas, oportunidades o riesgos.</w:t>
      </w:r>
    </w:p>
    <w:p w14:paraId="3051FDB3" w14:textId="77777777" w:rsidR="00203394" w:rsidRDefault="00203394" w:rsidP="00185AD7">
      <w:pPr>
        <w:spacing w:line="276" w:lineRule="auto"/>
        <w:jc w:val="both"/>
        <w:rPr>
          <w:rFonts w:asciiTheme="minorHAnsi" w:hAnsiTheme="minorHAnsi" w:cstheme="minorHAnsi"/>
          <w:b/>
        </w:rPr>
      </w:pPr>
    </w:p>
    <w:p w14:paraId="06079912" w14:textId="55797A34" w:rsidR="0004642A" w:rsidRPr="009272D3" w:rsidRDefault="0004642A" w:rsidP="00185AD7">
      <w:pPr>
        <w:spacing w:line="276" w:lineRule="auto"/>
        <w:jc w:val="both"/>
        <w:rPr>
          <w:rFonts w:asciiTheme="minorHAnsi" w:hAnsiTheme="minorHAnsi" w:cstheme="minorHAnsi"/>
          <w:b/>
        </w:rPr>
      </w:pPr>
      <w:r w:rsidRPr="009272D3">
        <w:rPr>
          <w:rFonts w:asciiTheme="minorHAnsi" w:hAnsiTheme="minorHAnsi" w:cstheme="minorHAnsi"/>
          <w:b/>
        </w:rPr>
        <w:t>Informes de desempeño</w:t>
      </w:r>
    </w:p>
    <w:p w14:paraId="0E50E9F7" w14:textId="77777777" w:rsidR="00571E8B" w:rsidRPr="009272D3" w:rsidRDefault="00571E8B" w:rsidP="00185AD7">
      <w:pPr>
        <w:spacing w:line="276" w:lineRule="auto"/>
        <w:jc w:val="both"/>
        <w:rPr>
          <w:rFonts w:asciiTheme="minorHAnsi" w:hAnsiTheme="minorHAnsi" w:cstheme="minorHAnsi"/>
        </w:rPr>
      </w:pPr>
    </w:p>
    <w:p w14:paraId="6C88032E" w14:textId="094DF231" w:rsidR="0004642A" w:rsidRPr="009272D3" w:rsidRDefault="0004642A" w:rsidP="00185AD7">
      <w:pPr>
        <w:spacing w:line="276" w:lineRule="auto"/>
        <w:jc w:val="both"/>
        <w:rPr>
          <w:rFonts w:asciiTheme="minorHAnsi" w:hAnsiTheme="minorHAnsi" w:cstheme="minorHAnsi"/>
        </w:rPr>
      </w:pPr>
      <w:r w:rsidRPr="009272D3">
        <w:rPr>
          <w:rFonts w:asciiTheme="minorHAnsi" w:hAnsiTheme="minorHAnsi" w:cstheme="minorHAnsi"/>
        </w:rPr>
        <w:t xml:space="preserve">El </w:t>
      </w:r>
      <w:r w:rsidR="00012CB4" w:rsidRPr="009272D3">
        <w:rPr>
          <w:rFonts w:asciiTheme="minorHAnsi" w:hAnsiTheme="minorHAnsi" w:cstheme="minorHAnsi"/>
        </w:rPr>
        <w:t>Coordinador</w:t>
      </w:r>
      <w:r w:rsidRPr="009272D3">
        <w:rPr>
          <w:rFonts w:asciiTheme="minorHAnsi" w:hAnsiTheme="minorHAnsi" w:cstheme="minorHAnsi"/>
        </w:rPr>
        <w:t xml:space="preserve"> entregar</w:t>
      </w:r>
      <w:r w:rsidR="00012CB4" w:rsidRPr="009272D3">
        <w:rPr>
          <w:rFonts w:asciiTheme="minorHAnsi" w:hAnsiTheme="minorHAnsi" w:cstheme="minorHAnsi"/>
        </w:rPr>
        <w:t>á</w:t>
      </w:r>
      <w:r w:rsidRPr="009272D3">
        <w:rPr>
          <w:rFonts w:asciiTheme="minorHAnsi" w:hAnsiTheme="minorHAnsi" w:cstheme="minorHAnsi"/>
        </w:rPr>
        <w:t xml:space="preserve"> un informe cuatrimestral durante la temporalidad del proyecto, informando el cumplimiento del alcance, cronograma, costos, calidad del proyecto.</w:t>
      </w:r>
    </w:p>
    <w:p w14:paraId="38EEEC07" w14:textId="77777777" w:rsidR="0004642A" w:rsidRPr="009272D3" w:rsidRDefault="0004642A" w:rsidP="00185AD7">
      <w:pPr>
        <w:spacing w:line="276" w:lineRule="auto"/>
        <w:jc w:val="both"/>
        <w:rPr>
          <w:rFonts w:asciiTheme="minorHAnsi" w:hAnsiTheme="minorHAnsi" w:cstheme="minorHAnsi"/>
        </w:rPr>
      </w:pPr>
    </w:p>
    <w:p w14:paraId="40E1AD2C" w14:textId="772390AC" w:rsidR="00FD76AF" w:rsidRPr="009272D3" w:rsidRDefault="00FD76AF" w:rsidP="00185AD7">
      <w:pPr>
        <w:spacing w:before="120"/>
        <w:jc w:val="both"/>
        <w:rPr>
          <w:rFonts w:asciiTheme="minorHAnsi" w:hAnsiTheme="minorHAnsi" w:cstheme="minorHAnsi"/>
          <w:b/>
        </w:rPr>
      </w:pPr>
      <w:r w:rsidRPr="009272D3">
        <w:rPr>
          <w:rFonts w:asciiTheme="minorHAnsi" w:hAnsiTheme="minorHAnsi" w:cstheme="minorHAnsi"/>
          <w:b/>
          <w:noProof/>
        </w:rPr>
        <w:t>Procedimientos previstos para el seguimiento y la evaluación interna y/o externa</w:t>
      </w:r>
    </w:p>
    <w:p w14:paraId="2CBD48A7" w14:textId="5B6836BD" w:rsidR="00FD76AF" w:rsidRPr="009272D3" w:rsidRDefault="00FD76AF" w:rsidP="00571E8B">
      <w:pPr>
        <w:spacing w:before="120"/>
        <w:jc w:val="both"/>
        <w:rPr>
          <w:rFonts w:asciiTheme="minorHAnsi" w:hAnsiTheme="minorHAnsi" w:cstheme="minorHAnsi"/>
        </w:rPr>
      </w:pPr>
      <w:r w:rsidRPr="009272D3">
        <w:rPr>
          <w:rFonts w:asciiTheme="minorHAnsi" w:hAnsiTheme="minorHAnsi" w:cstheme="minorHAnsi"/>
          <w:noProof/>
        </w:rPr>
        <w:t>Los responsables directos del seguimiento del proyecto son el presidente</w:t>
      </w:r>
      <w:r w:rsidR="00571E8B" w:rsidRPr="009272D3">
        <w:rPr>
          <w:rFonts w:asciiTheme="minorHAnsi" w:hAnsiTheme="minorHAnsi" w:cstheme="minorHAnsi"/>
          <w:noProof/>
        </w:rPr>
        <w:t xml:space="preserve"> de Conagopare - Esmeraldas</w:t>
      </w:r>
      <w:r w:rsidRPr="009272D3">
        <w:rPr>
          <w:rFonts w:asciiTheme="minorHAnsi" w:hAnsiTheme="minorHAnsi" w:cstheme="minorHAnsi"/>
          <w:noProof/>
        </w:rPr>
        <w:t xml:space="preserve"> y </w:t>
      </w:r>
      <w:r w:rsidR="00571E8B" w:rsidRPr="009272D3">
        <w:rPr>
          <w:rFonts w:asciiTheme="minorHAnsi" w:hAnsiTheme="minorHAnsi" w:cstheme="minorHAnsi"/>
          <w:noProof/>
        </w:rPr>
        <w:t>los presidentes de los</w:t>
      </w:r>
      <w:r w:rsidRPr="009272D3">
        <w:rPr>
          <w:rFonts w:asciiTheme="minorHAnsi" w:hAnsiTheme="minorHAnsi" w:cstheme="minorHAnsi"/>
          <w:noProof/>
        </w:rPr>
        <w:t xml:space="preserve"> gobierno</w:t>
      </w:r>
      <w:r w:rsidR="00571E8B" w:rsidRPr="009272D3">
        <w:rPr>
          <w:rFonts w:asciiTheme="minorHAnsi" w:hAnsiTheme="minorHAnsi" w:cstheme="minorHAnsi"/>
          <w:noProof/>
        </w:rPr>
        <w:t>s</w:t>
      </w:r>
      <w:r w:rsidRPr="009272D3">
        <w:rPr>
          <w:rFonts w:asciiTheme="minorHAnsi" w:hAnsiTheme="minorHAnsi" w:cstheme="minorHAnsi"/>
          <w:noProof/>
        </w:rPr>
        <w:t xml:space="preserve"> parroquial</w:t>
      </w:r>
      <w:r w:rsidR="00571E8B" w:rsidRPr="009272D3">
        <w:rPr>
          <w:rFonts w:asciiTheme="minorHAnsi" w:hAnsiTheme="minorHAnsi" w:cstheme="minorHAnsi"/>
          <w:noProof/>
        </w:rPr>
        <w:t>es</w:t>
      </w:r>
      <w:r w:rsidRPr="009272D3">
        <w:rPr>
          <w:rFonts w:asciiTheme="minorHAnsi" w:hAnsiTheme="minorHAnsi" w:cstheme="minorHAnsi"/>
          <w:noProof/>
        </w:rPr>
        <w:t>.</w:t>
      </w:r>
    </w:p>
    <w:p w14:paraId="7498F612" w14:textId="77777777" w:rsidR="00FD76AF" w:rsidRPr="009272D3" w:rsidRDefault="00FD76AF" w:rsidP="00571E8B">
      <w:pPr>
        <w:spacing w:before="120"/>
        <w:jc w:val="both"/>
        <w:rPr>
          <w:rFonts w:asciiTheme="minorHAnsi" w:hAnsiTheme="minorHAnsi" w:cstheme="minorHAnsi"/>
          <w:noProof/>
        </w:rPr>
      </w:pPr>
      <w:r w:rsidRPr="009272D3">
        <w:rPr>
          <w:rFonts w:asciiTheme="minorHAnsi" w:hAnsiTheme="minorHAnsi" w:cstheme="minorHAnsi"/>
          <w:noProof/>
        </w:rPr>
        <w:t>Como parte de la ley de Descentralización los gobiernos Parroquiales asumen responsabilidades y competencias que les atribuye asumir funciones de autogestión, control y vigilancia de los procesos de desarrollo en sus parroquias.</w:t>
      </w:r>
    </w:p>
    <w:p w14:paraId="2B2514B7" w14:textId="77777777" w:rsidR="00FD76AF" w:rsidRPr="009272D3" w:rsidRDefault="00FD76AF" w:rsidP="00571E8B">
      <w:pPr>
        <w:spacing w:before="120"/>
        <w:jc w:val="both"/>
        <w:rPr>
          <w:rFonts w:asciiTheme="minorHAnsi" w:hAnsiTheme="minorHAnsi" w:cstheme="minorHAnsi"/>
        </w:rPr>
      </w:pPr>
      <w:r w:rsidRPr="009272D3">
        <w:rPr>
          <w:rFonts w:asciiTheme="minorHAnsi" w:hAnsiTheme="minorHAnsi" w:cstheme="minorHAnsi"/>
        </w:rPr>
        <w:t xml:space="preserve">En la evaluación y seguimiento habrá que responder a tres preguntas básicas: </w:t>
      </w:r>
    </w:p>
    <w:p w14:paraId="489873D7" w14:textId="30FEF198" w:rsidR="00FD76AF" w:rsidRDefault="00FD76AF" w:rsidP="00185AD7">
      <w:pPr>
        <w:spacing w:before="120"/>
        <w:ind w:left="357"/>
        <w:jc w:val="both"/>
        <w:rPr>
          <w:rFonts w:asciiTheme="minorHAnsi" w:hAnsiTheme="minorHAnsi" w:cstheme="minorHAnsi"/>
        </w:rPr>
      </w:pPr>
      <w:r w:rsidRPr="009272D3">
        <w:rPr>
          <w:rFonts w:asciiTheme="minorHAnsi" w:hAnsiTheme="minorHAnsi" w:cstheme="minorHAnsi"/>
        </w:rPr>
        <w:t xml:space="preserve"> </w:t>
      </w:r>
    </w:p>
    <w:p w14:paraId="3F87333A" w14:textId="77777777" w:rsidR="00203394" w:rsidRPr="009272D3" w:rsidRDefault="00203394" w:rsidP="00185AD7">
      <w:pPr>
        <w:spacing w:before="120"/>
        <w:ind w:left="357"/>
        <w:jc w:val="both"/>
        <w:rPr>
          <w:rFonts w:asciiTheme="minorHAnsi" w:hAnsiTheme="minorHAnsi" w:cstheme="minorHAnsi"/>
        </w:rPr>
      </w:pPr>
    </w:p>
    <w:p w14:paraId="1BA0E443" w14:textId="77777777" w:rsidR="00FD76AF" w:rsidRPr="009272D3" w:rsidRDefault="00FD76AF" w:rsidP="00185AD7">
      <w:pPr>
        <w:pStyle w:val="Prrafodelista"/>
        <w:numPr>
          <w:ilvl w:val="0"/>
          <w:numId w:val="25"/>
        </w:numPr>
        <w:spacing w:before="120"/>
        <w:jc w:val="both"/>
        <w:rPr>
          <w:rFonts w:asciiTheme="minorHAnsi" w:hAnsiTheme="minorHAnsi" w:cstheme="minorHAnsi"/>
        </w:rPr>
      </w:pPr>
      <w:r w:rsidRPr="009272D3">
        <w:rPr>
          <w:rFonts w:asciiTheme="minorHAnsi" w:hAnsiTheme="minorHAnsi" w:cstheme="minorHAnsi"/>
        </w:rPr>
        <w:t>¿Qué se va a evaluar?: El modelo de memoria establece una cadena lógica en el desarrollo de un proyecto.</w:t>
      </w:r>
    </w:p>
    <w:p w14:paraId="32D237AF" w14:textId="77777777" w:rsidR="00203394" w:rsidRDefault="00203394" w:rsidP="00185AD7">
      <w:pPr>
        <w:spacing w:before="120"/>
        <w:ind w:left="357"/>
        <w:jc w:val="both"/>
        <w:rPr>
          <w:rFonts w:asciiTheme="minorHAnsi" w:hAnsiTheme="minorHAnsi" w:cstheme="minorHAnsi"/>
        </w:rPr>
      </w:pPr>
    </w:p>
    <w:p w14:paraId="65FCDEDF" w14:textId="77777777" w:rsidR="00203394" w:rsidRDefault="00203394" w:rsidP="00185AD7">
      <w:pPr>
        <w:spacing w:before="120"/>
        <w:ind w:left="357"/>
        <w:jc w:val="both"/>
        <w:rPr>
          <w:rFonts w:asciiTheme="minorHAnsi" w:hAnsiTheme="minorHAnsi" w:cstheme="minorHAnsi"/>
        </w:rPr>
      </w:pPr>
    </w:p>
    <w:p w14:paraId="06619A10" w14:textId="45AF026D" w:rsidR="00FD76AF" w:rsidRPr="009272D3" w:rsidRDefault="00FD76AF" w:rsidP="00185AD7">
      <w:pPr>
        <w:spacing w:before="120"/>
        <w:ind w:left="357"/>
        <w:jc w:val="both"/>
        <w:rPr>
          <w:rFonts w:asciiTheme="minorHAnsi" w:hAnsiTheme="minorHAnsi" w:cstheme="minorHAnsi"/>
        </w:rPr>
      </w:pPr>
      <w:r w:rsidRPr="009272D3">
        <w:rPr>
          <w:rFonts w:asciiTheme="minorHAnsi" w:hAnsiTheme="minorHAnsi" w:cstheme="minorHAnsi"/>
          <w:noProof/>
          <w:lang w:val="es-EC" w:eastAsia="es-EC"/>
        </w:rPr>
        <mc:AlternateContent>
          <mc:Choice Requires="wps">
            <w:drawing>
              <wp:anchor distT="0" distB="0" distL="114300" distR="114300" simplePos="0" relativeHeight="251736064" behindDoc="0" locked="0" layoutInCell="1" allowOverlap="1" wp14:anchorId="353A3B80" wp14:editId="16097BD6">
                <wp:simplePos x="0" y="0"/>
                <wp:positionH relativeFrom="column">
                  <wp:posOffset>2051594</wp:posOffset>
                </wp:positionH>
                <wp:positionV relativeFrom="paragraph">
                  <wp:posOffset>219710</wp:posOffset>
                </wp:positionV>
                <wp:extent cx="990600" cy="631372"/>
                <wp:effectExtent l="0" t="0" r="19050" b="16510"/>
                <wp:wrapNone/>
                <wp:docPr id="6" name="Cuadro de texto 6"/>
                <wp:cNvGraphicFramePr/>
                <a:graphic xmlns:a="http://schemas.openxmlformats.org/drawingml/2006/main">
                  <a:graphicData uri="http://schemas.microsoft.com/office/word/2010/wordprocessingShape">
                    <wps:wsp>
                      <wps:cNvSpPr txBox="1"/>
                      <wps:spPr>
                        <a:xfrm>
                          <a:off x="0" y="0"/>
                          <a:ext cx="990600" cy="6313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D121AF" w14:textId="77777777" w:rsidR="00820879" w:rsidRPr="00E518A9" w:rsidRDefault="00820879" w:rsidP="00FD76AF">
                            <w:pPr>
                              <w:jc w:val="center"/>
                              <w:rPr>
                                <w:rFonts w:asciiTheme="minorHAnsi" w:hAnsiTheme="minorHAnsi" w:cstheme="minorHAnsi"/>
                                <w:sz w:val="20"/>
                                <w:szCs w:val="20"/>
                                <w:lang w:val="es-EC"/>
                              </w:rPr>
                            </w:pPr>
                            <w:r>
                              <w:rPr>
                                <w:rFonts w:asciiTheme="minorHAnsi" w:hAnsiTheme="minorHAnsi" w:cstheme="minorHAnsi"/>
                                <w:sz w:val="20"/>
                                <w:szCs w:val="20"/>
                                <w:lang w:val="es-EC"/>
                              </w:rPr>
                              <w:t>PROCESOS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3A3B80" id="_x0000_t202" coordsize="21600,21600" o:spt="202" path="m,l,21600r21600,l21600,xe">
                <v:stroke joinstyle="miter"/>
                <v:path gradientshapeok="t" o:connecttype="rect"/>
              </v:shapetype>
              <v:shape id="Cuadro de texto 6" o:spid="_x0000_s1045" type="#_x0000_t202" style="position:absolute;left:0;text-align:left;margin-left:161.55pt;margin-top:17.3pt;width:78pt;height:49.7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" fillcolor="white [3201]" strokeweight=".5pt">
                <v:textbox>
                  <w:txbxContent>
                    <w:p w14:paraId="3ED121AF" w14:textId="77777777" w:rsidR="00820879" w:rsidRPr="00E518A9" w:rsidRDefault="00820879" w:rsidP="00FD76AF">
                      <w:pPr>
                        <w:jc w:val="center"/>
                        <w:rPr>
                          <w:rFonts w:asciiTheme="minorHAnsi" w:hAnsiTheme="minorHAnsi" w:cstheme="minorHAnsi"/>
                          <w:sz w:val="20"/>
                          <w:szCs w:val="20"/>
                          <w:lang w:val="es-EC"/>
                        </w:rPr>
                      </w:pPr>
                      <w:r>
                        <w:rPr>
                          <w:rFonts w:asciiTheme="minorHAnsi" w:hAnsiTheme="minorHAnsi" w:cstheme="minorHAnsi"/>
                          <w:sz w:val="20"/>
                          <w:szCs w:val="20"/>
                          <w:lang w:val="es-EC"/>
                        </w:rPr>
                        <w:t>PROCESOS</w:t>
                      </w:r>
                    </w:p>
                  </w:txbxContent>
                </v:textbox>
              </v:shape>
            </w:pict>
          </mc:Fallback>
        </mc:AlternateContent>
      </w:r>
      <w:r w:rsidRPr="009272D3">
        <w:rPr>
          <w:rFonts w:asciiTheme="minorHAnsi" w:hAnsiTheme="minorHAnsi" w:cstheme="minorHAnsi"/>
          <w:noProof/>
          <w:lang w:val="es-EC" w:eastAsia="es-EC"/>
        </w:rPr>
        <mc:AlternateContent>
          <mc:Choice Requires="wps">
            <w:drawing>
              <wp:anchor distT="0" distB="0" distL="114300" distR="114300" simplePos="0" relativeHeight="251735040" behindDoc="0" locked="0" layoutInCell="1" allowOverlap="1" wp14:anchorId="04E08E86" wp14:editId="35C84CA0">
                <wp:simplePos x="0" y="0"/>
                <wp:positionH relativeFrom="column">
                  <wp:posOffset>3488327</wp:posOffset>
                </wp:positionH>
                <wp:positionV relativeFrom="paragraph">
                  <wp:posOffset>219710</wp:posOffset>
                </wp:positionV>
                <wp:extent cx="990600" cy="631372"/>
                <wp:effectExtent l="0" t="0" r="19050" b="16510"/>
                <wp:wrapNone/>
                <wp:docPr id="4" name="Cuadro de texto 4"/>
                <wp:cNvGraphicFramePr/>
                <a:graphic xmlns:a="http://schemas.openxmlformats.org/drawingml/2006/main">
                  <a:graphicData uri="http://schemas.microsoft.com/office/word/2010/wordprocessingShape">
                    <wps:wsp>
                      <wps:cNvSpPr txBox="1"/>
                      <wps:spPr>
                        <a:xfrm>
                          <a:off x="0" y="0"/>
                          <a:ext cx="990600" cy="6313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76DB42" w14:textId="77777777" w:rsidR="00820879" w:rsidRPr="00E518A9" w:rsidRDefault="00820879" w:rsidP="00FD76AF">
                            <w:pPr>
                              <w:jc w:val="center"/>
                              <w:rPr>
                                <w:rFonts w:asciiTheme="minorHAnsi" w:hAnsiTheme="minorHAnsi" w:cstheme="minorHAnsi"/>
                                <w:sz w:val="20"/>
                                <w:szCs w:val="20"/>
                                <w:lang w:val="es-EC"/>
                              </w:rPr>
                            </w:pPr>
                            <w:r>
                              <w:rPr>
                                <w:rFonts w:asciiTheme="minorHAnsi" w:hAnsiTheme="minorHAnsi" w:cstheme="minorHAnsi"/>
                                <w:sz w:val="20"/>
                                <w:szCs w:val="20"/>
                                <w:lang w:val="es-EC"/>
                              </w:rPr>
                              <w:t>PRODUCTOS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E08E86" id="Cuadro de texto 4" o:spid="_x0000_s1046" type="#_x0000_t202" style="position:absolute;left:0;text-align:left;margin-left:274.65pt;margin-top:17.3pt;width:78pt;height:49.7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" fillcolor="white [3201]" strokeweight=".5pt">
                <v:textbox>
                  <w:txbxContent>
                    <w:p w14:paraId="1C76DB42" w14:textId="77777777" w:rsidR="00820879" w:rsidRPr="00E518A9" w:rsidRDefault="00820879" w:rsidP="00FD76AF">
                      <w:pPr>
                        <w:jc w:val="center"/>
                        <w:rPr>
                          <w:rFonts w:asciiTheme="minorHAnsi" w:hAnsiTheme="minorHAnsi" w:cstheme="minorHAnsi"/>
                          <w:sz w:val="20"/>
                          <w:szCs w:val="20"/>
                          <w:lang w:val="es-EC"/>
                        </w:rPr>
                      </w:pPr>
                      <w:r>
                        <w:rPr>
                          <w:rFonts w:asciiTheme="minorHAnsi" w:hAnsiTheme="minorHAnsi" w:cstheme="minorHAnsi"/>
                          <w:sz w:val="20"/>
                          <w:szCs w:val="20"/>
                          <w:lang w:val="es-EC"/>
                        </w:rPr>
                        <w:t>PRODUCTOS</w:t>
                      </w:r>
                    </w:p>
                  </w:txbxContent>
                </v:textbox>
              </v:shape>
            </w:pict>
          </mc:Fallback>
        </mc:AlternateContent>
      </w:r>
      <w:r w:rsidRPr="009272D3">
        <w:rPr>
          <w:rFonts w:asciiTheme="minorHAnsi" w:hAnsiTheme="minorHAnsi" w:cstheme="minorHAnsi"/>
          <w:noProof/>
          <w:lang w:val="es-EC" w:eastAsia="es-EC"/>
        </w:rPr>
        <mc:AlternateContent>
          <mc:Choice Requires="wps">
            <w:drawing>
              <wp:anchor distT="0" distB="0" distL="114300" distR="114300" simplePos="0" relativeHeight="251734016" behindDoc="0" locked="0" layoutInCell="1" allowOverlap="1" wp14:anchorId="60305477" wp14:editId="392537DE">
                <wp:simplePos x="0" y="0"/>
                <wp:positionH relativeFrom="column">
                  <wp:posOffset>4958442</wp:posOffset>
                </wp:positionH>
                <wp:positionV relativeFrom="paragraph">
                  <wp:posOffset>214630</wp:posOffset>
                </wp:positionV>
                <wp:extent cx="990600" cy="631372"/>
                <wp:effectExtent l="0" t="0" r="19050" b="16510"/>
                <wp:wrapNone/>
                <wp:docPr id="1" name="Cuadro de texto 1"/>
                <wp:cNvGraphicFramePr/>
                <a:graphic xmlns:a="http://schemas.openxmlformats.org/drawingml/2006/main">
                  <a:graphicData uri="http://schemas.microsoft.com/office/word/2010/wordprocessingShape">
                    <wps:wsp>
                      <wps:cNvSpPr txBox="1"/>
                      <wps:spPr>
                        <a:xfrm>
                          <a:off x="0" y="0"/>
                          <a:ext cx="990600" cy="6313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10DB88" w14:textId="77777777" w:rsidR="00820879" w:rsidRPr="00E518A9" w:rsidRDefault="00820879" w:rsidP="00FD76AF">
                            <w:pPr>
                              <w:jc w:val="center"/>
                              <w:rPr>
                                <w:rFonts w:asciiTheme="minorHAnsi" w:hAnsiTheme="minorHAnsi" w:cstheme="minorHAnsi"/>
                                <w:sz w:val="20"/>
                                <w:szCs w:val="20"/>
                                <w:lang w:val="es-EC"/>
                              </w:rPr>
                            </w:pPr>
                            <w:r>
                              <w:rPr>
                                <w:rFonts w:asciiTheme="minorHAnsi" w:hAnsiTheme="minorHAnsi" w:cstheme="minorHAnsi"/>
                                <w:sz w:val="20"/>
                                <w:szCs w:val="20"/>
                                <w:lang w:val="es-EC"/>
                              </w:rPr>
                              <w:t>RE</w:t>
                            </w:r>
                            <w:r w:rsidRPr="00E518A9">
                              <w:rPr>
                                <w:rFonts w:asciiTheme="minorHAnsi" w:hAnsiTheme="minorHAnsi" w:cstheme="minorHAnsi"/>
                                <w:sz w:val="20"/>
                                <w:szCs w:val="20"/>
                                <w:lang w:val="es-EC"/>
                              </w:rPr>
                              <w:t>S</w:t>
                            </w:r>
                            <w:r>
                              <w:rPr>
                                <w:rFonts w:asciiTheme="minorHAnsi" w:hAnsiTheme="minorHAnsi" w:cstheme="minorHAnsi"/>
                                <w:sz w:val="20"/>
                                <w:szCs w:val="20"/>
                                <w:lang w:val="es-EC"/>
                              </w:rPr>
                              <w:t>ULTADOS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305477" id="Cuadro de texto 1" o:spid="_x0000_s1047" type="#_x0000_t202" style="position:absolute;left:0;text-align:left;margin-left:390.45pt;margin-top:16.9pt;width:78pt;height:49.7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" fillcolor="white [3201]" strokeweight=".5pt">
                <v:textbox>
                  <w:txbxContent>
                    <w:p w14:paraId="4E10DB88" w14:textId="77777777" w:rsidR="00820879" w:rsidRPr="00E518A9" w:rsidRDefault="00820879" w:rsidP="00FD76AF">
                      <w:pPr>
                        <w:jc w:val="center"/>
                        <w:rPr>
                          <w:rFonts w:asciiTheme="minorHAnsi" w:hAnsiTheme="minorHAnsi" w:cstheme="minorHAnsi"/>
                          <w:sz w:val="20"/>
                          <w:szCs w:val="20"/>
                          <w:lang w:val="es-EC"/>
                        </w:rPr>
                      </w:pPr>
                      <w:r>
                        <w:rPr>
                          <w:rFonts w:asciiTheme="minorHAnsi" w:hAnsiTheme="minorHAnsi" w:cstheme="minorHAnsi"/>
                          <w:sz w:val="20"/>
                          <w:szCs w:val="20"/>
                          <w:lang w:val="es-EC"/>
                        </w:rPr>
                        <w:t>RE</w:t>
                      </w:r>
                      <w:r w:rsidRPr="00E518A9">
                        <w:rPr>
                          <w:rFonts w:asciiTheme="minorHAnsi" w:hAnsiTheme="minorHAnsi" w:cstheme="minorHAnsi"/>
                          <w:sz w:val="20"/>
                          <w:szCs w:val="20"/>
                          <w:lang w:val="es-EC"/>
                        </w:rPr>
                        <w:t>S</w:t>
                      </w:r>
                      <w:r>
                        <w:rPr>
                          <w:rFonts w:asciiTheme="minorHAnsi" w:hAnsiTheme="minorHAnsi" w:cstheme="minorHAnsi"/>
                          <w:sz w:val="20"/>
                          <w:szCs w:val="20"/>
                          <w:lang w:val="es-EC"/>
                        </w:rPr>
                        <w:t>ULTADOS</w:t>
                      </w:r>
                    </w:p>
                  </w:txbxContent>
                </v:textbox>
              </v:shape>
            </w:pict>
          </mc:Fallback>
        </mc:AlternateContent>
      </w:r>
      <w:r w:rsidRPr="009272D3">
        <w:rPr>
          <w:rFonts w:asciiTheme="minorHAnsi" w:hAnsiTheme="minorHAnsi" w:cstheme="minorHAnsi"/>
          <w:noProof/>
          <w:lang w:val="es-EC" w:eastAsia="es-EC"/>
        </w:rPr>
        <mc:AlternateContent>
          <mc:Choice Requires="wps">
            <w:drawing>
              <wp:anchor distT="0" distB="0" distL="114300" distR="114300" simplePos="0" relativeHeight="251732992" behindDoc="0" locked="0" layoutInCell="1" allowOverlap="1" wp14:anchorId="63DD02EF" wp14:editId="30C66903">
                <wp:simplePos x="0" y="0"/>
                <wp:positionH relativeFrom="column">
                  <wp:posOffset>543560</wp:posOffset>
                </wp:positionH>
                <wp:positionV relativeFrom="paragraph">
                  <wp:posOffset>226604</wp:posOffset>
                </wp:positionV>
                <wp:extent cx="990600" cy="631372"/>
                <wp:effectExtent l="0" t="0" r="19050" b="16510"/>
                <wp:wrapNone/>
                <wp:docPr id="5" name="Cuadro de texto 5"/>
                <wp:cNvGraphicFramePr/>
                <a:graphic xmlns:a="http://schemas.openxmlformats.org/drawingml/2006/main">
                  <a:graphicData uri="http://schemas.microsoft.com/office/word/2010/wordprocessingShape">
                    <wps:wsp>
                      <wps:cNvSpPr txBox="1"/>
                      <wps:spPr>
                        <a:xfrm>
                          <a:off x="0" y="0"/>
                          <a:ext cx="990600" cy="6313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EF57E3" w14:textId="77777777" w:rsidR="00820879" w:rsidRPr="00E518A9" w:rsidRDefault="00820879" w:rsidP="00FD76AF">
                            <w:pPr>
                              <w:jc w:val="center"/>
                              <w:rPr>
                                <w:rFonts w:asciiTheme="minorHAnsi" w:hAnsiTheme="minorHAnsi" w:cstheme="minorHAnsi"/>
                                <w:sz w:val="20"/>
                                <w:szCs w:val="20"/>
                                <w:lang w:val="es-EC"/>
                              </w:rPr>
                            </w:pPr>
                            <w:r w:rsidRPr="00E518A9">
                              <w:rPr>
                                <w:rFonts w:asciiTheme="minorHAnsi" w:hAnsiTheme="minorHAnsi" w:cstheme="minorHAnsi"/>
                                <w:sz w:val="20"/>
                                <w:szCs w:val="20"/>
                                <w:lang w:val="es-EC"/>
                              </w:rPr>
                              <w:t>RECURSOS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DD02EF" id="Cuadro de texto 5" o:spid="_x0000_s1048" type="#_x0000_t202" style="position:absolute;left:0;text-align:left;margin-left:42.8pt;margin-top:17.85pt;width:78pt;height:49.7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" fillcolor="white [3201]" strokeweight=".5pt">
                <v:textbox>
                  <w:txbxContent>
                    <w:p w14:paraId="07EF57E3" w14:textId="77777777" w:rsidR="00820879" w:rsidRPr="00E518A9" w:rsidRDefault="00820879" w:rsidP="00FD76AF">
                      <w:pPr>
                        <w:jc w:val="center"/>
                        <w:rPr>
                          <w:rFonts w:asciiTheme="minorHAnsi" w:hAnsiTheme="minorHAnsi" w:cstheme="minorHAnsi"/>
                          <w:sz w:val="20"/>
                          <w:szCs w:val="20"/>
                          <w:lang w:val="es-EC"/>
                        </w:rPr>
                      </w:pPr>
                      <w:r w:rsidRPr="00E518A9">
                        <w:rPr>
                          <w:rFonts w:asciiTheme="minorHAnsi" w:hAnsiTheme="minorHAnsi" w:cstheme="minorHAnsi"/>
                          <w:sz w:val="20"/>
                          <w:szCs w:val="20"/>
                          <w:lang w:val="es-EC"/>
                        </w:rPr>
                        <w:t>RECURSOS</w:t>
                      </w:r>
                    </w:p>
                  </w:txbxContent>
                </v:textbox>
              </v:shape>
            </w:pict>
          </mc:Fallback>
        </mc:AlternateContent>
      </w:r>
    </w:p>
    <w:p w14:paraId="6960025F" w14:textId="77777777" w:rsidR="00FD76AF" w:rsidRPr="009272D3" w:rsidRDefault="00FD76AF" w:rsidP="00185AD7">
      <w:pPr>
        <w:spacing w:before="120"/>
        <w:ind w:left="357"/>
        <w:jc w:val="both"/>
        <w:rPr>
          <w:rFonts w:asciiTheme="minorHAnsi" w:hAnsiTheme="minorHAnsi" w:cstheme="minorHAnsi"/>
        </w:rPr>
      </w:pPr>
      <w:r w:rsidRPr="009272D3">
        <w:rPr>
          <w:rFonts w:asciiTheme="minorHAnsi" w:hAnsiTheme="minorHAnsi" w:cstheme="minorHAnsi"/>
          <w:noProof/>
          <w:lang w:val="es-EC" w:eastAsia="es-EC"/>
        </w:rPr>
        <mc:AlternateContent>
          <mc:Choice Requires="wps">
            <w:drawing>
              <wp:anchor distT="0" distB="0" distL="114300" distR="114300" simplePos="0" relativeHeight="251739136" behindDoc="0" locked="0" layoutInCell="1" allowOverlap="1" wp14:anchorId="46B757EE" wp14:editId="02B51603">
                <wp:simplePos x="0" y="0"/>
                <wp:positionH relativeFrom="column">
                  <wp:posOffset>4576445</wp:posOffset>
                </wp:positionH>
                <wp:positionV relativeFrom="paragraph">
                  <wp:posOffset>110852</wp:posOffset>
                </wp:positionV>
                <wp:extent cx="304800" cy="315685"/>
                <wp:effectExtent l="0" t="19050" r="38100" b="46355"/>
                <wp:wrapNone/>
                <wp:docPr id="9" name="Flecha derecha 9"/>
                <wp:cNvGraphicFramePr/>
                <a:graphic xmlns:a="http://schemas.openxmlformats.org/drawingml/2006/main">
                  <a:graphicData uri="http://schemas.microsoft.com/office/word/2010/wordprocessingShape">
                    <wps:wsp>
                      <wps:cNvSpPr/>
                      <wps:spPr>
                        <a:xfrm>
                          <a:off x="0" y="0"/>
                          <a:ext cx="304800" cy="3156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ECD0D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 o:spid="_x0000_s1026" type="#_x0000_t13" style="position:absolute;margin-left:360.35pt;margin-top:8.75pt;width:24pt;height:24.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" adj="10800" fillcolor="#4f81bd [3204]" strokecolor="#243f60 [1604]" strokeweight="2pt"/>
            </w:pict>
          </mc:Fallback>
        </mc:AlternateContent>
      </w:r>
      <w:r w:rsidRPr="009272D3">
        <w:rPr>
          <w:rFonts w:asciiTheme="minorHAnsi" w:hAnsiTheme="minorHAnsi" w:cstheme="minorHAnsi"/>
          <w:noProof/>
          <w:lang w:val="es-EC" w:eastAsia="es-EC"/>
        </w:rPr>
        <mc:AlternateContent>
          <mc:Choice Requires="wps">
            <w:drawing>
              <wp:anchor distT="0" distB="0" distL="114300" distR="114300" simplePos="0" relativeHeight="251738112" behindDoc="0" locked="0" layoutInCell="1" allowOverlap="1" wp14:anchorId="781A2EAE" wp14:editId="1F7DAEE5">
                <wp:simplePos x="0" y="0"/>
                <wp:positionH relativeFrom="column">
                  <wp:posOffset>3183345</wp:posOffset>
                </wp:positionH>
                <wp:positionV relativeFrom="paragraph">
                  <wp:posOffset>122193</wp:posOffset>
                </wp:positionV>
                <wp:extent cx="206829" cy="255815"/>
                <wp:effectExtent l="0" t="0" r="3175" b="0"/>
                <wp:wrapNone/>
                <wp:docPr id="8" name="Igual que 8"/>
                <wp:cNvGraphicFramePr/>
                <a:graphic xmlns:a="http://schemas.openxmlformats.org/drawingml/2006/main">
                  <a:graphicData uri="http://schemas.microsoft.com/office/word/2010/wordprocessingShape">
                    <wps:wsp>
                      <wps:cNvSpPr/>
                      <wps:spPr>
                        <a:xfrm>
                          <a:off x="0" y="0"/>
                          <a:ext cx="206829" cy="255815"/>
                        </a:xfrm>
                        <a:prstGeom prst="mathEqua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5D7D7" id="Igual que 8" o:spid="_x0000_s1026" style="position:absolute;margin-left:250.65pt;margin-top:9.6pt;width:16.3pt;height:20.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6829,255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" path="m27415,52698r151999,l179414,112866r-151999,l27415,52698xm27415,142949r151999,l179414,203117r-151999,l27415,142949xe" fillcolor="#4f81bd [3204]" strokecolor="#243f60 [1604]" strokeweight="2pt">
                <v:path arrowok="t" o:connecttype="custom" o:connectlocs="27415,52698;179414,52698;179414,112866;27415,112866;27415,52698;27415,142949;179414,142949;179414,203117;27415,203117;27415,142949" o:connectangles="0,0,0,0,0,0,0,0,0,0"/>
              </v:shape>
            </w:pict>
          </mc:Fallback>
        </mc:AlternateContent>
      </w:r>
      <w:r w:rsidRPr="009272D3">
        <w:rPr>
          <w:rFonts w:asciiTheme="minorHAnsi" w:hAnsiTheme="minorHAnsi" w:cstheme="minorHAnsi"/>
          <w:noProof/>
          <w:lang w:val="es-EC" w:eastAsia="es-EC"/>
        </w:rPr>
        <mc:AlternateContent>
          <mc:Choice Requires="wps">
            <w:drawing>
              <wp:anchor distT="0" distB="0" distL="114300" distR="114300" simplePos="0" relativeHeight="251737088" behindDoc="0" locked="0" layoutInCell="1" allowOverlap="1" wp14:anchorId="33AB3DF7" wp14:editId="4B74FE1A">
                <wp:simplePos x="0" y="0"/>
                <wp:positionH relativeFrom="column">
                  <wp:posOffset>1724115</wp:posOffset>
                </wp:positionH>
                <wp:positionV relativeFrom="paragraph">
                  <wp:posOffset>143782</wp:posOffset>
                </wp:positionV>
                <wp:extent cx="185057" cy="234043"/>
                <wp:effectExtent l="0" t="0" r="5715" b="0"/>
                <wp:wrapNone/>
                <wp:docPr id="7" name="Más 7"/>
                <wp:cNvGraphicFramePr/>
                <a:graphic xmlns:a="http://schemas.openxmlformats.org/drawingml/2006/main">
                  <a:graphicData uri="http://schemas.microsoft.com/office/word/2010/wordprocessingShape">
                    <wps:wsp>
                      <wps:cNvSpPr/>
                      <wps:spPr>
                        <a:xfrm>
                          <a:off x="0" y="0"/>
                          <a:ext cx="185057" cy="234043"/>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4D4B5" id="Más 7" o:spid="_x0000_s1026" style="position:absolute;margin-left:135.75pt;margin-top:11.3pt;width:14.55pt;height:18.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057,234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" path="m24529,95259r46237,l70766,31022r43525,l114291,95259r46237,l160528,138784r-46237,l114291,203021r-43525,l70766,138784r-46237,l24529,95259xe" fillcolor="#4f81bd [3204]" strokecolor="#243f60 [1604]" strokeweight="2pt">
                <v:path arrowok="t" o:connecttype="custom" o:connectlocs="24529,95259;70766,95259;70766,31022;114291,31022;114291,95259;160528,95259;160528,138784;114291,138784;114291,203021;70766,203021;70766,138784;24529,138784;24529,95259" o:connectangles="0,0,0,0,0,0,0,0,0,0,0,0,0"/>
              </v:shape>
            </w:pict>
          </mc:Fallback>
        </mc:AlternateContent>
      </w:r>
    </w:p>
    <w:p w14:paraId="2347D6F2" w14:textId="77777777" w:rsidR="00FD76AF" w:rsidRPr="009272D3" w:rsidRDefault="00FD76AF" w:rsidP="00185AD7">
      <w:pPr>
        <w:spacing w:before="120"/>
        <w:ind w:left="357"/>
        <w:jc w:val="both"/>
        <w:rPr>
          <w:rFonts w:asciiTheme="minorHAnsi" w:hAnsiTheme="minorHAnsi" w:cstheme="minorHAnsi"/>
        </w:rPr>
      </w:pPr>
    </w:p>
    <w:p w14:paraId="160DD2FD" w14:textId="77777777" w:rsidR="00FD76AF" w:rsidRPr="009272D3" w:rsidRDefault="00FD76AF" w:rsidP="00185AD7">
      <w:pPr>
        <w:spacing w:before="120"/>
        <w:ind w:left="357"/>
        <w:jc w:val="both"/>
        <w:rPr>
          <w:rFonts w:asciiTheme="minorHAnsi" w:hAnsiTheme="minorHAnsi" w:cstheme="minorHAnsi"/>
        </w:rPr>
      </w:pPr>
    </w:p>
    <w:p w14:paraId="2B63FBEB" w14:textId="77777777" w:rsidR="00FD76AF" w:rsidRPr="009272D3" w:rsidRDefault="00FD76AF" w:rsidP="00185AD7">
      <w:pPr>
        <w:spacing w:before="120"/>
        <w:ind w:left="357"/>
        <w:jc w:val="both"/>
        <w:rPr>
          <w:rFonts w:asciiTheme="minorHAnsi" w:hAnsiTheme="minorHAnsi" w:cstheme="minorHAnsi"/>
        </w:rPr>
      </w:pPr>
    </w:p>
    <w:p w14:paraId="35C42F34" w14:textId="77777777" w:rsidR="00FD76AF" w:rsidRPr="009272D3" w:rsidRDefault="00FD76AF" w:rsidP="00185AD7">
      <w:pPr>
        <w:spacing w:before="120"/>
        <w:ind w:left="357"/>
        <w:jc w:val="both"/>
        <w:rPr>
          <w:rFonts w:asciiTheme="minorHAnsi" w:hAnsiTheme="minorHAnsi" w:cstheme="minorHAnsi"/>
        </w:rPr>
      </w:pPr>
      <w:r w:rsidRPr="009272D3">
        <w:rPr>
          <w:rFonts w:asciiTheme="minorHAnsi" w:hAnsiTheme="minorHAnsi" w:cstheme="minorHAnsi"/>
        </w:rPr>
        <w:t>RECURSOS: Recursos financieros, humanos, materiales requeridos para la intervención.</w:t>
      </w:r>
    </w:p>
    <w:p w14:paraId="4253A6A5" w14:textId="77777777" w:rsidR="00FD76AF" w:rsidRPr="009272D3" w:rsidRDefault="00FD76AF" w:rsidP="00185AD7">
      <w:pPr>
        <w:spacing w:before="120"/>
        <w:ind w:left="357"/>
        <w:jc w:val="both"/>
        <w:rPr>
          <w:rFonts w:asciiTheme="minorHAnsi" w:hAnsiTheme="minorHAnsi" w:cstheme="minorHAnsi"/>
        </w:rPr>
      </w:pPr>
      <w:r w:rsidRPr="009272D3">
        <w:rPr>
          <w:rFonts w:asciiTheme="minorHAnsi" w:hAnsiTheme="minorHAnsi" w:cstheme="minorHAnsi"/>
        </w:rPr>
        <w:t>PROCESOS: Intervenciones que transforman los recursos en productos o servicios.</w:t>
      </w:r>
    </w:p>
    <w:p w14:paraId="1E2CF018" w14:textId="77777777" w:rsidR="00FD76AF" w:rsidRPr="009272D3" w:rsidRDefault="00FD76AF" w:rsidP="00185AD7">
      <w:pPr>
        <w:spacing w:before="120"/>
        <w:ind w:left="357"/>
        <w:jc w:val="both"/>
        <w:rPr>
          <w:rFonts w:asciiTheme="minorHAnsi" w:hAnsiTheme="minorHAnsi" w:cstheme="minorHAnsi"/>
        </w:rPr>
      </w:pPr>
      <w:r w:rsidRPr="009272D3">
        <w:rPr>
          <w:rFonts w:asciiTheme="minorHAnsi" w:hAnsiTheme="minorHAnsi" w:cstheme="minorHAnsi"/>
        </w:rPr>
        <w:t>PRODUCTOS: Productos y servicios consecuencia inmediata de las actividades.</w:t>
      </w:r>
    </w:p>
    <w:p w14:paraId="3D038EA1" w14:textId="77777777" w:rsidR="00FD76AF" w:rsidRPr="009272D3" w:rsidRDefault="00FD76AF" w:rsidP="00185AD7">
      <w:pPr>
        <w:spacing w:before="120"/>
        <w:ind w:left="357"/>
        <w:jc w:val="both"/>
        <w:rPr>
          <w:rFonts w:asciiTheme="minorHAnsi" w:hAnsiTheme="minorHAnsi" w:cstheme="minorHAnsi"/>
        </w:rPr>
      </w:pPr>
      <w:r w:rsidRPr="009272D3">
        <w:rPr>
          <w:rFonts w:asciiTheme="minorHAnsi" w:hAnsiTheme="minorHAnsi" w:cstheme="minorHAnsi"/>
        </w:rPr>
        <w:t xml:space="preserve">RESULTADOS: Efectos sobre el ámbito de actuación o sus destinatarios como consecuencia de la intervención </w:t>
      </w:r>
    </w:p>
    <w:p w14:paraId="4C837C05" w14:textId="77777777" w:rsidR="00FD76AF" w:rsidRPr="009272D3" w:rsidRDefault="00FD76AF" w:rsidP="00185AD7">
      <w:pPr>
        <w:spacing w:before="120"/>
        <w:ind w:left="357"/>
        <w:jc w:val="both"/>
        <w:rPr>
          <w:rFonts w:asciiTheme="minorHAnsi" w:hAnsiTheme="minorHAnsi" w:cstheme="minorHAnsi"/>
        </w:rPr>
      </w:pPr>
    </w:p>
    <w:p w14:paraId="6B39BB3C" w14:textId="77777777" w:rsidR="00FD76AF" w:rsidRPr="009272D3" w:rsidRDefault="00FD76AF" w:rsidP="00185AD7">
      <w:pPr>
        <w:pStyle w:val="Prrafodelista"/>
        <w:numPr>
          <w:ilvl w:val="0"/>
          <w:numId w:val="25"/>
        </w:numPr>
        <w:spacing w:before="120"/>
        <w:jc w:val="both"/>
        <w:rPr>
          <w:rFonts w:asciiTheme="minorHAnsi" w:hAnsiTheme="minorHAnsi" w:cstheme="minorHAnsi"/>
        </w:rPr>
      </w:pPr>
      <w:r w:rsidRPr="009272D3">
        <w:rPr>
          <w:rFonts w:asciiTheme="minorHAnsi" w:hAnsiTheme="minorHAnsi" w:cstheme="minorHAnsi"/>
        </w:rPr>
        <w:t>¿Cómo se va a evaluar?: El modelo de memoria establece una serie de indicadores para comprobar que se ha llevado a cabo el evento previsto, obteniéndose los productos y/o servicios que se planteaban en el proyecto y los resultados definidos en los objetivos.</w:t>
      </w:r>
    </w:p>
    <w:p w14:paraId="20D0CA76" w14:textId="77777777" w:rsidR="00FD76AF" w:rsidRPr="009272D3" w:rsidRDefault="00FD76AF" w:rsidP="00185AD7">
      <w:pPr>
        <w:pStyle w:val="Prrafodelista"/>
        <w:spacing w:before="120"/>
        <w:ind w:left="717"/>
        <w:jc w:val="both"/>
        <w:rPr>
          <w:rFonts w:asciiTheme="minorHAnsi" w:hAnsiTheme="minorHAnsi" w:cstheme="minorHAnsi"/>
        </w:rPr>
      </w:pPr>
      <w:r w:rsidRPr="009272D3">
        <w:rPr>
          <w:rFonts w:asciiTheme="minorHAnsi" w:hAnsiTheme="minorHAnsi" w:cstheme="minorHAnsi"/>
        </w:rPr>
        <w:t>RECURSOS: INDICADORES: Miden recursos empleados</w:t>
      </w:r>
    </w:p>
    <w:p w14:paraId="04F3C672" w14:textId="77777777" w:rsidR="00FD76AF" w:rsidRPr="009272D3" w:rsidRDefault="00FD76AF" w:rsidP="00185AD7">
      <w:pPr>
        <w:pStyle w:val="Prrafodelista"/>
        <w:spacing w:before="120"/>
        <w:ind w:left="717"/>
        <w:jc w:val="both"/>
        <w:rPr>
          <w:rFonts w:asciiTheme="minorHAnsi" w:hAnsiTheme="minorHAnsi" w:cstheme="minorHAnsi"/>
        </w:rPr>
      </w:pPr>
      <w:r w:rsidRPr="009272D3">
        <w:rPr>
          <w:rFonts w:asciiTheme="minorHAnsi" w:hAnsiTheme="minorHAnsi" w:cstheme="minorHAnsi"/>
        </w:rPr>
        <w:lastRenderedPageBreak/>
        <w:t>PROCESOS: INDICADORES: Miden procesos, acciones, operaciones durante la intervención</w:t>
      </w:r>
    </w:p>
    <w:p w14:paraId="1710B206" w14:textId="77777777" w:rsidR="00FD76AF" w:rsidRPr="009272D3" w:rsidRDefault="00FD76AF" w:rsidP="00185AD7">
      <w:pPr>
        <w:pStyle w:val="Prrafodelista"/>
        <w:spacing w:before="120"/>
        <w:ind w:left="717"/>
        <w:jc w:val="both"/>
        <w:rPr>
          <w:rFonts w:asciiTheme="minorHAnsi" w:hAnsiTheme="minorHAnsi" w:cstheme="minorHAnsi"/>
        </w:rPr>
      </w:pPr>
      <w:r w:rsidRPr="009272D3">
        <w:rPr>
          <w:rFonts w:asciiTheme="minorHAnsi" w:hAnsiTheme="minorHAnsi" w:cstheme="minorHAnsi"/>
        </w:rPr>
        <w:t>PRODUCTOS: INDICADORES: Miden bienes y servicios provistos.</w:t>
      </w:r>
    </w:p>
    <w:p w14:paraId="768A42E7" w14:textId="77777777" w:rsidR="00FD76AF" w:rsidRPr="009272D3" w:rsidRDefault="00FD76AF" w:rsidP="00185AD7">
      <w:pPr>
        <w:pStyle w:val="Prrafodelista"/>
        <w:spacing w:before="120"/>
        <w:ind w:left="717"/>
        <w:jc w:val="both"/>
        <w:rPr>
          <w:rFonts w:asciiTheme="minorHAnsi" w:hAnsiTheme="minorHAnsi" w:cstheme="minorHAnsi"/>
        </w:rPr>
      </w:pPr>
      <w:r w:rsidRPr="009272D3">
        <w:rPr>
          <w:rFonts w:asciiTheme="minorHAnsi" w:hAnsiTheme="minorHAnsi" w:cstheme="minorHAnsi"/>
        </w:rPr>
        <w:t xml:space="preserve">RESULTADOS: INDICADORES: Miden logros inmediatos o a corto plazo  </w:t>
      </w:r>
    </w:p>
    <w:p w14:paraId="313596FF" w14:textId="77777777" w:rsidR="00FD76AF" w:rsidRPr="009272D3" w:rsidRDefault="00FD76AF" w:rsidP="00185AD7">
      <w:pPr>
        <w:pStyle w:val="Prrafodelista"/>
        <w:spacing w:before="120"/>
        <w:ind w:left="717"/>
        <w:jc w:val="both"/>
        <w:rPr>
          <w:rFonts w:asciiTheme="minorHAnsi" w:hAnsiTheme="minorHAnsi" w:cstheme="minorHAnsi"/>
        </w:rPr>
      </w:pPr>
    </w:p>
    <w:p w14:paraId="6FEE90DF" w14:textId="77777777" w:rsidR="00FD76AF" w:rsidRPr="009272D3" w:rsidRDefault="00FD76AF" w:rsidP="00185AD7">
      <w:pPr>
        <w:pStyle w:val="Prrafodelista"/>
        <w:numPr>
          <w:ilvl w:val="0"/>
          <w:numId w:val="26"/>
        </w:numPr>
        <w:spacing w:before="120"/>
        <w:jc w:val="both"/>
        <w:rPr>
          <w:rFonts w:asciiTheme="minorHAnsi" w:hAnsiTheme="minorHAnsi" w:cstheme="minorHAnsi"/>
        </w:rPr>
      </w:pPr>
      <w:r w:rsidRPr="009272D3">
        <w:rPr>
          <w:rFonts w:asciiTheme="minorHAnsi" w:hAnsiTheme="minorHAnsi" w:cstheme="minorHAnsi"/>
        </w:rPr>
        <w:t>Indicadores de actividad: Miden los procesos, acciones y operaciones que se desarrollan durante la implantación del proyecto, así como los bienes y servicios que se han provisto como resultado directo del evento local, informando específicamente de la eficacia operativa del proyecto.</w:t>
      </w:r>
    </w:p>
    <w:p w14:paraId="2E38ABDB" w14:textId="77777777" w:rsidR="00FD76AF" w:rsidRPr="009272D3" w:rsidRDefault="00FD76AF" w:rsidP="00185AD7">
      <w:pPr>
        <w:pStyle w:val="Prrafodelista"/>
        <w:numPr>
          <w:ilvl w:val="0"/>
          <w:numId w:val="26"/>
        </w:numPr>
        <w:spacing w:before="120"/>
        <w:jc w:val="both"/>
        <w:rPr>
          <w:rFonts w:asciiTheme="minorHAnsi" w:hAnsiTheme="minorHAnsi" w:cstheme="minorHAnsi"/>
        </w:rPr>
      </w:pPr>
      <w:r w:rsidRPr="009272D3">
        <w:rPr>
          <w:rFonts w:asciiTheme="minorHAnsi" w:hAnsiTheme="minorHAnsi" w:cstheme="minorHAnsi"/>
        </w:rPr>
        <w:t>Indicadores de resultados: Miden los logros inmediatos o en el corto plazo de la intervención. Los logros del evento y sus correspondientes metas pueden ir referidos</w:t>
      </w:r>
    </w:p>
    <w:p w14:paraId="4F25B950" w14:textId="77777777" w:rsidR="00FD76AF" w:rsidRPr="009272D3" w:rsidRDefault="00FD76AF" w:rsidP="00185AD7">
      <w:pPr>
        <w:pStyle w:val="Prrafodelista"/>
        <w:spacing w:before="120"/>
        <w:ind w:left="717"/>
        <w:jc w:val="both"/>
        <w:rPr>
          <w:rFonts w:asciiTheme="minorHAnsi" w:hAnsiTheme="minorHAnsi" w:cstheme="minorHAnsi"/>
        </w:rPr>
      </w:pPr>
    </w:p>
    <w:p w14:paraId="75431A36" w14:textId="77777777" w:rsidR="00FD76AF" w:rsidRPr="009272D3" w:rsidRDefault="00FD76AF" w:rsidP="00185AD7">
      <w:pPr>
        <w:pStyle w:val="Prrafodelista"/>
        <w:numPr>
          <w:ilvl w:val="0"/>
          <w:numId w:val="25"/>
        </w:numPr>
        <w:spacing w:before="120"/>
        <w:jc w:val="both"/>
        <w:rPr>
          <w:rFonts w:asciiTheme="minorHAnsi" w:hAnsiTheme="minorHAnsi" w:cstheme="minorHAnsi"/>
        </w:rPr>
      </w:pPr>
      <w:r w:rsidRPr="009272D3">
        <w:rPr>
          <w:rFonts w:asciiTheme="minorHAnsi" w:hAnsiTheme="minorHAnsi" w:cstheme="minorHAnsi"/>
        </w:rPr>
        <w:t xml:space="preserve">¿Quién va a evaluar? Habrá que establecer quiénes serán los responsables de esta tarea, su dependencia funcional y el procedimiento organizativo fijado. </w:t>
      </w:r>
    </w:p>
    <w:p w14:paraId="2A5175E4" w14:textId="77777777" w:rsidR="00FD76AF" w:rsidRPr="009272D3" w:rsidRDefault="00FD76AF" w:rsidP="00185AD7">
      <w:pPr>
        <w:pStyle w:val="Prrafodelista"/>
        <w:spacing w:before="120"/>
        <w:ind w:left="717"/>
        <w:jc w:val="both"/>
        <w:rPr>
          <w:rFonts w:asciiTheme="minorHAnsi" w:hAnsiTheme="minorHAnsi" w:cstheme="minorHAnsi"/>
        </w:rPr>
      </w:pPr>
    </w:p>
    <w:p w14:paraId="12247171" w14:textId="77777777" w:rsidR="00FD76AF" w:rsidRPr="009272D3" w:rsidRDefault="00FD76AF" w:rsidP="00185AD7">
      <w:pPr>
        <w:pStyle w:val="Prrafodelista"/>
        <w:spacing w:before="120"/>
        <w:ind w:left="717"/>
        <w:jc w:val="both"/>
        <w:rPr>
          <w:rFonts w:asciiTheme="minorHAnsi" w:hAnsiTheme="minorHAnsi" w:cstheme="minorHAnsi"/>
        </w:rPr>
      </w:pPr>
      <w:r w:rsidRPr="009272D3">
        <w:rPr>
          <w:rFonts w:asciiTheme="minorHAnsi" w:hAnsiTheme="minorHAnsi" w:cstheme="minorHAnsi"/>
        </w:rPr>
        <w:t xml:space="preserve">En el caso de </w:t>
      </w:r>
      <w:r w:rsidR="007A3F42" w:rsidRPr="009272D3">
        <w:rPr>
          <w:rFonts w:asciiTheme="minorHAnsi" w:hAnsiTheme="minorHAnsi" w:cstheme="minorHAnsi"/>
        </w:rPr>
        <w:t>los gobiernos parroquiales</w:t>
      </w:r>
      <w:r w:rsidRPr="009272D3">
        <w:rPr>
          <w:rFonts w:asciiTheme="minorHAnsi" w:hAnsiTheme="minorHAnsi" w:cstheme="minorHAnsi"/>
        </w:rPr>
        <w:t>, esta llevará a cabo los controles necesarios sobre la gestión de Los recursos, constatando que los gastos concuerdan con los realizados y solicitando toda la información necesaria a efectos de seguimiento, evaluación y planificación.</w:t>
      </w:r>
    </w:p>
    <w:p w14:paraId="1B20A5B7" w14:textId="77777777" w:rsidR="00FD76AF" w:rsidRPr="009272D3" w:rsidRDefault="00FD76AF" w:rsidP="00185AD7">
      <w:pPr>
        <w:spacing w:line="276" w:lineRule="auto"/>
        <w:jc w:val="both"/>
        <w:rPr>
          <w:rFonts w:asciiTheme="minorHAnsi" w:hAnsiTheme="minorHAnsi" w:cstheme="minorHAnsi"/>
        </w:rPr>
      </w:pPr>
    </w:p>
    <w:p w14:paraId="4E8210A8" w14:textId="77777777" w:rsidR="008757E0" w:rsidRPr="009272D3" w:rsidRDefault="008757E0" w:rsidP="00185AD7">
      <w:pPr>
        <w:autoSpaceDE w:val="0"/>
        <w:autoSpaceDN w:val="0"/>
        <w:adjustRightInd w:val="0"/>
        <w:ind w:left="720"/>
        <w:jc w:val="both"/>
        <w:rPr>
          <w:rFonts w:asciiTheme="minorHAnsi" w:hAnsiTheme="minorHAnsi" w:cstheme="minorHAnsi"/>
          <w:b/>
        </w:rPr>
      </w:pPr>
    </w:p>
    <w:p w14:paraId="6EC5D931" w14:textId="77777777" w:rsidR="008757E0" w:rsidRPr="009272D3" w:rsidRDefault="008757E0" w:rsidP="00185AD7">
      <w:pPr>
        <w:autoSpaceDE w:val="0"/>
        <w:autoSpaceDN w:val="0"/>
        <w:adjustRightInd w:val="0"/>
        <w:ind w:left="720"/>
        <w:jc w:val="both"/>
        <w:rPr>
          <w:rFonts w:asciiTheme="minorHAnsi" w:hAnsiTheme="minorHAnsi" w:cstheme="minorHAnsi"/>
          <w:b/>
        </w:rPr>
      </w:pPr>
      <w:r w:rsidRPr="009272D3">
        <w:rPr>
          <w:rFonts w:asciiTheme="minorHAnsi" w:hAnsiTheme="minorHAnsi" w:cstheme="minorHAnsi"/>
          <w:b/>
        </w:rPr>
        <w:t>Evaluación de resultados e impacto</w:t>
      </w:r>
    </w:p>
    <w:p w14:paraId="372A16AD" w14:textId="77777777" w:rsidR="00012CB4" w:rsidRPr="009272D3" w:rsidRDefault="00012CB4" w:rsidP="00185AD7">
      <w:pPr>
        <w:autoSpaceDE w:val="0"/>
        <w:autoSpaceDN w:val="0"/>
        <w:adjustRightInd w:val="0"/>
        <w:ind w:left="720"/>
        <w:jc w:val="both"/>
        <w:rPr>
          <w:rFonts w:asciiTheme="minorHAnsi" w:hAnsiTheme="minorHAnsi" w:cstheme="minorHAnsi"/>
        </w:rPr>
      </w:pPr>
      <w:r w:rsidRPr="009272D3">
        <w:rPr>
          <w:rFonts w:asciiTheme="minorHAnsi" w:hAnsiTheme="minorHAnsi" w:cstheme="minorHAnsi"/>
        </w:rPr>
        <w:t xml:space="preserve">Los impactos esperados en función de la ejecución del proyecto son los siguientes: </w:t>
      </w:r>
    </w:p>
    <w:p w14:paraId="64B4B7A6" w14:textId="77777777" w:rsidR="00012CB4" w:rsidRPr="009272D3" w:rsidRDefault="00012CB4" w:rsidP="00185AD7">
      <w:pPr>
        <w:autoSpaceDE w:val="0"/>
        <w:autoSpaceDN w:val="0"/>
        <w:adjustRightInd w:val="0"/>
        <w:ind w:left="720"/>
        <w:jc w:val="both"/>
        <w:rPr>
          <w:rFonts w:asciiTheme="minorHAnsi" w:hAnsiTheme="minorHAnsi" w:cstheme="minorHAnsi"/>
        </w:rPr>
      </w:pPr>
      <w:r w:rsidRPr="009272D3">
        <w:rPr>
          <w:rFonts w:asciiTheme="minorHAnsi" w:hAnsiTheme="minorHAnsi" w:cstheme="minorHAnsi"/>
        </w:rPr>
        <w:t xml:space="preserve"> </w:t>
      </w:r>
    </w:p>
    <w:p w14:paraId="76AD45E0" w14:textId="77777777" w:rsidR="00FF25E6" w:rsidRPr="009272D3" w:rsidRDefault="00FF25E6" w:rsidP="00FF25E6">
      <w:pPr>
        <w:autoSpaceDE w:val="0"/>
        <w:autoSpaceDN w:val="0"/>
        <w:adjustRightInd w:val="0"/>
        <w:ind w:left="720"/>
        <w:jc w:val="both"/>
        <w:rPr>
          <w:rFonts w:asciiTheme="minorHAnsi" w:hAnsiTheme="minorHAnsi" w:cstheme="minorHAnsi"/>
        </w:rPr>
      </w:pPr>
      <w:r w:rsidRPr="009272D3">
        <w:rPr>
          <w:rFonts w:asciiTheme="minorHAnsi" w:hAnsiTheme="minorHAnsi" w:cstheme="minorHAnsi"/>
        </w:rPr>
        <w:t>1.</w:t>
      </w:r>
      <w:r w:rsidRPr="009272D3">
        <w:rPr>
          <w:rFonts w:asciiTheme="minorHAnsi" w:hAnsiTheme="minorHAnsi" w:cstheme="minorHAnsi"/>
        </w:rPr>
        <w:tab/>
        <w:t>Una instancia organizativa territorial desconcentrada provincial CONAGOPARE - ESMERALDAS fortalecida, con los principios de coordinación - articulación.</w:t>
      </w:r>
    </w:p>
    <w:p w14:paraId="705E9A1C" w14:textId="77777777" w:rsidR="00FF25E6" w:rsidRPr="009272D3" w:rsidRDefault="00FF25E6" w:rsidP="00FF25E6">
      <w:pPr>
        <w:autoSpaceDE w:val="0"/>
        <w:autoSpaceDN w:val="0"/>
        <w:adjustRightInd w:val="0"/>
        <w:ind w:left="720"/>
        <w:jc w:val="both"/>
        <w:rPr>
          <w:rFonts w:asciiTheme="minorHAnsi" w:hAnsiTheme="minorHAnsi" w:cstheme="minorHAnsi"/>
        </w:rPr>
      </w:pPr>
      <w:r w:rsidRPr="009272D3">
        <w:rPr>
          <w:rFonts w:asciiTheme="minorHAnsi" w:hAnsiTheme="minorHAnsi" w:cstheme="minorHAnsi"/>
        </w:rPr>
        <w:t>2.</w:t>
      </w:r>
      <w:r w:rsidRPr="009272D3">
        <w:rPr>
          <w:rFonts w:asciiTheme="minorHAnsi" w:hAnsiTheme="minorHAnsi" w:cstheme="minorHAnsi"/>
        </w:rPr>
        <w:tab/>
        <w:t>Un Gobierno provincial Fortalecido con la intervención en las 57 parroquias de la provincia de Esmeraldas.</w:t>
      </w:r>
    </w:p>
    <w:p w14:paraId="784B0833" w14:textId="77777777" w:rsidR="00FF25E6" w:rsidRPr="009272D3" w:rsidRDefault="00FF25E6" w:rsidP="00FF25E6">
      <w:pPr>
        <w:autoSpaceDE w:val="0"/>
        <w:autoSpaceDN w:val="0"/>
        <w:adjustRightInd w:val="0"/>
        <w:ind w:left="720"/>
        <w:jc w:val="both"/>
        <w:rPr>
          <w:rFonts w:asciiTheme="minorHAnsi" w:hAnsiTheme="minorHAnsi" w:cstheme="minorHAnsi"/>
        </w:rPr>
      </w:pPr>
      <w:r w:rsidRPr="009272D3">
        <w:rPr>
          <w:rFonts w:asciiTheme="minorHAnsi" w:hAnsiTheme="minorHAnsi" w:cstheme="minorHAnsi"/>
        </w:rPr>
        <w:t>3.</w:t>
      </w:r>
      <w:r w:rsidRPr="009272D3">
        <w:rPr>
          <w:rFonts w:asciiTheme="minorHAnsi" w:hAnsiTheme="minorHAnsi" w:cstheme="minorHAnsi"/>
        </w:rPr>
        <w:tab/>
        <w:t>Incrementada la cartera de proyectos de las parroquias para su gestión.</w:t>
      </w:r>
    </w:p>
    <w:p w14:paraId="7186793F" w14:textId="77777777" w:rsidR="00FF25E6" w:rsidRPr="009272D3" w:rsidRDefault="00FF25E6" w:rsidP="00FF25E6">
      <w:pPr>
        <w:autoSpaceDE w:val="0"/>
        <w:autoSpaceDN w:val="0"/>
        <w:adjustRightInd w:val="0"/>
        <w:ind w:left="720"/>
        <w:jc w:val="both"/>
        <w:rPr>
          <w:rFonts w:asciiTheme="minorHAnsi" w:hAnsiTheme="minorHAnsi" w:cstheme="minorHAnsi"/>
        </w:rPr>
      </w:pPr>
      <w:r w:rsidRPr="009272D3">
        <w:rPr>
          <w:rFonts w:asciiTheme="minorHAnsi" w:hAnsiTheme="minorHAnsi" w:cstheme="minorHAnsi"/>
        </w:rPr>
        <w:t>4.</w:t>
      </w:r>
      <w:r w:rsidRPr="009272D3">
        <w:rPr>
          <w:rFonts w:asciiTheme="minorHAnsi" w:hAnsiTheme="minorHAnsi" w:cstheme="minorHAnsi"/>
        </w:rPr>
        <w:tab/>
        <w:t>Reducida la inversión de las parroquias en la elaboración de estudios de proyectos.</w:t>
      </w:r>
    </w:p>
    <w:p w14:paraId="4EE6554E" w14:textId="77777777" w:rsidR="00FF25E6" w:rsidRPr="009272D3" w:rsidRDefault="00FF25E6" w:rsidP="00FF25E6">
      <w:pPr>
        <w:autoSpaceDE w:val="0"/>
        <w:autoSpaceDN w:val="0"/>
        <w:adjustRightInd w:val="0"/>
        <w:ind w:left="720"/>
        <w:jc w:val="both"/>
        <w:rPr>
          <w:rFonts w:asciiTheme="minorHAnsi" w:hAnsiTheme="minorHAnsi" w:cstheme="minorHAnsi"/>
        </w:rPr>
      </w:pPr>
      <w:r w:rsidRPr="009272D3">
        <w:rPr>
          <w:rFonts w:asciiTheme="minorHAnsi" w:hAnsiTheme="minorHAnsi" w:cstheme="minorHAnsi"/>
        </w:rPr>
        <w:t>5.</w:t>
      </w:r>
      <w:r w:rsidRPr="009272D3">
        <w:rPr>
          <w:rFonts w:asciiTheme="minorHAnsi" w:hAnsiTheme="minorHAnsi" w:cstheme="minorHAnsi"/>
        </w:rPr>
        <w:tab/>
        <w:t>Reducida la inversión de las parroquias en la fiscalización de proyectos.</w:t>
      </w:r>
    </w:p>
    <w:p w14:paraId="75636F11" w14:textId="77777777" w:rsidR="00FF25E6" w:rsidRPr="009272D3" w:rsidRDefault="00FF25E6" w:rsidP="00FF25E6">
      <w:pPr>
        <w:autoSpaceDE w:val="0"/>
        <w:autoSpaceDN w:val="0"/>
        <w:adjustRightInd w:val="0"/>
        <w:ind w:left="720"/>
        <w:jc w:val="both"/>
        <w:rPr>
          <w:rFonts w:asciiTheme="minorHAnsi" w:hAnsiTheme="minorHAnsi" w:cstheme="minorHAnsi"/>
        </w:rPr>
      </w:pPr>
      <w:r w:rsidRPr="009272D3">
        <w:rPr>
          <w:rFonts w:asciiTheme="minorHAnsi" w:hAnsiTheme="minorHAnsi" w:cstheme="minorHAnsi"/>
        </w:rPr>
        <w:t>6.</w:t>
      </w:r>
      <w:r w:rsidRPr="009272D3">
        <w:rPr>
          <w:rFonts w:asciiTheme="minorHAnsi" w:hAnsiTheme="minorHAnsi" w:cstheme="minorHAnsi"/>
        </w:rPr>
        <w:tab/>
        <w:t>Reducida la inversión de las parroquias en la administración de proyectos</w:t>
      </w:r>
    </w:p>
    <w:p w14:paraId="02A8E84C" w14:textId="77777777" w:rsidR="00FF25E6" w:rsidRPr="009272D3" w:rsidRDefault="00FF25E6" w:rsidP="00FF25E6">
      <w:pPr>
        <w:autoSpaceDE w:val="0"/>
        <w:autoSpaceDN w:val="0"/>
        <w:adjustRightInd w:val="0"/>
        <w:ind w:left="720"/>
        <w:jc w:val="both"/>
        <w:rPr>
          <w:rFonts w:asciiTheme="minorHAnsi" w:hAnsiTheme="minorHAnsi" w:cstheme="minorHAnsi"/>
        </w:rPr>
      </w:pPr>
      <w:r w:rsidRPr="009272D3">
        <w:rPr>
          <w:rFonts w:asciiTheme="minorHAnsi" w:hAnsiTheme="minorHAnsi" w:cstheme="minorHAnsi"/>
        </w:rPr>
        <w:t>7.</w:t>
      </w:r>
      <w:r w:rsidRPr="009272D3">
        <w:rPr>
          <w:rFonts w:asciiTheme="minorHAnsi" w:hAnsiTheme="minorHAnsi" w:cstheme="minorHAnsi"/>
        </w:rPr>
        <w:tab/>
        <w:t>Cumplir con la competencia de gestión de la cooperación por parte de las parroquias.</w:t>
      </w:r>
    </w:p>
    <w:p w14:paraId="24E46EAC" w14:textId="77777777" w:rsidR="00FF25E6" w:rsidRPr="009272D3" w:rsidRDefault="00FF25E6" w:rsidP="00FF25E6">
      <w:pPr>
        <w:autoSpaceDE w:val="0"/>
        <w:autoSpaceDN w:val="0"/>
        <w:adjustRightInd w:val="0"/>
        <w:ind w:left="720"/>
        <w:jc w:val="both"/>
        <w:rPr>
          <w:rFonts w:asciiTheme="minorHAnsi" w:hAnsiTheme="minorHAnsi" w:cstheme="minorHAnsi"/>
        </w:rPr>
      </w:pPr>
      <w:r w:rsidRPr="009272D3">
        <w:rPr>
          <w:rFonts w:asciiTheme="minorHAnsi" w:hAnsiTheme="minorHAnsi" w:cstheme="minorHAnsi"/>
        </w:rPr>
        <w:t>8.</w:t>
      </w:r>
      <w:r w:rsidRPr="009272D3">
        <w:rPr>
          <w:rFonts w:asciiTheme="minorHAnsi" w:hAnsiTheme="minorHAnsi" w:cstheme="minorHAnsi"/>
        </w:rPr>
        <w:tab/>
        <w:t>Apoyo al cumplimiento de las metas priorizadas en los PDOT de las parroquias</w:t>
      </w:r>
    </w:p>
    <w:p w14:paraId="6A7685C4" w14:textId="77777777" w:rsidR="00FF25E6" w:rsidRPr="009272D3" w:rsidRDefault="00FF25E6" w:rsidP="00FF25E6">
      <w:pPr>
        <w:autoSpaceDE w:val="0"/>
        <w:autoSpaceDN w:val="0"/>
        <w:adjustRightInd w:val="0"/>
        <w:ind w:left="720"/>
        <w:jc w:val="both"/>
        <w:rPr>
          <w:rFonts w:asciiTheme="minorHAnsi" w:hAnsiTheme="minorHAnsi" w:cstheme="minorHAnsi"/>
        </w:rPr>
      </w:pPr>
      <w:r w:rsidRPr="009272D3">
        <w:rPr>
          <w:rFonts w:asciiTheme="minorHAnsi" w:hAnsiTheme="minorHAnsi" w:cstheme="minorHAnsi"/>
        </w:rPr>
        <w:t>9.</w:t>
      </w:r>
      <w:r w:rsidRPr="009272D3">
        <w:rPr>
          <w:rFonts w:asciiTheme="minorHAnsi" w:hAnsiTheme="minorHAnsi" w:cstheme="minorHAnsi"/>
        </w:rPr>
        <w:tab/>
        <w:t>Apoyo al  cumplimiento de metas del Plan Nacional Creación de Oportunidades</w:t>
      </w:r>
    </w:p>
    <w:p w14:paraId="7FB9502D" w14:textId="5FF69368" w:rsidR="00D038AF" w:rsidRPr="009272D3" w:rsidRDefault="00FF25E6" w:rsidP="00FF25E6">
      <w:pPr>
        <w:autoSpaceDE w:val="0"/>
        <w:autoSpaceDN w:val="0"/>
        <w:adjustRightInd w:val="0"/>
        <w:ind w:left="720"/>
        <w:jc w:val="both"/>
        <w:rPr>
          <w:rFonts w:asciiTheme="minorHAnsi" w:hAnsiTheme="minorHAnsi" w:cstheme="minorHAnsi"/>
        </w:rPr>
      </w:pPr>
      <w:r w:rsidRPr="009272D3">
        <w:rPr>
          <w:rFonts w:asciiTheme="minorHAnsi" w:hAnsiTheme="minorHAnsi" w:cstheme="minorHAnsi"/>
        </w:rPr>
        <w:t>10.</w:t>
      </w:r>
      <w:r w:rsidRPr="009272D3">
        <w:rPr>
          <w:rFonts w:asciiTheme="minorHAnsi" w:hAnsiTheme="minorHAnsi" w:cstheme="minorHAnsi"/>
        </w:rPr>
        <w:tab/>
        <w:t>Apoyar a cumplir con los objetivos de desarrollo sostenible (ODS)</w:t>
      </w:r>
    </w:p>
    <w:p w14:paraId="0241710C" w14:textId="547E8994" w:rsidR="00FF25E6" w:rsidRDefault="00FF25E6" w:rsidP="00185AD7">
      <w:pPr>
        <w:autoSpaceDE w:val="0"/>
        <w:autoSpaceDN w:val="0"/>
        <w:adjustRightInd w:val="0"/>
        <w:ind w:left="720"/>
        <w:jc w:val="both"/>
        <w:rPr>
          <w:rFonts w:asciiTheme="minorHAnsi" w:hAnsiTheme="minorHAnsi" w:cstheme="minorHAnsi"/>
        </w:rPr>
      </w:pPr>
    </w:p>
    <w:p w14:paraId="1570CC88" w14:textId="77777777" w:rsidR="00203394" w:rsidRPr="009272D3" w:rsidRDefault="00203394" w:rsidP="00185AD7">
      <w:pPr>
        <w:autoSpaceDE w:val="0"/>
        <w:autoSpaceDN w:val="0"/>
        <w:adjustRightInd w:val="0"/>
        <w:ind w:left="720"/>
        <w:jc w:val="both"/>
        <w:rPr>
          <w:rFonts w:asciiTheme="minorHAnsi" w:hAnsiTheme="minorHAnsi" w:cstheme="minorHAnsi"/>
        </w:rPr>
      </w:pPr>
    </w:p>
    <w:p w14:paraId="68CF1739" w14:textId="112CE45D" w:rsidR="00221575" w:rsidRPr="009272D3" w:rsidRDefault="00221575" w:rsidP="00185AD7">
      <w:pPr>
        <w:autoSpaceDE w:val="0"/>
        <w:autoSpaceDN w:val="0"/>
        <w:adjustRightInd w:val="0"/>
        <w:ind w:left="720"/>
        <w:jc w:val="both"/>
        <w:rPr>
          <w:rFonts w:asciiTheme="minorHAnsi" w:hAnsiTheme="minorHAnsi" w:cstheme="minorHAnsi"/>
        </w:rPr>
      </w:pPr>
      <w:r w:rsidRPr="009272D3">
        <w:rPr>
          <w:rFonts w:asciiTheme="minorHAnsi" w:hAnsiTheme="minorHAnsi" w:cstheme="minorHAnsi"/>
        </w:rPr>
        <w:t xml:space="preserve">Participación activa de </w:t>
      </w:r>
      <w:r w:rsidR="005126A3" w:rsidRPr="009272D3">
        <w:rPr>
          <w:rFonts w:asciiTheme="minorHAnsi" w:hAnsiTheme="minorHAnsi" w:cstheme="minorHAnsi"/>
        </w:rPr>
        <w:t>cada gobierno parroquial</w:t>
      </w:r>
      <w:r w:rsidRPr="009272D3">
        <w:rPr>
          <w:rFonts w:asciiTheme="minorHAnsi" w:hAnsiTheme="minorHAnsi" w:cstheme="minorHAnsi"/>
        </w:rPr>
        <w:t xml:space="preserve"> en la formulación de los planes de gestión local.</w:t>
      </w:r>
    </w:p>
    <w:p w14:paraId="6BBADD4A" w14:textId="77777777" w:rsidR="00221575" w:rsidRPr="009272D3" w:rsidRDefault="00221575" w:rsidP="00185AD7">
      <w:pPr>
        <w:autoSpaceDE w:val="0"/>
        <w:autoSpaceDN w:val="0"/>
        <w:adjustRightInd w:val="0"/>
        <w:ind w:left="720"/>
        <w:jc w:val="both"/>
        <w:rPr>
          <w:rFonts w:asciiTheme="minorHAnsi" w:hAnsiTheme="minorHAnsi" w:cstheme="minorHAnsi"/>
        </w:rPr>
      </w:pPr>
      <w:r w:rsidRPr="009272D3">
        <w:rPr>
          <w:rFonts w:asciiTheme="minorHAnsi" w:hAnsiTheme="minorHAnsi" w:cstheme="minorHAnsi"/>
        </w:rPr>
        <w:t xml:space="preserve"> </w:t>
      </w:r>
    </w:p>
    <w:p w14:paraId="7AC85C30" w14:textId="77777777" w:rsidR="00221575" w:rsidRPr="009272D3" w:rsidRDefault="00221575" w:rsidP="00185AD7">
      <w:pPr>
        <w:autoSpaceDE w:val="0"/>
        <w:autoSpaceDN w:val="0"/>
        <w:adjustRightInd w:val="0"/>
        <w:ind w:left="720"/>
        <w:jc w:val="both"/>
        <w:rPr>
          <w:rFonts w:asciiTheme="minorHAnsi" w:hAnsiTheme="minorHAnsi" w:cstheme="minorHAnsi"/>
        </w:rPr>
      </w:pPr>
      <w:r w:rsidRPr="009272D3">
        <w:rPr>
          <w:rFonts w:asciiTheme="minorHAnsi" w:hAnsiTheme="minorHAnsi" w:cstheme="minorHAnsi"/>
        </w:rPr>
        <w:t xml:space="preserve">Los medios para la evaluación de los resultados generados por el proyecto se detallan a continuación: </w:t>
      </w:r>
    </w:p>
    <w:p w14:paraId="73858476" w14:textId="77777777" w:rsidR="00221575" w:rsidRPr="009272D3" w:rsidRDefault="00221575" w:rsidP="00185AD7">
      <w:pPr>
        <w:autoSpaceDE w:val="0"/>
        <w:autoSpaceDN w:val="0"/>
        <w:adjustRightInd w:val="0"/>
        <w:ind w:left="720"/>
        <w:jc w:val="both"/>
        <w:rPr>
          <w:rFonts w:asciiTheme="minorHAnsi" w:hAnsiTheme="minorHAnsi" w:cstheme="minorHAnsi"/>
        </w:rPr>
      </w:pPr>
      <w:r w:rsidRPr="009272D3">
        <w:rPr>
          <w:rFonts w:asciiTheme="minorHAnsi" w:hAnsiTheme="minorHAnsi" w:cstheme="minorHAnsi"/>
        </w:rPr>
        <w:t xml:space="preserve"> </w:t>
      </w:r>
    </w:p>
    <w:p w14:paraId="3FE7C2D8" w14:textId="77777777" w:rsidR="00FF25E6" w:rsidRPr="009272D3" w:rsidRDefault="00221575" w:rsidP="00185AD7">
      <w:pPr>
        <w:autoSpaceDE w:val="0"/>
        <w:autoSpaceDN w:val="0"/>
        <w:adjustRightInd w:val="0"/>
        <w:ind w:left="720"/>
        <w:jc w:val="both"/>
        <w:rPr>
          <w:rFonts w:asciiTheme="minorHAnsi" w:hAnsiTheme="minorHAnsi" w:cstheme="minorHAnsi"/>
        </w:rPr>
      </w:pPr>
      <w:r w:rsidRPr="009272D3">
        <w:rPr>
          <w:rFonts w:asciiTheme="minorHAnsi" w:hAnsiTheme="minorHAnsi" w:cstheme="minorHAnsi"/>
        </w:rPr>
        <w:lastRenderedPageBreak/>
        <w:t xml:space="preserve">Levantamiento de registros de </w:t>
      </w:r>
      <w:r w:rsidR="00D038AF" w:rsidRPr="009272D3">
        <w:rPr>
          <w:rFonts w:asciiTheme="minorHAnsi" w:hAnsiTheme="minorHAnsi" w:cstheme="minorHAnsi"/>
        </w:rPr>
        <w:t xml:space="preserve">las actividades ejecutadas en </w:t>
      </w:r>
      <w:r w:rsidR="00AD48C7" w:rsidRPr="009272D3">
        <w:rPr>
          <w:rFonts w:asciiTheme="minorHAnsi" w:hAnsiTheme="minorHAnsi" w:cstheme="minorHAnsi"/>
        </w:rPr>
        <w:t>las parroquias</w:t>
      </w:r>
      <w:r w:rsidRPr="009272D3">
        <w:rPr>
          <w:rFonts w:asciiTheme="minorHAnsi" w:hAnsiTheme="minorHAnsi" w:cstheme="minorHAnsi"/>
        </w:rPr>
        <w:t xml:space="preserve">. </w:t>
      </w:r>
    </w:p>
    <w:p w14:paraId="643799C7" w14:textId="1181E981" w:rsidR="00012CB4" w:rsidRPr="009272D3" w:rsidRDefault="00221575" w:rsidP="00185AD7">
      <w:pPr>
        <w:autoSpaceDE w:val="0"/>
        <w:autoSpaceDN w:val="0"/>
        <w:adjustRightInd w:val="0"/>
        <w:ind w:left="720"/>
        <w:jc w:val="both"/>
        <w:rPr>
          <w:rFonts w:asciiTheme="minorHAnsi" w:hAnsiTheme="minorHAnsi" w:cstheme="minorHAnsi"/>
        </w:rPr>
      </w:pPr>
      <w:r w:rsidRPr="009272D3">
        <w:rPr>
          <w:rFonts w:asciiTheme="minorHAnsi" w:hAnsiTheme="minorHAnsi" w:cstheme="minorHAnsi"/>
        </w:rPr>
        <w:t xml:space="preserve">Levantamiento de registros de evaluaciones a funcionarios de los gobiernos parroquiales.  </w:t>
      </w:r>
    </w:p>
    <w:p w14:paraId="44134B53" w14:textId="77777777" w:rsidR="00012CB4" w:rsidRPr="009272D3" w:rsidRDefault="00012CB4" w:rsidP="00185AD7">
      <w:pPr>
        <w:autoSpaceDE w:val="0"/>
        <w:autoSpaceDN w:val="0"/>
        <w:adjustRightInd w:val="0"/>
        <w:ind w:left="720"/>
        <w:jc w:val="both"/>
        <w:rPr>
          <w:rFonts w:asciiTheme="minorHAnsi" w:hAnsiTheme="minorHAnsi" w:cstheme="minorHAnsi"/>
          <w:b/>
        </w:rPr>
      </w:pPr>
    </w:p>
    <w:p w14:paraId="333D7570" w14:textId="77777777" w:rsidR="0004642A" w:rsidRPr="009272D3" w:rsidRDefault="0004642A" w:rsidP="00185AD7">
      <w:pPr>
        <w:autoSpaceDE w:val="0"/>
        <w:autoSpaceDN w:val="0"/>
        <w:adjustRightInd w:val="0"/>
        <w:ind w:left="720"/>
        <w:jc w:val="both"/>
        <w:rPr>
          <w:rFonts w:asciiTheme="minorHAnsi" w:hAnsiTheme="minorHAnsi" w:cstheme="minorHAnsi"/>
        </w:rPr>
      </w:pPr>
    </w:p>
    <w:p w14:paraId="57CF0BB3" w14:textId="77777777" w:rsidR="00DC3BDF" w:rsidRPr="009272D3" w:rsidRDefault="008757E0" w:rsidP="00185AD7">
      <w:pPr>
        <w:autoSpaceDE w:val="0"/>
        <w:autoSpaceDN w:val="0"/>
        <w:adjustRightInd w:val="0"/>
        <w:ind w:left="720"/>
        <w:jc w:val="both"/>
        <w:rPr>
          <w:rFonts w:asciiTheme="minorHAnsi" w:hAnsiTheme="minorHAnsi" w:cstheme="minorHAnsi"/>
          <w:b/>
        </w:rPr>
      </w:pPr>
      <w:r w:rsidRPr="009272D3">
        <w:rPr>
          <w:rFonts w:asciiTheme="minorHAnsi" w:hAnsiTheme="minorHAnsi" w:cstheme="minorHAnsi"/>
          <w:b/>
        </w:rPr>
        <w:t>Actualización línea de base</w:t>
      </w:r>
    </w:p>
    <w:p w14:paraId="3D00ACD7" w14:textId="77777777" w:rsidR="003D287C" w:rsidRPr="009272D3" w:rsidRDefault="003D287C" w:rsidP="00185AD7">
      <w:pPr>
        <w:autoSpaceDE w:val="0"/>
        <w:autoSpaceDN w:val="0"/>
        <w:adjustRightInd w:val="0"/>
        <w:jc w:val="both"/>
        <w:rPr>
          <w:rFonts w:asciiTheme="minorHAnsi" w:hAnsiTheme="minorHAnsi" w:cstheme="minorHAnsi"/>
          <w:b/>
        </w:rPr>
      </w:pPr>
    </w:p>
    <w:p w14:paraId="5DF393A3" w14:textId="77777777" w:rsidR="008757E0" w:rsidRPr="009272D3" w:rsidRDefault="008757E0" w:rsidP="00203394">
      <w:pPr>
        <w:spacing w:line="276" w:lineRule="auto"/>
        <w:ind w:firstLine="708"/>
        <w:jc w:val="both"/>
        <w:rPr>
          <w:rFonts w:asciiTheme="minorHAnsi" w:hAnsiTheme="minorHAnsi" w:cstheme="minorHAnsi"/>
        </w:rPr>
      </w:pPr>
      <w:r w:rsidRPr="009272D3">
        <w:rPr>
          <w:rFonts w:asciiTheme="minorHAnsi" w:hAnsiTheme="minorHAnsi" w:cstheme="minorHAnsi"/>
        </w:rPr>
        <w:t>Se actualizará permanentemente con la marcha del proyecto.</w:t>
      </w:r>
    </w:p>
    <w:p w14:paraId="6473C4C1" w14:textId="77777777" w:rsidR="003D287C" w:rsidRPr="009272D3" w:rsidRDefault="003D287C" w:rsidP="00185AD7">
      <w:pPr>
        <w:autoSpaceDE w:val="0"/>
        <w:autoSpaceDN w:val="0"/>
        <w:adjustRightInd w:val="0"/>
        <w:jc w:val="both"/>
        <w:rPr>
          <w:rFonts w:asciiTheme="minorHAnsi" w:hAnsiTheme="minorHAnsi" w:cstheme="minorHAnsi"/>
          <w:b/>
        </w:rPr>
      </w:pPr>
    </w:p>
    <w:p w14:paraId="43F1E0BD" w14:textId="535F55F5" w:rsidR="0008089D" w:rsidRPr="009272D3" w:rsidRDefault="0008089D" w:rsidP="00185AD7">
      <w:pPr>
        <w:jc w:val="both"/>
        <w:rPr>
          <w:rFonts w:asciiTheme="minorHAnsi" w:hAnsiTheme="minorHAnsi" w:cstheme="minorHAnsi"/>
          <w:b/>
        </w:rPr>
      </w:pPr>
    </w:p>
    <w:p w14:paraId="0B717B96" w14:textId="1B9EEC55" w:rsidR="001438A4" w:rsidRPr="009272D3" w:rsidRDefault="001438A4" w:rsidP="00185AD7">
      <w:pPr>
        <w:jc w:val="both"/>
        <w:rPr>
          <w:rFonts w:asciiTheme="minorHAnsi" w:hAnsiTheme="minorHAnsi" w:cstheme="minorHAnsi"/>
          <w:b/>
        </w:rPr>
      </w:pPr>
    </w:p>
    <w:p w14:paraId="3ADD2D41" w14:textId="77777777" w:rsidR="001438A4" w:rsidRPr="009272D3" w:rsidRDefault="001438A4" w:rsidP="00185AD7">
      <w:pPr>
        <w:jc w:val="both"/>
        <w:rPr>
          <w:rFonts w:asciiTheme="minorHAnsi" w:hAnsiTheme="minorHAnsi" w:cstheme="minorHAnsi"/>
          <w:lang w:val="es-EC"/>
        </w:rPr>
      </w:pPr>
    </w:p>
    <w:p w14:paraId="31477F50" w14:textId="77777777" w:rsidR="004F1E9D" w:rsidRPr="009272D3" w:rsidRDefault="004F1E9D" w:rsidP="00185AD7">
      <w:pPr>
        <w:jc w:val="both"/>
        <w:rPr>
          <w:rFonts w:asciiTheme="minorHAnsi" w:hAnsiTheme="minorHAnsi" w:cstheme="minorHAnsi"/>
        </w:rPr>
      </w:pPr>
    </w:p>
    <w:p w14:paraId="1EEBF2EF" w14:textId="57E37312" w:rsidR="001E40BE" w:rsidRPr="009272D3" w:rsidRDefault="001E40BE" w:rsidP="00185AD7">
      <w:pPr>
        <w:spacing w:line="276" w:lineRule="auto"/>
        <w:jc w:val="both"/>
        <w:rPr>
          <w:rFonts w:asciiTheme="minorHAnsi" w:hAnsiTheme="minorHAnsi" w:cstheme="minorHAnsi"/>
          <w:lang w:val="es-EC"/>
        </w:rPr>
      </w:pPr>
    </w:p>
    <w:p w14:paraId="4BC24EF5" w14:textId="785BE98A" w:rsidR="00B87C0A" w:rsidRPr="009272D3" w:rsidRDefault="00B87C0A" w:rsidP="00185AD7">
      <w:pPr>
        <w:spacing w:line="276" w:lineRule="auto"/>
        <w:jc w:val="both"/>
        <w:rPr>
          <w:rFonts w:asciiTheme="minorHAnsi" w:hAnsiTheme="minorHAnsi" w:cstheme="minorHAnsi"/>
          <w:lang w:val="es-EC"/>
        </w:rPr>
      </w:pPr>
    </w:p>
    <w:p w14:paraId="247928AF" w14:textId="71D71735" w:rsidR="00B87C0A" w:rsidRPr="009272D3" w:rsidRDefault="00FF25E6" w:rsidP="00203394">
      <w:pPr>
        <w:widowControl w:val="0"/>
        <w:ind w:firstLine="708"/>
        <w:rPr>
          <w:rFonts w:asciiTheme="minorHAnsi" w:hAnsiTheme="minorHAnsi" w:cstheme="minorHAnsi"/>
          <w:color w:val="000000" w:themeColor="text1"/>
        </w:rPr>
      </w:pPr>
      <w:r w:rsidRPr="009272D3">
        <w:rPr>
          <w:rFonts w:asciiTheme="minorHAnsi" w:hAnsiTheme="minorHAnsi" w:cstheme="minorHAnsi"/>
          <w:color w:val="000000" w:themeColor="text1"/>
        </w:rPr>
        <w:t>Wilson Segura</w:t>
      </w:r>
    </w:p>
    <w:p w14:paraId="571A84EF" w14:textId="77777777" w:rsidR="00B87C0A" w:rsidRPr="009272D3" w:rsidRDefault="00B87C0A" w:rsidP="00203394">
      <w:pPr>
        <w:pStyle w:val="Textoindependiente"/>
        <w:ind w:firstLine="708"/>
        <w:jc w:val="left"/>
        <w:rPr>
          <w:rFonts w:asciiTheme="minorHAnsi" w:hAnsiTheme="minorHAnsi" w:cstheme="minorHAnsi"/>
          <w:sz w:val="22"/>
        </w:rPr>
      </w:pPr>
      <w:r w:rsidRPr="009272D3">
        <w:rPr>
          <w:rFonts w:asciiTheme="minorHAnsi" w:hAnsiTheme="minorHAnsi" w:cstheme="minorHAnsi"/>
          <w:sz w:val="22"/>
          <w:szCs w:val="22"/>
        </w:rPr>
        <w:t>PRESIDENT</w:t>
      </w:r>
      <w:r w:rsidRPr="009272D3">
        <w:rPr>
          <w:rFonts w:asciiTheme="minorHAnsi" w:hAnsiTheme="minorHAnsi" w:cstheme="minorHAnsi"/>
          <w:sz w:val="22"/>
        </w:rPr>
        <w:t>E CONAGOPARE ESMERALDAS</w:t>
      </w:r>
    </w:p>
    <w:p w14:paraId="791B397B" w14:textId="77777777" w:rsidR="00B87C0A" w:rsidRPr="009272D3" w:rsidRDefault="00B87C0A" w:rsidP="00185AD7">
      <w:pPr>
        <w:spacing w:line="276" w:lineRule="auto"/>
        <w:jc w:val="both"/>
        <w:rPr>
          <w:rFonts w:asciiTheme="minorHAnsi" w:hAnsiTheme="minorHAnsi" w:cstheme="minorHAnsi"/>
          <w:lang w:val="es-EC"/>
        </w:rPr>
      </w:pPr>
    </w:p>
    <w:sectPr w:rsidR="00B87C0A" w:rsidRPr="009272D3" w:rsidSect="009D435B">
      <w:pgSz w:w="11906" w:h="16838" w:code="9"/>
      <w:pgMar w:top="1701" w:right="1134" w:bottom="992" w:left="1304" w:header="425" w:footer="2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23EC2" w14:textId="77777777" w:rsidR="00F557A1" w:rsidRDefault="00F557A1">
      <w:r>
        <w:separator/>
      </w:r>
    </w:p>
  </w:endnote>
  <w:endnote w:type="continuationSeparator" w:id="0">
    <w:p w14:paraId="5467199C" w14:textId="77777777" w:rsidR="00F557A1" w:rsidRDefault="00F55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 w:name="MFPGKI+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TE1D388D8t00">
    <w:altName w:val="MS Mincho"/>
    <w:panose1 w:val="00000000000000000000"/>
    <w:charset w:val="80"/>
    <w:family w:val="auto"/>
    <w:notTrueType/>
    <w:pitch w:val="default"/>
    <w:sig w:usb0="00000001" w:usb1="08070000" w:usb2="00000010" w:usb3="00000000" w:csb0="00020000" w:csb1="00000000"/>
  </w:font>
  <w:font w:name="TTE16EAC00t0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8534928"/>
      <w:docPartObj>
        <w:docPartGallery w:val="Page Numbers (Bottom of Page)"/>
        <w:docPartUnique/>
      </w:docPartObj>
    </w:sdtPr>
    <w:sdtEndPr/>
    <w:sdtContent>
      <w:sdt>
        <w:sdtPr>
          <w:id w:val="-1705238520"/>
          <w:docPartObj>
            <w:docPartGallery w:val="Page Numbers (Top of Page)"/>
            <w:docPartUnique/>
          </w:docPartObj>
        </w:sdtPr>
        <w:sdtEndPr/>
        <w:sdtContent>
          <w:p w14:paraId="6C028987" w14:textId="47B74907" w:rsidR="009272D3" w:rsidRDefault="009272D3">
            <w:pPr>
              <w:pStyle w:val="Piedepgina"/>
            </w:pPr>
            <w:r>
              <w:t xml:space="preserve">Página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5BE54906" w14:textId="77777777" w:rsidR="00820879" w:rsidRDefault="00820879" w:rsidP="00137C5B">
    <w:pPr>
      <w:pStyle w:val="Piedepgina"/>
      <w:jc w:val="center"/>
      <w:rPr>
        <w:rFonts w:ascii="Arial" w:hAnsi="Arial"/>
        <w:sz w:val="16"/>
        <w:lang w:val="es-ES_trad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89FC3" w14:textId="77777777" w:rsidR="00F557A1" w:rsidRDefault="00F557A1">
      <w:r>
        <w:separator/>
      </w:r>
    </w:p>
  </w:footnote>
  <w:footnote w:type="continuationSeparator" w:id="0">
    <w:p w14:paraId="3AE7CABA" w14:textId="77777777" w:rsidR="00F557A1" w:rsidRDefault="00F557A1">
      <w:r>
        <w:continuationSeparator/>
      </w:r>
    </w:p>
  </w:footnote>
  <w:footnote w:id="1">
    <w:p w14:paraId="02D803B0" w14:textId="77777777" w:rsidR="00820879" w:rsidRPr="00F22385" w:rsidRDefault="00820879">
      <w:pPr>
        <w:pStyle w:val="Textonotapie"/>
        <w:rPr>
          <w:lang w:val="en-US"/>
        </w:rPr>
      </w:pPr>
      <w:r>
        <w:rPr>
          <w:rStyle w:val="Refdenotaalpie"/>
        </w:rPr>
        <w:footnoteRef/>
      </w:r>
      <w:r w:rsidRPr="00F22385">
        <w:rPr>
          <w:lang w:val="en-US"/>
        </w:rPr>
        <w:t xml:space="preserve"> PDOT GADPR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40590"/>
    <w:multiLevelType w:val="multilevel"/>
    <w:tmpl w:val="25F8E3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FE56FDC"/>
    <w:multiLevelType w:val="hybridMultilevel"/>
    <w:tmpl w:val="3D58D2F6"/>
    <w:lvl w:ilvl="0" w:tplc="300A000F">
      <w:start w:val="6"/>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10F11180"/>
    <w:multiLevelType w:val="hybridMultilevel"/>
    <w:tmpl w:val="C1EACB2C"/>
    <w:lvl w:ilvl="0" w:tplc="300A000F">
      <w:start w:val="6"/>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143A2725"/>
    <w:multiLevelType w:val="hybridMultilevel"/>
    <w:tmpl w:val="C88C55BA"/>
    <w:lvl w:ilvl="0" w:tplc="D61A663A">
      <w:start w:val="1"/>
      <w:numFmt w:val="bullet"/>
      <w:lvlText w:val="-"/>
      <w:lvlJc w:val="left"/>
      <w:pPr>
        <w:ind w:left="720" w:hanging="360"/>
      </w:pPr>
      <w:rPr>
        <w:rFonts w:ascii="Arial" w:eastAsia="Calibri" w:hAnsi="Arial" w:cs="Aria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5F041F9"/>
    <w:multiLevelType w:val="multilevel"/>
    <w:tmpl w:val="69A0AE9C"/>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87F7613"/>
    <w:multiLevelType w:val="multilevel"/>
    <w:tmpl w:val="8DE278D2"/>
    <w:lvl w:ilvl="0">
      <w:start w:val="1"/>
      <w:numFmt w:val="decimal"/>
      <w:lvlText w:val="%1."/>
      <w:lvlJc w:val="left"/>
      <w:pPr>
        <w:tabs>
          <w:tab w:val="num" w:pos="1146"/>
        </w:tabs>
        <w:ind w:left="1146" w:hanging="720"/>
      </w:pPr>
      <w:rPr>
        <w:rFonts w:hint="default"/>
      </w:rPr>
    </w:lvl>
    <w:lvl w:ilvl="1">
      <w:start w:val="1"/>
      <w:numFmt w:val="decimal"/>
      <w:lvlText w:val="%1.%2"/>
      <w:lvlJc w:val="left"/>
      <w:pPr>
        <w:tabs>
          <w:tab w:val="num" w:pos="1080"/>
        </w:tabs>
        <w:ind w:left="1080" w:hanging="720"/>
      </w:pPr>
      <w:rPr>
        <w:rFonts w:hint="default"/>
        <w:b/>
      </w:rPr>
    </w:lvl>
    <w:lvl w:ilvl="2">
      <w:start w:val="1"/>
      <w:numFmt w:val="decimal"/>
      <w:lvlText w:val="%1.%2.%3"/>
      <w:lvlJc w:val="left"/>
      <w:pPr>
        <w:tabs>
          <w:tab w:val="num" w:pos="1146"/>
        </w:tabs>
        <w:ind w:left="1146" w:hanging="720"/>
      </w:pPr>
      <w:rPr>
        <w:rFonts w:hint="default"/>
        <w:b w:val="0"/>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800"/>
        </w:tabs>
        <w:ind w:left="1800" w:hanging="1440"/>
      </w:pPr>
      <w:rPr>
        <w:rFonts w:hint="default"/>
      </w:rPr>
    </w:lvl>
  </w:abstractNum>
  <w:abstractNum w:abstractNumId="6" w15:restartNumberingAfterBreak="0">
    <w:nsid w:val="1B4141CC"/>
    <w:multiLevelType w:val="multilevel"/>
    <w:tmpl w:val="A99A2486"/>
    <w:lvl w:ilvl="0">
      <w:start w:val="1"/>
      <w:numFmt w:val="decimal"/>
      <w:lvlText w:val="%1."/>
      <w:lvlJc w:val="left"/>
      <w:pPr>
        <w:ind w:left="720" w:hanging="360"/>
      </w:pPr>
      <w:rPr>
        <w:rFonts w:hint="default"/>
      </w:r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D5634BF"/>
    <w:multiLevelType w:val="hybridMultilevel"/>
    <w:tmpl w:val="79CCE83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8827A3"/>
    <w:multiLevelType w:val="hybridMultilevel"/>
    <w:tmpl w:val="A87AD99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24C25752"/>
    <w:multiLevelType w:val="hybridMultilevel"/>
    <w:tmpl w:val="7BF60F7C"/>
    <w:lvl w:ilvl="0" w:tplc="1060A446">
      <w:numFmt w:val="bullet"/>
      <w:lvlText w:val="-"/>
      <w:lvlJc w:val="left"/>
      <w:pPr>
        <w:ind w:left="1440" w:hanging="360"/>
      </w:pPr>
      <w:rPr>
        <w:rFonts w:ascii="Verdana" w:eastAsia="Times New Roman" w:hAnsi="Verdana" w:cs="Times New Roman"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0" w15:restartNumberingAfterBreak="0">
    <w:nsid w:val="2F0E7129"/>
    <w:multiLevelType w:val="multilevel"/>
    <w:tmpl w:val="1DEAF740"/>
    <w:lvl w:ilvl="0">
      <w:start w:val="4"/>
      <w:numFmt w:val="decimal"/>
      <w:lvlText w:val="%1."/>
      <w:lvlJc w:val="left"/>
      <w:pPr>
        <w:ind w:left="540" w:hanging="54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1" w15:restartNumberingAfterBreak="0">
    <w:nsid w:val="306F59FE"/>
    <w:multiLevelType w:val="hybridMultilevel"/>
    <w:tmpl w:val="60224D7C"/>
    <w:lvl w:ilvl="0" w:tplc="300A000F">
      <w:start w:val="1"/>
      <w:numFmt w:val="decimal"/>
      <w:lvlText w:val="%1."/>
      <w:lvlJc w:val="left"/>
      <w:pPr>
        <w:ind w:left="644" w:hanging="360"/>
      </w:pPr>
      <w:rPr>
        <w:rFonts w:hint="default"/>
      </w:rPr>
    </w:lvl>
    <w:lvl w:ilvl="1" w:tplc="300A0019">
      <w:start w:val="1"/>
      <w:numFmt w:val="lowerLetter"/>
      <w:lvlText w:val="%2."/>
      <w:lvlJc w:val="left"/>
      <w:pPr>
        <w:ind w:left="1364" w:hanging="360"/>
      </w:pPr>
    </w:lvl>
    <w:lvl w:ilvl="2" w:tplc="300A001B" w:tentative="1">
      <w:start w:val="1"/>
      <w:numFmt w:val="lowerRoman"/>
      <w:lvlText w:val="%3."/>
      <w:lvlJc w:val="right"/>
      <w:pPr>
        <w:ind w:left="2084" w:hanging="180"/>
      </w:pPr>
    </w:lvl>
    <w:lvl w:ilvl="3" w:tplc="300A000F" w:tentative="1">
      <w:start w:val="1"/>
      <w:numFmt w:val="decimal"/>
      <w:lvlText w:val="%4."/>
      <w:lvlJc w:val="left"/>
      <w:pPr>
        <w:ind w:left="2804" w:hanging="360"/>
      </w:pPr>
    </w:lvl>
    <w:lvl w:ilvl="4" w:tplc="300A0019" w:tentative="1">
      <w:start w:val="1"/>
      <w:numFmt w:val="lowerLetter"/>
      <w:lvlText w:val="%5."/>
      <w:lvlJc w:val="left"/>
      <w:pPr>
        <w:ind w:left="3524" w:hanging="360"/>
      </w:pPr>
    </w:lvl>
    <w:lvl w:ilvl="5" w:tplc="300A001B" w:tentative="1">
      <w:start w:val="1"/>
      <w:numFmt w:val="lowerRoman"/>
      <w:lvlText w:val="%6."/>
      <w:lvlJc w:val="right"/>
      <w:pPr>
        <w:ind w:left="4244" w:hanging="180"/>
      </w:pPr>
    </w:lvl>
    <w:lvl w:ilvl="6" w:tplc="300A000F" w:tentative="1">
      <w:start w:val="1"/>
      <w:numFmt w:val="decimal"/>
      <w:lvlText w:val="%7."/>
      <w:lvlJc w:val="left"/>
      <w:pPr>
        <w:ind w:left="4964" w:hanging="360"/>
      </w:pPr>
    </w:lvl>
    <w:lvl w:ilvl="7" w:tplc="300A0019" w:tentative="1">
      <w:start w:val="1"/>
      <w:numFmt w:val="lowerLetter"/>
      <w:lvlText w:val="%8."/>
      <w:lvlJc w:val="left"/>
      <w:pPr>
        <w:ind w:left="5684" w:hanging="360"/>
      </w:pPr>
    </w:lvl>
    <w:lvl w:ilvl="8" w:tplc="300A001B" w:tentative="1">
      <w:start w:val="1"/>
      <w:numFmt w:val="lowerRoman"/>
      <w:lvlText w:val="%9."/>
      <w:lvlJc w:val="right"/>
      <w:pPr>
        <w:ind w:left="6404" w:hanging="180"/>
      </w:pPr>
    </w:lvl>
  </w:abstractNum>
  <w:abstractNum w:abstractNumId="12" w15:restartNumberingAfterBreak="0">
    <w:nsid w:val="35FF25DE"/>
    <w:multiLevelType w:val="hybridMultilevel"/>
    <w:tmpl w:val="C0260A58"/>
    <w:lvl w:ilvl="0" w:tplc="A58C7610">
      <w:start w:val="1"/>
      <w:numFmt w:val="decimal"/>
      <w:lvlText w:val="%1."/>
      <w:lvlJc w:val="left"/>
      <w:pPr>
        <w:ind w:left="750" w:hanging="39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394133FD"/>
    <w:multiLevelType w:val="multilevel"/>
    <w:tmpl w:val="EEC8F75C"/>
    <w:lvl w:ilvl="0">
      <w:start w:val="2"/>
      <w:numFmt w:val="decimal"/>
      <w:lvlText w:val="%1"/>
      <w:lvlJc w:val="left"/>
      <w:pPr>
        <w:ind w:left="600" w:hanging="600"/>
      </w:pPr>
      <w:rPr>
        <w:rFonts w:hint="default"/>
      </w:rPr>
    </w:lvl>
    <w:lvl w:ilvl="1">
      <w:start w:val="1"/>
      <w:numFmt w:val="decimal"/>
      <w:lvlText w:val="%1.%2"/>
      <w:lvlJc w:val="left"/>
      <w:pPr>
        <w:ind w:left="1116" w:hanging="720"/>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2268" w:hanging="1080"/>
      </w:pPr>
      <w:rPr>
        <w:rFonts w:hint="default"/>
      </w:rPr>
    </w:lvl>
    <w:lvl w:ilvl="4">
      <w:start w:val="1"/>
      <w:numFmt w:val="decimal"/>
      <w:lvlText w:val="%1.%2.%3.%4.%5"/>
      <w:lvlJc w:val="left"/>
      <w:pPr>
        <w:ind w:left="3024" w:hanging="1440"/>
      </w:pPr>
      <w:rPr>
        <w:rFonts w:hint="default"/>
      </w:rPr>
    </w:lvl>
    <w:lvl w:ilvl="5">
      <w:start w:val="1"/>
      <w:numFmt w:val="decimal"/>
      <w:lvlText w:val="%1.%2.%3.%4.%5.%6"/>
      <w:lvlJc w:val="left"/>
      <w:pPr>
        <w:ind w:left="3780" w:hanging="1800"/>
      </w:pPr>
      <w:rPr>
        <w:rFonts w:hint="default"/>
      </w:rPr>
    </w:lvl>
    <w:lvl w:ilvl="6">
      <w:start w:val="1"/>
      <w:numFmt w:val="decimal"/>
      <w:lvlText w:val="%1.%2.%3.%4.%5.%6.%7"/>
      <w:lvlJc w:val="left"/>
      <w:pPr>
        <w:ind w:left="4176" w:hanging="1800"/>
      </w:pPr>
      <w:rPr>
        <w:rFonts w:hint="default"/>
      </w:rPr>
    </w:lvl>
    <w:lvl w:ilvl="7">
      <w:start w:val="1"/>
      <w:numFmt w:val="decimal"/>
      <w:lvlText w:val="%1.%2.%3.%4.%5.%6.%7.%8"/>
      <w:lvlJc w:val="left"/>
      <w:pPr>
        <w:ind w:left="4932" w:hanging="2160"/>
      </w:pPr>
      <w:rPr>
        <w:rFonts w:hint="default"/>
      </w:rPr>
    </w:lvl>
    <w:lvl w:ilvl="8">
      <w:start w:val="1"/>
      <w:numFmt w:val="decimal"/>
      <w:lvlText w:val="%1.%2.%3.%4.%5.%6.%7.%8.%9"/>
      <w:lvlJc w:val="left"/>
      <w:pPr>
        <w:ind w:left="5688" w:hanging="2520"/>
      </w:pPr>
      <w:rPr>
        <w:rFonts w:hint="default"/>
      </w:rPr>
    </w:lvl>
  </w:abstractNum>
  <w:abstractNum w:abstractNumId="14" w15:restartNumberingAfterBreak="0">
    <w:nsid w:val="414B198B"/>
    <w:multiLevelType w:val="hybridMultilevel"/>
    <w:tmpl w:val="14E4ABC0"/>
    <w:lvl w:ilvl="0" w:tplc="300A000F">
      <w:start w:val="5"/>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461734BF"/>
    <w:multiLevelType w:val="hybridMultilevel"/>
    <w:tmpl w:val="725801EC"/>
    <w:lvl w:ilvl="0" w:tplc="5B3C6DCA">
      <w:start w:val="1"/>
      <w:numFmt w:val="bullet"/>
      <w:lvlText w:val="-"/>
      <w:lvlJc w:val="left"/>
      <w:pPr>
        <w:ind w:left="720" w:hanging="360"/>
      </w:pPr>
      <w:rPr>
        <w:rFonts w:ascii="Times New Roman" w:eastAsia="Calibri" w:hAnsi="Times New Roman" w:cs="Times New Roman"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4DAD2113"/>
    <w:multiLevelType w:val="multilevel"/>
    <w:tmpl w:val="8398CC16"/>
    <w:lvl w:ilvl="0">
      <w:start w:val="3"/>
      <w:numFmt w:val="decimal"/>
      <w:lvlText w:val="%1."/>
      <w:lvlJc w:val="left"/>
      <w:pPr>
        <w:ind w:left="720" w:hanging="360"/>
      </w:pPr>
      <w:rPr>
        <w:rFonts w:hint="default"/>
      </w:rPr>
    </w:lvl>
    <w:lvl w:ilvl="1">
      <w:start w:val="1"/>
      <w:numFmt w:val="decimal"/>
      <w:isLgl/>
      <w:lvlText w:val="%1.%2"/>
      <w:lvlJc w:val="left"/>
      <w:pPr>
        <w:ind w:left="1476" w:hanging="360"/>
      </w:pPr>
      <w:rPr>
        <w:rFonts w:hint="default"/>
      </w:rPr>
    </w:lvl>
    <w:lvl w:ilvl="2">
      <w:start w:val="1"/>
      <w:numFmt w:val="decimal"/>
      <w:isLgl/>
      <w:lvlText w:val="%1.%2.%3"/>
      <w:lvlJc w:val="left"/>
      <w:pPr>
        <w:ind w:left="2592" w:hanging="720"/>
      </w:pPr>
      <w:rPr>
        <w:rFonts w:hint="default"/>
      </w:rPr>
    </w:lvl>
    <w:lvl w:ilvl="3">
      <w:start w:val="1"/>
      <w:numFmt w:val="decimal"/>
      <w:isLgl/>
      <w:lvlText w:val="%1.%2.%3.%4"/>
      <w:lvlJc w:val="left"/>
      <w:pPr>
        <w:ind w:left="3348" w:hanging="720"/>
      </w:pPr>
      <w:rPr>
        <w:rFonts w:hint="default"/>
      </w:rPr>
    </w:lvl>
    <w:lvl w:ilvl="4">
      <w:start w:val="1"/>
      <w:numFmt w:val="decimal"/>
      <w:isLgl/>
      <w:lvlText w:val="%1.%2.%3.%4.%5"/>
      <w:lvlJc w:val="left"/>
      <w:pPr>
        <w:ind w:left="4464" w:hanging="1080"/>
      </w:pPr>
      <w:rPr>
        <w:rFonts w:hint="default"/>
      </w:rPr>
    </w:lvl>
    <w:lvl w:ilvl="5">
      <w:start w:val="1"/>
      <w:numFmt w:val="decimal"/>
      <w:isLgl/>
      <w:lvlText w:val="%1.%2.%3.%4.%5.%6"/>
      <w:lvlJc w:val="left"/>
      <w:pPr>
        <w:ind w:left="5220" w:hanging="1080"/>
      </w:pPr>
      <w:rPr>
        <w:rFonts w:hint="default"/>
      </w:rPr>
    </w:lvl>
    <w:lvl w:ilvl="6">
      <w:start w:val="1"/>
      <w:numFmt w:val="decimal"/>
      <w:isLgl/>
      <w:lvlText w:val="%1.%2.%3.%4.%5.%6.%7"/>
      <w:lvlJc w:val="left"/>
      <w:pPr>
        <w:ind w:left="6336" w:hanging="1440"/>
      </w:pPr>
      <w:rPr>
        <w:rFonts w:hint="default"/>
      </w:rPr>
    </w:lvl>
    <w:lvl w:ilvl="7">
      <w:start w:val="1"/>
      <w:numFmt w:val="decimal"/>
      <w:isLgl/>
      <w:lvlText w:val="%1.%2.%3.%4.%5.%6.%7.%8"/>
      <w:lvlJc w:val="left"/>
      <w:pPr>
        <w:ind w:left="7092" w:hanging="1440"/>
      </w:pPr>
      <w:rPr>
        <w:rFonts w:hint="default"/>
      </w:rPr>
    </w:lvl>
    <w:lvl w:ilvl="8">
      <w:start w:val="1"/>
      <w:numFmt w:val="decimal"/>
      <w:isLgl/>
      <w:lvlText w:val="%1.%2.%3.%4.%5.%6.%7.%8.%9"/>
      <w:lvlJc w:val="left"/>
      <w:pPr>
        <w:ind w:left="8208" w:hanging="1800"/>
      </w:pPr>
      <w:rPr>
        <w:rFonts w:hint="default"/>
      </w:rPr>
    </w:lvl>
  </w:abstractNum>
  <w:abstractNum w:abstractNumId="17" w15:restartNumberingAfterBreak="0">
    <w:nsid w:val="4DC379A6"/>
    <w:multiLevelType w:val="hybridMultilevel"/>
    <w:tmpl w:val="727EDA3A"/>
    <w:lvl w:ilvl="0" w:tplc="9642DC92">
      <w:start w:val="1"/>
      <w:numFmt w:val="upperLetter"/>
      <w:lvlText w:val="%1."/>
      <w:lvlJc w:val="left"/>
      <w:pPr>
        <w:ind w:left="1494" w:hanging="360"/>
      </w:pPr>
      <w:rPr>
        <w:rFonts w:ascii="Bookman Old Style" w:eastAsia="Times New Roman" w:hAnsi="Bookman Old Style" w:cs="Times New Roman"/>
        <w:b/>
      </w:rPr>
    </w:lvl>
    <w:lvl w:ilvl="1" w:tplc="300A0019" w:tentative="1">
      <w:start w:val="1"/>
      <w:numFmt w:val="lowerLetter"/>
      <w:lvlText w:val="%2."/>
      <w:lvlJc w:val="left"/>
      <w:pPr>
        <w:ind w:left="2214" w:hanging="360"/>
      </w:pPr>
    </w:lvl>
    <w:lvl w:ilvl="2" w:tplc="300A001B" w:tentative="1">
      <w:start w:val="1"/>
      <w:numFmt w:val="lowerRoman"/>
      <w:lvlText w:val="%3."/>
      <w:lvlJc w:val="right"/>
      <w:pPr>
        <w:ind w:left="2934" w:hanging="180"/>
      </w:pPr>
    </w:lvl>
    <w:lvl w:ilvl="3" w:tplc="300A000F" w:tentative="1">
      <w:start w:val="1"/>
      <w:numFmt w:val="decimal"/>
      <w:lvlText w:val="%4."/>
      <w:lvlJc w:val="left"/>
      <w:pPr>
        <w:ind w:left="3654" w:hanging="360"/>
      </w:pPr>
    </w:lvl>
    <w:lvl w:ilvl="4" w:tplc="300A0019" w:tentative="1">
      <w:start w:val="1"/>
      <w:numFmt w:val="lowerLetter"/>
      <w:lvlText w:val="%5."/>
      <w:lvlJc w:val="left"/>
      <w:pPr>
        <w:ind w:left="4374" w:hanging="360"/>
      </w:pPr>
    </w:lvl>
    <w:lvl w:ilvl="5" w:tplc="300A001B" w:tentative="1">
      <w:start w:val="1"/>
      <w:numFmt w:val="lowerRoman"/>
      <w:lvlText w:val="%6."/>
      <w:lvlJc w:val="right"/>
      <w:pPr>
        <w:ind w:left="5094" w:hanging="180"/>
      </w:pPr>
    </w:lvl>
    <w:lvl w:ilvl="6" w:tplc="300A000F" w:tentative="1">
      <w:start w:val="1"/>
      <w:numFmt w:val="decimal"/>
      <w:lvlText w:val="%7."/>
      <w:lvlJc w:val="left"/>
      <w:pPr>
        <w:ind w:left="5814" w:hanging="360"/>
      </w:pPr>
    </w:lvl>
    <w:lvl w:ilvl="7" w:tplc="300A0019" w:tentative="1">
      <w:start w:val="1"/>
      <w:numFmt w:val="lowerLetter"/>
      <w:lvlText w:val="%8."/>
      <w:lvlJc w:val="left"/>
      <w:pPr>
        <w:ind w:left="6534" w:hanging="360"/>
      </w:pPr>
    </w:lvl>
    <w:lvl w:ilvl="8" w:tplc="300A001B" w:tentative="1">
      <w:start w:val="1"/>
      <w:numFmt w:val="lowerRoman"/>
      <w:lvlText w:val="%9."/>
      <w:lvlJc w:val="right"/>
      <w:pPr>
        <w:ind w:left="7254" w:hanging="180"/>
      </w:pPr>
    </w:lvl>
  </w:abstractNum>
  <w:abstractNum w:abstractNumId="18" w15:restartNumberingAfterBreak="0">
    <w:nsid w:val="52373E04"/>
    <w:multiLevelType w:val="hybridMultilevel"/>
    <w:tmpl w:val="A70E5130"/>
    <w:lvl w:ilvl="0" w:tplc="0C0A0001">
      <w:start w:val="1"/>
      <w:numFmt w:val="bullet"/>
      <w:lvlText w:val=""/>
      <w:lvlJc w:val="left"/>
      <w:pPr>
        <w:tabs>
          <w:tab w:val="num" w:pos="720"/>
        </w:tabs>
        <w:ind w:left="720" w:hanging="360"/>
      </w:pPr>
      <w:rPr>
        <w:rFonts w:ascii="Symbol" w:hAnsi="Symbol" w:hint="default"/>
      </w:rPr>
    </w:lvl>
    <w:lvl w:ilvl="1" w:tplc="E3F61892">
      <w:start w:val="3"/>
      <w:numFmt w:val="decimal"/>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53D024AB"/>
    <w:multiLevelType w:val="hybridMultilevel"/>
    <w:tmpl w:val="3B4A1606"/>
    <w:lvl w:ilvl="0" w:tplc="4AA28F76">
      <w:start w:val="8"/>
      <w:numFmt w:val="bullet"/>
      <w:lvlText w:val="-"/>
      <w:lvlJc w:val="left"/>
      <w:pPr>
        <w:ind w:left="720" w:hanging="360"/>
      </w:pPr>
      <w:rPr>
        <w:rFonts w:ascii="Verdana" w:eastAsia="Times New Roman" w:hAnsi="Verdana"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53ED7B1F"/>
    <w:multiLevelType w:val="multilevel"/>
    <w:tmpl w:val="92706E94"/>
    <w:lvl w:ilvl="0">
      <w:start w:val="2"/>
      <w:numFmt w:val="decimal"/>
      <w:lvlText w:val="%1"/>
      <w:lvlJc w:val="left"/>
      <w:pPr>
        <w:ind w:left="600" w:hanging="600"/>
      </w:pPr>
      <w:rPr>
        <w:rFonts w:hint="default"/>
      </w:rPr>
    </w:lvl>
    <w:lvl w:ilvl="1">
      <w:start w:val="2"/>
      <w:numFmt w:val="decimal"/>
      <w:lvlText w:val="%1.%2"/>
      <w:lvlJc w:val="left"/>
      <w:pPr>
        <w:ind w:left="1116" w:hanging="720"/>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2268" w:hanging="1080"/>
      </w:pPr>
      <w:rPr>
        <w:rFonts w:hint="default"/>
      </w:rPr>
    </w:lvl>
    <w:lvl w:ilvl="4">
      <w:start w:val="1"/>
      <w:numFmt w:val="decimal"/>
      <w:lvlText w:val="%1.%2.%3.%4.%5"/>
      <w:lvlJc w:val="left"/>
      <w:pPr>
        <w:ind w:left="3024" w:hanging="1440"/>
      </w:pPr>
      <w:rPr>
        <w:rFonts w:hint="default"/>
      </w:rPr>
    </w:lvl>
    <w:lvl w:ilvl="5">
      <w:start w:val="1"/>
      <w:numFmt w:val="decimal"/>
      <w:lvlText w:val="%1.%2.%3.%4.%5.%6"/>
      <w:lvlJc w:val="left"/>
      <w:pPr>
        <w:ind w:left="3780" w:hanging="1800"/>
      </w:pPr>
      <w:rPr>
        <w:rFonts w:hint="default"/>
      </w:rPr>
    </w:lvl>
    <w:lvl w:ilvl="6">
      <w:start w:val="1"/>
      <w:numFmt w:val="decimal"/>
      <w:lvlText w:val="%1.%2.%3.%4.%5.%6.%7"/>
      <w:lvlJc w:val="left"/>
      <w:pPr>
        <w:ind w:left="4176" w:hanging="1800"/>
      </w:pPr>
      <w:rPr>
        <w:rFonts w:hint="default"/>
      </w:rPr>
    </w:lvl>
    <w:lvl w:ilvl="7">
      <w:start w:val="1"/>
      <w:numFmt w:val="decimal"/>
      <w:lvlText w:val="%1.%2.%3.%4.%5.%6.%7.%8"/>
      <w:lvlJc w:val="left"/>
      <w:pPr>
        <w:ind w:left="4932" w:hanging="2160"/>
      </w:pPr>
      <w:rPr>
        <w:rFonts w:hint="default"/>
      </w:rPr>
    </w:lvl>
    <w:lvl w:ilvl="8">
      <w:start w:val="1"/>
      <w:numFmt w:val="decimal"/>
      <w:lvlText w:val="%1.%2.%3.%4.%5.%6.%7.%8.%9"/>
      <w:lvlJc w:val="left"/>
      <w:pPr>
        <w:ind w:left="5688" w:hanging="2520"/>
      </w:pPr>
      <w:rPr>
        <w:rFonts w:hint="default"/>
      </w:rPr>
    </w:lvl>
  </w:abstractNum>
  <w:abstractNum w:abstractNumId="21" w15:restartNumberingAfterBreak="0">
    <w:nsid w:val="54337248"/>
    <w:multiLevelType w:val="hybridMultilevel"/>
    <w:tmpl w:val="F572AEB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54D47E38"/>
    <w:multiLevelType w:val="hybridMultilevel"/>
    <w:tmpl w:val="F912D7DE"/>
    <w:lvl w:ilvl="0" w:tplc="B72EF62A">
      <w:start w:val="1"/>
      <w:numFmt w:val="bullet"/>
      <w:lvlText w:val=""/>
      <w:lvlJc w:val="left"/>
      <w:pPr>
        <w:tabs>
          <w:tab w:val="num" w:pos="284"/>
        </w:tabs>
        <w:ind w:left="284" w:hanging="28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A1B7CC3"/>
    <w:multiLevelType w:val="hybridMultilevel"/>
    <w:tmpl w:val="2118E39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5E176976"/>
    <w:multiLevelType w:val="hybridMultilevel"/>
    <w:tmpl w:val="60340EC0"/>
    <w:lvl w:ilvl="0" w:tplc="0C0A0001">
      <w:start w:val="1"/>
      <w:numFmt w:val="bullet"/>
      <w:lvlText w:val=""/>
      <w:lvlJc w:val="left"/>
      <w:pPr>
        <w:tabs>
          <w:tab w:val="num" w:pos="1077"/>
        </w:tabs>
        <w:ind w:left="1077" w:hanging="360"/>
      </w:pPr>
      <w:rPr>
        <w:rFonts w:ascii="Symbol" w:hAnsi="Symbol" w:hint="default"/>
      </w:rPr>
    </w:lvl>
    <w:lvl w:ilvl="1" w:tplc="0C0A0003" w:tentative="1">
      <w:start w:val="1"/>
      <w:numFmt w:val="bullet"/>
      <w:lvlText w:val="o"/>
      <w:lvlJc w:val="left"/>
      <w:pPr>
        <w:tabs>
          <w:tab w:val="num" w:pos="1797"/>
        </w:tabs>
        <w:ind w:left="1797" w:hanging="360"/>
      </w:pPr>
      <w:rPr>
        <w:rFonts w:ascii="Courier New" w:hAnsi="Courier New" w:cs="Courier New" w:hint="default"/>
      </w:rPr>
    </w:lvl>
    <w:lvl w:ilvl="2" w:tplc="0C0A0005" w:tentative="1">
      <w:start w:val="1"/>
      <w:numFmt w:val="bullet"/>
      <w:lvlText w:val=""/>
      <w:lvlJc w:val="left"/>
      <w:pPr>
        <w:tabs>
          <w:tab w:val="num" w:pos="2517"/>
        </w:tabs>
        <w:ind w:left="2517" w:hanging="360"/>
      </w:pPr>
      <w:rPr>
        <w:rFonts w:ascii="Wingdings" w:hAnsi="Wingdings" w:hint="default"/>
      </w:rPr>
    </w:lvl>
    <w:lvl w:ilvl="3" w:tplc="0C0A0001" w:tentative="1">
      <w:start w:val="1"/>
      <w:numFmt w:val="bullet"/>
      <w:lvlText w:val=""/>
      <w:lvlJc w:val="left"/>
      <w:pPr>
        <w:tabs>
          <w:tab w:val="num" w:pos="3237"/>
        </w:tabs>
        <w:ind w:left="3237" w:hanging="360"/>
      </w:pPr>
      <w:rPr>
        <w:rFonts w:ascii="Symbol" w:hAnsi="Symbol" w:hint="default"/>
      </w:rPr>
    </w:lvl>
    <w:lvl w:ilvl="4" w:tplc="0C0A0003" w:tentative="1">
      <w:start w:val="1"/>
      <w:numFmt w:val="bullet"/>
      <w:lvlText w:val="o"/>
      <w:lvlJc w:val="left"/>
      <w:pPr>
        <w:tabs>
          <w:tab w:val="num" w:pos="3957"/>
        </w:tabs>
        <w:ind w:left="3957" w:hanging="360"/>
      </w:pPr>
      <w:rPr>
        <w:rFonts w:ascii="Courier New" w:hAnsi="Courier New" w:cs="Courier New" w:hint="default"/>
      </w:rPr>
    </w:lvl>
    <w:lvl w:ilvl="5" w:tplc="0C0A0005" w:tentative="1">
      <w:start w:val="1"/>
      <w:numFmt w:val="bullet"/>
      <w:lvlText w:val=""/>
      <w:lvlJc w:val="left"/>
      <w:pPr>
        <w:tabs>
          <w:tab w:val="num" w:pos="4677"/>
        </w:tabs>
        <w:ind w:left="4677" w:hanging="360"/>
      </w:pPr>
      <w:rPr>
        <w:rFonts w:ascii="Wingdings" w:hAnsi="Wingdings" w:hint="default"/>
      </w:rPr>
    </w:lvl>
    <w:lvl w:ilvl="6" w:tplc="0C0A0001" w:tentative="1">
      <w:start w:val="1"/>
      <w:numFmt w:val="bullet"/>
      <w:lvlText w:val=""/>
      <w:lvlJc w:val="left"/>
      <w:pPr>
        <w:tabs>
          <w:tab w:val="num" w:pos="5397"/>
        </w:tabs>
        <w:ind w:left="5397" w:hanging="360"/>
      </w:pPr>
      <w:rPr>
        <w:rFonts w:ascii="Symbol" w:hAnsi="Symbol" w:hint="default"/>
      </w:rPr>
    </w:lvl>
    <w:lvl w:ilvl="7" w:tplc="0C0A0003" w:tentative="1">
      <w:start w:val="1"/>
      <w:numFmt w:val="bullet"/>
      <w:lvlText w:val="o"/>
      <w:lvlJc w:val="left"/>
      <w:pPr>
        <w:tabs>
          <w:tab w:val="num" w:pos="6117"/>
        </w:tabs>
        <w:ind w:left="6117" w:hanging="360"/>
      </w:pPr>
      <w:rPr>
        <w:rFonts w:ascii="Courier New" w:hAnsi="Courier New" w:cs="Courier New" w:hint="default"/>
      </w:rPr>
    </w:lvl>
    <w:lvl w:ilvl="8" w:tplc="0C0A0005" w:tentative="1">
      <w:start w:val="1"/>
      <w:numFmt w:val="bullet"/>
      <w:lvlText w:val=""/>
      <w:lvlJc w:val="left"/>
      <w:pPr>
        <w:tabs>
          <w:tab w:val="num" w:pos="6837"/>
        </w:tabs>
        <w:ind w:left="6837" w:hanging="360"/>
      </w:pPr>
      <w:rPr>
        <w:rFonts w:ascii="Wingdings" w:hAnsi="Wingdings" w:hint="default"/>
      </w:rPr>
    </w:lvl>
  </w:abstractNum>
  <w:abstractNum w:abstractNumId="25" w15:restartNumberingAfterBreak="0">
    <w:nsid w:val="5E1B7858"/>
    <w:multiLevelType w:val="hybridMultilevel"/>
    <w:tmpl w:val="365CC2A0"/>
    <w:lvl w:ilvl="0" w:tplc="9E2A34AC">
      <w:start w:val="1"/>
      <w:numFmt w:val="decimal"/>
      <w:lvlText w:val="%1."/>
      <w:lvlJc w:val="left"/>
      <w:pPr>
        <w:ind w:left="717" w:hanging="360"/>
      </w:pPr>
      <w:rPr>
        <w:rFonts w:hint="default"/>
      </w:rPr>
    </w:lvl>
    <w:lvl w:ilvl="1" w:tplc="300A0019" w:tentative="1">
      <w:start w:val="1"/>
      <w:numFmt w:val="lowerLetter"/>
      <w:lvlText w:val="%2."/>
      <w:lvlJc w:val="left"/>
      <w:pPr>
        <w:ind w:left="1437" w:hanging="360"/>
      </w:pPr>
    </w:lvl>
    <w:lvl w:ilvl="2" w:tplc="300A001B" w:tentative="1">
      <w:start w:val="1"/>
      <w:numFmt w:val="lowerRoman"/>
      <w:lvlText w:val="%3."/>
      <w:lvlJc w:val="right"/>
      <w:pPr>
        <w:ind w:left="2157" w:hanging="180"/>
      </w:pPr>
    </w:lvl>
    <w:lvl w:ilvl="3" w:tplc="300A000F" w:tentative="1">
      <w:start w:val="1"/>
      <w:numFmt w:val="decimal"/>
      <w:lvlText w:val="%4."/>
      <w:lvlJc w:val="left"/>
      <w:pPr>
        <w:ind w:left="2877" w:hanging="360"/>
      </w:pPr>
    </w:lvl>
    <w:lvl w:ilvl="4" w:tplc="300A0019" w:tentative="1">
      <w:start w:val="1"/>
      <w:numFmt w:val="lowerLetter"/>
      <w:lvlText w:val="%5."/>
      <w:lvlJc w:val="left"/>
      <w:pPr>
        <w:ind w:left="3597" w:hanging="360"/>
      </w:pPr>
    </w:lvl>
    <w:lvl w:ilvl="5" w:tplc="300A001B" w:tentative="1">
      <w:start w:val="1"/>
      <w:numFmt w:val="lowerRoman"/>
      <w:lvlText w:val="%6."/>
      <w:lvlJc w:val="right"/>
      <w:pPr>
        <w:ind w:left="4317" w:hanging="180"/>
      </w:pPr>
    </w:lvl>
    <w:lvl w:ilvl="6" w:tplc="300A000F" w:tentative="1">
      <w:start w:val="1"/>
      <w:numFmt w:val="decimal"/>
      <w:lvlText w:val="%7."/>
      <w:lvlJc w:val="left"/>
      <w:pPr>
        <w:ind w:left="5037" w:hanging="360"/>
      </w:pPr>
    </w:lvl>
    <w:lvl w:ilvl="7" w:tplc="300A0019" w:tentative="1">
      <w:start w:val="1"/>
      <w:numFmt w:val="lowerLetter"/>
      <w:lvlText w:val="%8."/>
      <w:lvlJc w:val="left"/>
      <w:pPr>
        <w:ind w:left="5757" w:hanging="360"/>
      </w:pPr>
    </w:lvl>
    <w:lvl w:ilvl="8" w:tplc="300A001B" w:tentative="1">
      <w:start w:val="1"/>
      <w:numFmt w:val="lowerRoman"/>
      <w:lvlText w:val="%9."/>
      <w:lvlJc w:val="right"/>
      <w:pPr>
        <w:ind w:left="6477" w:hanging="180"/>
      </w:pPr>
    </w:lvl>
  </w:abstractNum>
  <w:abstractNum w:abstractNumId="26" w15:restartNumberingAfterBreak="0">
    <w:nsid w:val="60AB4DF3"/>
    <w:multiLevelType w:val="multilevel"/>
    <w:tmpl w:val="B504DCD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7" w15:restartNumberingAfterBreak="0">
    <w:nsid w:val="62B63A8F"/>
    <w:multiLevelType w:val="hybridMultilevel"/>
    <w:tmpl w:val="D7F8CD50"/>
    <w:lvl w:ilvl="0" w:tplc="0C0A0017">
      <w:start w:val="1"/>
      <w:numFmt w:val="lowerLetter"/>
      <w:lvlText w:val="%1)"/>
      <w:lvlJc w:val="left"/>
      <w:pPr>
        <w:tabs>
          <w:tab w:val="num" w:pos="720"/>
        </w:tabs>
        <w:ind w:left="720" w:hanging="360"/>
      </w:pPr>
    </w:lvl>
    <w:lvl w:ilvl="1" w:tplc="0ADE6360">
      <w:start w:val="7"/>
      <w:numFmt w:val="decimal"/>
      <w:lvlText w:val="%2."/>
      <w:lvlJc w:val="left"/>
      <w:pPr>
        <w:tabs>
          <w:tab w:val="num" w:pos="1470"/>
        </w:tabs>
        <w:ind w:left="1470" w:hanging="3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63EF045F"/>
    <w:multiLevelType w:val="hybridMultilevel"/>
    <w:tmpl w:val="276CAED6"/>
    <w:lvl w:ilvl="0" w:tplc="825A36C8">
      <w:start w:val="1"/>
      <w:numFmt w:val="lowerLetter"/>
      <w:lvlText w:val="%1)"/>
      <w:lvlJc w:val="left"/>
      <w:pPr>
        <w:ind w:left="1077" w:hanging="360"/>
      </w:pPr>
      <w:rPr>
        <w:rFonts w:hint="default"/>
      </w:rPr>
    </w:lvl>
    <w:lvl w:ilvl="1" w:tplc="300A0019" w:tentative="1">
      <w:start w:val="1"/>
      <w:numFmt w:val="lowerLetter"/>
      <w:lvlText w:val="%2."/>
      <w:lvlJc w:val="left"/>
      <w:pPr>
        <w:ind w:left="1797" w:hanging="360"/>
      </w:pPr>
    </w:lvl>
    <w:lvl w:ilvl="2" w:tplc="300A001B" w:tentative="1">
      <w:start w:val="1"/>
      <w:numFmt w:val="lowerRoman"/>
      <w:lvlText w:val="%3."/>
      <w:lvlJc w:val="right"/>
      <w:pPr>
        <w:ind w:left="2517" w:hanging="180"/>
      </w:pPr>
    </w:lvl>
    <w:lvl w:ilvl="3" w:tplc="300A000F" w:tentative="1">
      <w:start w:val="1"/>
      <w:numFmt w:val="decimal"/>
      <w:lvlText w:val="%4."/>
      <w:lvlJc w:val="left"/>
      <w:pPr>
        <w:ind w:left="3237" w:hanging="360"/>
      </w:pPr>
    </w:lvl>
    <w:lvl w:ilvl="4" w:tplc="300A0019" w:tentative="1">
      <w:start w:val="1"/>
      <w:numFmt w:val="lowerLetter"/>
      <w:lvlText w:val="%5."/>
      <w:lvlJc w:val="left"/>
      <w:pPr>
        <w:ind w:left="3957" w:hanging="360"/>
      </w:pPr>
    </w:lvl>
    <w:lvl w:ilvl="5" w:tplc="300A001B" w:tentative="1">
      <w:start w:val="1"/>
      <w:numFmt w:val="lowerRoman"/>
      <w:lvlText w:val="%6."/>
      <w:lvlJc w:val="right"/>
      <w:pPr>
        <w:ind w:left="4677" w:hanging="180"/>
      </w:pPr>
    </w:lvl>
    <w:lvl w:ilvl="6" w:tplc="300A000F" w:tentative="1">
      <w:start w:val="1"/>
      <w:numFmt w:val="decimal"/>
      <w:lvlText w:val="%7."/>
      <w:lvlJc w:val="left"/>
      <w:pPr>
        <w:ind w:left="5397" w:hanging="360"/>
      </w:pPr>
    </w:lvl>
    <w:lvl w:ilvl="7" w:tplc="300A0019" w:tentative="1">
      <w:start w:val="1"/>
      <w:numFmt w:val="lowerLetter"/>
      <w:lvlText w:val="%8."/>
      <w:lvlJc w:val="left"/>
      <w:pPr>
        <w:ind w:left="6117" w:hanging="360"/>
      </w:pPr>
    </w:lvl>
    <w:lvl w:ilvl="8" w:tplc="300A001B" w:tentative="1">
      <w:start w:val="1"/>
      <w:numFmt w:val="lowerRoman"/>
      <w:lvlText w:val="%9."/>
      <w:lvlJc w:val="right"/>
      <w:pPr>
        <w:ind w:left="6837" w:hanging="180"/>
      </w:pPr>
    </w:lvl>
  </w:abstractNum>
  <w:abstractNum w:abstractNumId="29" w15:restartNumberingAfterBreak="0">
    <w:nsid w:val="653E3E70"/>
    <w:multiLevelType w:val="multilevel"/>
    <w:tmpl w:val="C208472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E4C2F85"/>
    <w:multiLevelType w:val="multilevel"/>
    <w:tmpl w:val="D206CB4E"/>
    <w:lvl w:ilvl="0">
      <w:start w:val="1"/>
      <w:numFmt w:val="decimal"/>
      <w:lvlText w:val="%1"/>
      <w:lvlJc w:val="left"/>
      <w:pPr>
        <w:ind w:left="390" w:hanging="390"/>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31" w15:restartNumberingAfterBreak="0">
    <w:nsid w:val="6ED771A5"/>
    <w:multiLevelType w:val="hybridMultilevel"/>
    <w:tmpl w:val="00228506"/>
    <w:lvl w:ilvl="0" w:tplc="51B4D1CC">
      <w:start w:val="14"/>
      <w:numFmt w:val="bullet"/>
      <w:lvlText w:val="-"/>
      <w:lvlJc w:val="left"/>
      <w:pPr>
        <w:tabs>
          <w:tab w:val="num" w:pos="717"/>
        </w:tabs>
        <w:ind w:left="717" w:hanging="360"/>
      </w:pPr>
      <w:rPr>
        <w:rFonts w:ascii="Arial" w:eastAsia="Times New Roman" w:hAnsi="Arial" w:cs="Arial" w:hint="default"/>
      </w:rPr>
    </w:lvl>
    <w:lvl w:ilvl="1" w:tplc="0C0A0003">
      <w:start w:val="1"/>
      <w:numFmt w:val="bullet"/>
      <w:lvlText w:val="o"/>
      <w:lvlJc w:val="left"/>
      <w:pPr>
        <w:tabs>
          <w:tab w:val="num" w:pos="1437"/>
        </w:tabs>
        <w:ind w:left="1437" w:hanging="360"/>
      </w:pPr>
      <w:rPr>
        <w:rFonts w:ascii="Courier New" w:hAnsi="Courier New" w:cs="Courier New" w:hint="default"/>
      </w:rPr>
    </w:lvl>
    <w:lvl w:ilvl="2" w:tplc="0C0A0005" w:tentative="1">
      <w:start w:val="1"/>
      <w:numFmt w:val="bullet"/>
      <w:lvlText w:val=""/>
      <w:lvlJc w:val="left"/>
      <w:pPr>
        <w:tabs>
          <w:tab w:val="num" w:pos="2157"/>
        </w:tabs>
        <w:ind w:left="2157" w:hanging="360"/>
      </w:pPr>
      <w:rPr>
        <w:rFonts w:ascii="Wingdings" w:hAnsi="Wingdings" w:hint="default"/>
      </w:rPr>
    </w:lvl>
    <w:lvl w:ilvl="3" w:tplc="0C0A0001" w:tentative="1">
      <w:start w:val="1"/>
      <w:numFmt w:val="bullet"/>
      <w:lvlText w:val=""/>
      <w:lvlJc w:val="left"/>
      <w:pPr>
        <w:tabs>
          <w:tab w:val="num" w:pos="2877"/>
        </w:tabs>
        <w:ind w:left="2877" w:hanging="360"/>
      </w:pPr>
      <w:rPr>
        <w:rFonts w:ascii="Symbol" w:hAnsi="Symbol" w:hint="default"/>
      </w:rPr>
    </w:lvl>
    <w:lvl w:ilvl="4" w:tplc="0C0A0003" w:tentative="1">
      <w:start w:val="1"/>
      <w:numFmt w:val="bullet"/>
      <w:lvlText w:val="o"/>
      <w:lvlJc w:val="left"/>
      <w:pPr>
        <w:tabs>
          <w:tab w:val="num" w:pos="3597"/>
        </w:tabs>
        <w:ind w:left="3597" w:hanging="360"/>
      </w:pPr>
      <w:rPr>
        <w:rFonts w:ascii="Courier New" w:hAnsi="Courier New" w:cs="Courier New" w:hint="default"/>
      </w:rPr>
    </w:lvl>
    <w:lvl w:ilvl="5" w:tplc="0C0A0005" w:tentative="1">
      <w:start w:val="1"/>
      <w:numFmt w:val="bullet"/>
      <w:lvlText w:val=""/>
      <w:lvlJc w:val="left"/>
      <w:pPr>
        <w:tabs>
          <w:tab w:val="num" w:pos="4317"/>
        </w:tabs>
        <w:ind w:left="4317" w:hanging="360"/>
      </w:pPr>
      <w:rPr>
        <w:rFonts w:ascii="Wingdings" w:hAnsi="Wingdings" w:hint="default"/>
      </w:rPr>
    </w:lvl>
    <w:lvl w:ilvl="6" w:tplc="0C0A0001" w:tentative="1">
      <w:start w:val="1"/>
      <w:numFmt w:val="bullet"/>
      <w:lvlText w:val=""/>
      <w:lvlJc w:val="left"/>
      <w:pPr>
        <w:tabs>
          <w:tab w:val="num" w:pos="5037"/>
        </w:tabs>
        <w:ind w:left="5037" w:hanging="360"/>
      </w:pPr>
      <w:rPr>
        <w:rFonts w:ascii="Symbol" w:hAnsi="Symbol" w:hint="default"/>
      </w:rPr>
    </w:lvl>
    <w:lvl w:ilvl="7" w:tplc="0C0A0003" w:tentative="1">
      <w:start w:val="1"/>
      <w:numFmt w:val="bullet"/>
      <w:lvlText w:val="o"/>
      <w:lvlJc w:val="left"/>
      <w:pPr>
        <w:tabs>
          <w:tab w:val="num" w:pos="5757"/>
        </w:tabs>
        <w:ind w:left="5757" w:hanging="360"/>
      </w:pPr>
      <w:rPr>
        <w:rFonts w:ascii="Courier New" w:hAnsi="Courier New" w:cs="Courier New" w:hint="default"/>
      </w:rPr>
    </w:lvl>
    <w:lvl w:ilvl="8" w:tplc="0C0A0005" w:tentative="1">
      <w:start w:val="1"/>
      <w:numFmt w:val="bullet"/>
      <w:lvlText w:val=""/>
      <w:lvlJc w:val="left"/>
      <w:pPr>
        <w:tabs>
          <w:tab w:val="num" w:pos="6477"/>
        </w:tabs>
        <w:ind w:left="6477" w:hanging="360"/>
      </w:pPr>
      <w:rPr>
        <w:rFonts w:ascii="Wingdings" w:hAnsi="Wingdings" w:hint="default"/>
      </w:rPr>
    </w:lvl>
  </w:abstractNum>
  <w:abstractNum w:abstractNumId="32" w15:restartNumberingAfterBreak="0">
    <w:nsid w:val="70326CB5"/>
    <w:multiLevelType w:val="hybridMultilevel"/>
    <w:tmpl w:val="85E06E68"/>
    <w:lvl w:ilvl="0" w:tplc="93D6FEB2">
      <w:start w:val="5"/>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15:restartNumberingAfterBreak="0">
    <w:nsid w:val="72A15BDB"/>
    <w:multiLevelType w:val="multilevel"/>
    <w:tmpl w:val="454AB596"/>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4" w15:restartNumberingAfterBreak="0">
    <w:nsid w:val="72C40DDD"/>
    <w:multiLevelType w:val="multilevel"/>
    <w:tmpl w:val="8398CC16"/>
    <w:lvl w:ilvl="0">
      <w:start w:val="3"/>
      <w:numFmt w:val="decimal"/>
      <w:lvlText w:val="%1."/>
      <w:lvlJc w:val="left"/>
      <w:pPr>
        <w:ind w:left="720" w:hanging="360"/>
      </w:pPr>
      <w:rPr>
        <w:rFonts w:hint="default"/>
      </w:rPr>
    </w:lvl>
    <w:lvl w:ilvl="1">
      <w:start w:val="1"/>
      <w:numFmt w:val="decimal"/>
      <w:isLgl/>
      <w:lvlText w:val="%1.%2"/>
      <w:lvlJc w:val="left"/>
      <w:pPr>
        <w:ind w:left="1476" w:hanging="360"/>
      </w:pPr>
      <w:rPr>
        <w:rFonts w:hint="default"/>
      </w:rPr>
    </w:lvl>
    <w:lvl w:ilvl="2">
      <w:start w:val="1"/>
      <w:numFmt w:val="decimal"/>
      <w:isLgl/>
      <w:lvlText w:val="%1.%2.%3"/>
      <w:lvlJc w:val="left"/>
      <w:pPr>
        <w:ind w:left="2592" w:hanging="720"/>
      </w:pPr>
      <w:rPr>
        <w:rFonts w:hint="default"/>
      </w:rPr>
    </w:lvl>
    <w:lvl w:ilvl="3">
      <w:start w:val="1"/>
      <w:numFmt w:val="decimal"/>
      <w:isLgl/>
      <w:lvlText w:val="%1.%2.%3.%4"/>
      <w:lvlJc w:val="left"/>
      <w:pPr>
        <w:ind w:left="3348" w:hanging="720"/>
      </w:pPr>
      <w:rPr>
        <w:rFonts w:hint="default"/>
      </w:rPr>
    </w:lvl>
    <w:lvl w:ilvl="4">
      <w:start w:val="1"/>
      <w:numFmt w:val="decimal"/>
      <w:isLgl/>
      <w:lvlText w:val="%1.%2.%3.%4.%5"/>
      <w:lvlJc w:val="left"/>
      <w:pPr>
        <w:ind w:left="4464" w:hanging="1080"/>
      </w:pPr>
      <w:rPr>
        <w:rFonts w:hint="default"/>
      </w:rPr>
    </w:lvl>
    <w:lvl w:ilvl="5">
      <w:start w:val="1"/>
      <w:numFmt w:val="decimal"/>
      <w:isLgl/>
      <w:lvlText w:val="%1.%2.%3.%4.%5.%6"/>
      <w:lvlJc w:val="left"/>
      <w:pPr>
        <w:ind w:left="5220" w:hanging="1080"/>
      </w:pPr>
      <w:rPr>
        <w:rFonts w:hint="default"/>
      </w:rPr>
    </w:lvl>
    <w:lvl w:ilvl="6">
      <w:start w:val="1"/>
      <w:numFmt w:val="decimal"/>
      <w:isLgl/>
      <w:lvlText w:val="%1.%2.%3.%4.%5.%6.%7"/>
      <w:lvlJc w:val="left"/>
      <w:pPr>
        <w:ind w:left="6336" w:hanging="1440"/>
      </w:pPr>
      <w:rPr>
        <w:rFonts w:hint="default"/>
      </w:rPr>
    </w:lvl>
    <w:lvl w:ilvl="7">
      <w:start w:val="1"/>
      <w:numFmt w:val="decimal"/>
      <w:isLgl/>
      <w:lvlText w:val="%1.%2.%3.%4.%5.%6.%7.%8"/>
      <w:lvlJc w:val="left"/>
      <w:pPr>
        <w:ind w:left="7092" w:hanging="1440"/>
      </w:pPr>
      <w:rPr>
        <w:rFonts w:hint="default"/>
      </w:rPr>
    </w:lvl>
    <w:lvl w:ilvl="8">
      <w:start w:val="1"/>
      <w:numFmt w:val="decimal"/>
      <w:isLgl/>
      <w:lvlText w:val="%1.%2.%3.%4.%5.%6.%7.%8.%9"/>
      <w:lvlJc w:val="left"/>
      <w:pPr>
        <w:ind w:left="8208" w:hanging="1800"/>
      </w:pPr>
      <w:rPr>
        <w:rFonts w:hint="default"/>
      </w:rPr>
    </w:lvl>
  </w:abstractNum>
  <w:abstractNum w:abstractNumId="35" w15:restartNumberingAfterBreak="0">
    <w:nsid w:val="75EF2543"/>
    <w:multiLevelType w:val="multilevel"/>
    <w:tmpl w:val="600E962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3"/>
  </w:num>
  <w:num w:numId="2">
    <w:abstractNumId w:val="26"/>
  </w:num>
  <w:num w:numId="3">
    <w:abstractNumId w:val="7"/>
  </w:num>
  <w:num w:numId="4">
    <w:abstractNumId w:val="27"/>
  </w:num>
  <w:num w:numId="5">
    <w:abstractNumId w:val="11"/>
  </w:num>
  <w:num w:numId="6">
    <w:abstractNumId w:val="30"/>
  </w:num>
  <w:num w:numId="7">
    <w:abstractNumId w:val="19"/>
  </w:num>
  <w:num w:numId="8">
    <w:abstractNumId w:val="9"/>
  </w:num>
  <w:num w:numId="9">
    <w:abstractNumId w:val="17"/>
  </w:num>
  <w:num w:numId="10">
    <w:abstractNumId w:val="13"/>
  </w:num>
  <w:num w:numId="11">
    <w:abstractNumId w:val="20"/>
  </w:num>
  <w:num w:numId="12">
    <w:abstractNumId w:val="14"/>
  </w:num>
  <w:num w:numId="13">
    <w:abstractNumId w:val="32"/>
  </w:num>
  <w:num w:numId="14">
    <w:abstractNumId w:val="2"/>
  </w:num>
  <w:num w:numId="15">
    <w:abstractNumId w:val="12"/>
  </w:num>
  <w:num w:numId="16">
    <w:abstractNumId w:val="5"/>
  </w:num>
  <w:num w:numId="17">
    <w:abstractNumId w:val="31"/>
  </w:num>
  <w:num w:numId="18">
    <w:abstractNumId w:val="18"/>
  </w:num>
  <w:num w:numId="19">
    <w:abstractNumId w:val="22"/>
  </w:num>
  <w:num w:numId="20">
    <w:abstractNumId w:val="24"/>
  </w:num>
  <w:num w:numId="21">
    <w:abstractNumId w:val="0"/>
  </w:num>
  <w:num w:numId="22">
    <w:abstractNumId w:val="16"/>
  </w:num>
  <w:num w:numId="23">
    <w:abstractNumId w:val="34"/>
  </w:num>
  <w:num w:numId="24">
    <w:abstractNumId w:val="29"/>
  </w:num>
  <w:num w:numId="25">
    <w:abstractNumId w:val="25"/>
  </w:num>
  <w:num w:numId="26">
    <w:abstractNumId w:val="28"/>
  </w:num>
  <w:num w:numId="27">
    <w:abstractNumId w:val="8"/>
  </w:num>
  <w:num w:numId="28">
    <w:abstractNumId w:val="6"/>
  </w:num>
  <w:num w:numId="29">
    <w:abstractNumId w:val="21"/>
  </w:num>
  <w:num w:numId="30">
    <w:abstractNumId w:val="35"/>
  </w:num>
  <w:num w:numId="31">
    <w:abstractNumId w:val="15"/>
  </w:num>
  <w:num w:numId="32">
    <w:abstractNumId w:val="3"/>
  </w:num>
  <w:num w:numId="33">
    <w:abstractNumId w:val="10"/>
  </w:num>
  <w:num w:numId="34">
    <w:abstractNumId w:val="4"/>
  </w:num>
  <w:num w:numId="35">
    <w:abstractNumId w:val="23"/>
  </w:num>
  <w:num w:numId="3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D32"/>
    <w:rsid w:val="000046C2"/>
    <w:rsid w:val="00012CB4"/>
    <w:rsid w:val="00021FFE"/>
    <w:rsid w:val="00025A94"/>
    <w:rsid w:val="00026D1A"/>
    <w:rsid w:val="00027A62"/>
    <w:rsid w:val="00035A04"/>
    <w:rsid w:val="00044B20"/>
    <w:rsid w:val="0004642A"/>
    <w:rsid w:val="00047642"/>
    <w:rsid w:val="00066309"/>
    <w:rsid w:val="00072487"/>
    <w:rsid w:val="0008089D"/>
    <w:rsid w:val="000833E8"/>
    <w:rsid w:val="000845CE"/>
    <w:rsid w:val="00086E82"/>
    <w:rsid w:val="00087924"/>
    <w:rsid w:val="00092239"/>
    <w:rsid w:val="00096DB7"/>
    <w:rsid w:val="000973CA"/>
    <w:rsid w:val="000A40EC"/>
    <w:rsid w:val="000B0142"/>
    <w:rsid w:val="000B30A7"/>
    <w:rsid w:val="000C515E"/>
    <w:rsid w:val="000C68C7"/>
    <w:rsid w:val="000D3E95"/>
    <w:rsid w:val="000D6E9E"/>
    <w:rsid w:val="000E530F"/>
    <w:rsid w:val="000E56E4"/>
    <w:rsid w:val="000E57E2"/>
    <w:rsid w:val="000F3817"/>
    <w:rsid w:val="000F5E71"/>
    <w:rsid w:val="001045BC"/>
    <w:rsid w:val="0011342D"/>
    <w:rsid w:val="00125C94"/>
    <w:rsid w:val="00132330"/>
    <w:rsid w:val="00132983"/>
    <w:rsid w:val="001336C5"/>
    <w:rsid w:val="00137C5B"/>
    <w:rsid w:val="0014006A"/>
    <w:rsid w:val="001438A4"/>
    <w:rsid w:val="00146853"/>
    <w:rsid w:val="001562EC"/>
    <w:rsid w:val="00156488"/>
    <w:rsid w:val="00164094"/>
    <w:rsid w:val="00166129"/>
    <w:rsid w:val="0016689A"/>
    <w:rsid w:val="00180D59"/>
    <w:rsid w:val="00184E63"/>
    <w:rsid w:val="00185AD7"/>
    <w:rsid w:val="00187C37"/>
    <w:rsid w:val="001918D4"/>
    <w:rsid w:val="0019433F"/>
    <w:rsid w:val="001A1E31"/>
    <w:rsid w:val="001A3CAB"/>
    <w:rsid w:val="001A4BE3"/>
    <w:rsid w:val="001A4D0D"/>
    <w:rsid w:val="001B52A2"/>
    <w:rsid w:val="001D5886"/>
    <w:rsid w:val="001D5F0B"/>
    <w:rsid w:val="001D62D7"/>
    <w:rsid w:val="001E2E62"/>
    <w:rsid w:val="001E40BE"/>
    <w:rsid w:val="001E7E12"/>
    <w:rsid w:val="001F6C29"/>
    <w:rsid w:val="00203394"/>
    <w:rsid w:val="0021375F"/>
    <w:rsid w:val="00215374"/>
    <w:rsid w:val="00216C5E"/>
    <w:rsid w:val="00220232"/>
    <w:rsid w:val="002203B1"/>
    <w:rsid w:val="00221575"/>
    <w:rsid w:val="00223784"/>
    <w:rsid w:val="00224B5A"/>
    <w:rsid w:val="00232F9B"/>
    <w:rsid w:val="00245C4B"/>
    <w:rsid w:val="002504FA"/>
    <w:rsid w:val="002526E0"/>
    <w:rsid w:val="002606BA"/>
    <w:rsid w:val="00262FB3"/>
    <w:rsid w:val="0026677D"/>
    <w:rsid w:val="002668A9"/>
    <w:rsid w:val="002719FF"/>
    <w:rsid w:val="00274213"/>
    <w:rsid w:val="00276D85"/>
    <w:rsid w:val="002770C2"/>
    <w:rsid w:val="00277842"/>
    <w:rsid w:val="0028768F"/>
    <w:rsid w:val="0029481E"/>
    <w:rsid w:val="002A44D0"/>
    <w:rsid w:val="002A53B3"/>
    <w:rsid w:val="002B170B"/>
    <w:rsid w:val="002C055A"/>
    <w:rsid w:val="002C1CE4"/>
    <w:rsid w:val="002C2B33"/>
    <w:rsid w:val="002C3D19"/>
    <w:rsid w:val="002C6307"/>
    <w:rsid w:val="002D4F1A"/>
    <w:rsid w:val="002E561A"/>
    <w:rsid w:val="002F0B4E"/>
    <w:rsid w:val="002F240D"/>
    <w:rsid w:val="002F5996"/>
    <w:rsid w:val="002F6BD9"/>
    <w:rsid w:val="00300678"/>
    <w:rsid w:val="00305635"/>
    <w:rsid w:val="00305A9A"/>
    <w:rsid w:val="00310F8E"/>
    <w:rsid w:val="0031527C"/>
    <w:rsid w:val="003228E8"/>
    <w:rsid w:val="0032290C"/>
    <w:rsid w:val="00330311"/>
    <w:rsid w:val="00330FDD"/>
    <w:rsid w:val="0033318F"/>
    <w:rsid w:val="00345355"/>
    <w:rsid w:val="0035207C"/>
    <w:rsid w:val="0036060A"/>
    <w:rsid w:val="00362D48"/>
    <w:rsid w:val="00366B39"/>
    <w:rsid w:val="003700B7"/>
    <w:rsid w:val="0037369E"/>
    <w:rsid w:val="00374212"/>
    <w:rsid w:val="0038077E"/>
    <w:rsid w:val="00385F36"/>
    <w:rsid w:val="00390947"/>
    <w:rsid w:val="00393FE9"/>
    <w:rsid w:val="003A38FE"/>
    <w:rsid w:val="003A55F9"/>
    <w:rsid w:val="003B0182"/>
    <w:rsid w:val="003B10CD"/>
    <w:rsid w:val="003D1BA0"/>
    <w:rsid w:val="003D287C"/>
    <w:rsid w:val="003D5AA2"/>
    <w:rsid w:val="003D65C8"/>
    <w:rsid w:val="003E2C23"/>
    <w:rsid w:val="003F3360"/>
    <w:rsid w:val="003F583C"/>
    <w:rsid w:val="00403F48"/>
    <w:rsid w:val="00412FF5"/>
    <w:rsid w:val="00415A76"/>
    <w:rsid w:val="00417A19"/>
    <w:rsid w:val="004249C2"/>
    <w:rsid w:val="00433C76"/>
    <w:rsid w:val="00436BCB"/>
    <w:rsid w:val="004379E3"/>
    <w:rsid w:val="004413AD"/>
    <w:rsid w:val="00443BC5"/>
    <w:rsid w:val="00446384"/>
    <w:rsid w:val="00452621"/>
    <w:rsid w:val="00464442"/>
    <w:rsid w:val="00464F24"/>
    <w:rsid w:val="00476349"/>
    <w:rsid w:val="00482172"/>
    <w:rsid w:val="00484746"/>
    <w:rsid w:val="00484B17"/>
    <w:rsid w:val="00487919"/>
    <w:rsid w:val="00490CEE"/>
    <w:rsid w:val="004971E2"/>
    <w:rsid w:val="004B6661"/>
    <w:rsid w:val="004C3CFD"/>
    <w:rsid w:val="004C57E2"/>
    <w:rsid w:val="004C71A9"/>
    <w:rsid w:val="004C7626"/>
    <w:rsid w:val="004C7876"/>
    <w:rsid w:val="004E44F1"/>
    <w:rsid w:val="004E4B6D"/>
    <w:rsid w:val="004E5166"/>
    <w:rsid w:val="004E7449"/>
    <w:rsid w:val="004F13CA"/>
    <w:rsid w:val="004F1E9D"/>
    <w:rsid w:val="00504469"/>
    <w:rsid w:val="00504B01"/>
    <w:rsid w:val="0050502E"/>
    <w:rsid w:val="005126A3"/>
    <w:rsid w:val="00521D09"/>
    <w:rsid w:val="005306F6"/>
    <w:rsid w:val="00533DEA"/>
    <w:rsid w:val="0053663C"/>
    <w:rsid w:val="00543111"/>
    <w:rsid w:val="005501E3"/>
    <w:rsid w:val="00551C36"/>
    <w:rsid w:val="005525A1"/>
    <w:rsid w:val="0055511B"/>
    <w:rsid w:val="0056389D"/>
    <w:rsid w:val="00571E8B"/>
    <w:rsid w:val="00576216"/>
    <w:rsid w:val="00580C15"/>
    <w:rsid w:val="00597DB9"/>
    <w:rsid w:val="005A19A1"/>
    <w:rsid w:val="005B0E97"/>
    <w:rsid w:val="005B14B8"/>
    <w:rsid w:val="005C32C0"/>
    <w:rsid w:val="005C5A46"/>
    <w:rsid w:val="005C602F"/>
    <w:rsid w:val="005D5B65"/>
    <w:rsid w:val="005D74F3"/>
    <w:rsid w:val="005E4964"/>
    <w:rsid w:val="005F2930"/>
    <w:rsid w:val="005F7DC7"/>
    <w:rsid w:val="006000A8"/>
    <w:rsid w:val="006064DB"/>
    <w:rsid w:val="0060665B"/>
    <w:rsid w:val="00615283"/>
    <w:rsid w:val="006152A9"/>
    <w:rsid w:val="006318A4"/>
    <w:rsid w:val="00631AC6"/>
    <w:rsid w:val="00647522"/>
    <w:rsid w:val="00647AEC"/>
    <w:rsid w:val="006520F6"/>
    <w:rsid w:val="00652489"/>
    <w:rsid w:val="00671EBA"/>
    <w:rsid w:val="00680286"/>
    <w:rsid w:val="006A1791"/>
    <w:rsid w:val="006B0197"/>
    <w:rsid w:val="006B1F49"/>
    <w:rsid w:val="006B530A"/>
    <w:rsid w:val="006C1FF0"/>
    <w:rsid w:val="006D0477"/>
    <w:rsid w:val="006D0BEA"/>
    <w:rsid w:val="006D2CC9"/>
    <w:rsid w:val="006D7CE0"/>
    <w:rsid w:val="006E100D"/>
    <w:rsid w:val="006E2FAF"/>
    <w:rsid w:val="006E6AC5"/>
    <w:rsid w:val="006F0131"/>
    <w:rsid w:val="006F1A44"/>
    <w:rsid w:val="0070519C"/>
    <w:rsid w:val="00711A04"/>
    <w:rsid w:val="007151E4"/>
    <w:rsid w:val="0072729F"/>
    <w:rsid w:val="0073194B"/>
    <w:rsid w:val="00732D0D"/>
    <w:rsid w:val="007404FD"/>
    <w:rsid w:val="00740FAE"/>
    <w:rsid w:val="00743F03"/>
    <w:rsid w:val="00750D19"/>
    <w:rsid w:val="0075212B"/>
    <w:rsid w:val="00752765"/>
    <w:rsid w:val="00755F90"/>
    <w:rsid w:val="007606F6"/>
    <w:rsid w:val="00760FB8"/>
    <w:rsid w:val="007619D2"/>
    <w:rsid w:val="00763150"/>
    <w:rsid w:val="007653CB"/>
    <w:rsid w:val="007707B0"/>
    <w:rsid w:val="00773B71"/>
    <w:rsid w:val="00774D63"/>
    <w:rsid w:val="00781DC4"/>
    <w:rsid w:val="0078585E"/>
    <w:rsid w:val="00790E1C"/>
    <w:rsid w:val="007A09F1"/>
    <w:rsid w:val="007A3F42"/>
    <w:rsid w:val="007A4619"/>
    <w:rsid w:val="007A5D0D"/>
    <w:rsid w:val="007B0088"/>
    <w:rsid w:val="007B3921"/>
    <w:rsid w:val="007B51C9"/>
    <w:rsid w:val="007D4D6F"/>
    <w:rsid w:val="007D6A11"/>
    <w:rsid w:val="007E2126"/>
    <w:rsid w:val="007E2390"/>
    <w:rsid w:val="007E2DFC"/>
    <w:rsid w:val="007E3D82"/>
    <w:rsid w:val="007F763C"/>
    <w:rsid w:val="007F7E1F"/>
    <w:rsid w:val="008037D1"/>
    <w:rsid w:val="00805A48"/>
    <w:rsid w:val="00820879"/>
    <w:rsid w:val="00821A25"/>
    <w:rsid w:val="00827D32"/>
    <w:rsid w:val="00831F1E"/>
    <w:rsid w:val="00832239"/>
    <w:rsid w:val="00835B0E"/>
    <w:rsid w:val="008369BD"/>
    <w:rsid w:val="00840283"/>
    <w:rsid w:val="00846AFA"/>
    <w:rsid w:val="00846B7C"/>
    <w:rsid w:val="00847807"/>
    <w:rsid w:val="00854AAC"/>
    <w:rsid w:val="0086149F"/>
    <w:rsid w:val="008626CA"/>
    <w:rsid w:val="00866187"/>
    <w:rsid w:val="00867634"/>
    <w:rsid w:val="00867677"/>
    <w:rsid w:val="008676BA"/>
    <w:rsid w:val="00870498"/>
    <w:rsid w:val="00870879"/>
    <w:rsid w:val="008757E0"/>
    <w:rsid w:val="008778B1"/>
    <w:rsid w:val="00881EC1"/>
    <w:rsid w:val="00882CC5"/>
    <w:rsid w:val="00891919"/>
    <w:rsid w:val="008925DA"/>
    <w:rsid w:val="008971B3"/>
    <w:rsid w:val="008B2970"/>
    <w:rsid w:val="008C4571"/>
    <w:rsid w:val="008C5F6D"/>
    <w:rsid w:val="008C6240"/>
    <w:rsid w:val="008D160D"/>
    <w:rsid w:val="008D6136"/>
    <w:rsid w:val="008D6D6C"/>
    <w:rsid w:val="008E16BA"/>
    <w:rsid w:val="008E3CAA"/>
    <w:rsid w:val="008E411A"/>
    <w:rsid w:val="008E49AA"/>
    <w:rsid w:val="008E5FD2"/>
    <w:rsid w:val="008E6E81"/>
    <w:rsid w:val="008E6F77"/>
    <w:rsid w:val="008F3886"/>
    <w:rsid w:val="008F485F"/>
    <w:rsid w:val="008F623A"/>
    <w:rsid w:val="008F75D7"/>
    <w:rsid w:val="00901534"/>
    <w:rsid w:val="0090249A"/>
    <w:rsid w:val="00903995"/>
    <w:rsid w:val="0090583A"/>
    <w:rsid w:val="00906EDE"/>
    <w:rsid w:val="009160AE"/>
    <w:rsid w:val="00917BD8"/>
    <w:rsid w:val="00924925"/>
    <w:rsid w:val="00924B4C"/>
    <w:rsid w:val="009272D3"/>
    <w:rsid w:val="009335B8"/>
    <w:rsid w:val="00943B5D"/>
    <w:rsid w:val="0094556B"/>
    <w:rsid w:val="00947BB8"/>
    <w:rsid w:val="009551F3"/>
    <w:rsid w:val="00964761"/>
    <w:rsid w:val="00970A38"/>
    <w:rsid w:val="00971D59"/>
    <w:rsid w:val="00976DEA"/>
    <w:rsid w:val="00981355"/>
    <w:rsid w:val="009825AF"/>
    <w:rsid w:val="00991702"/>
    <w:rsid w:val="00997836"/>
    <w:rsid w:val="009A5F96"/>
    <w:rsid w:val="009C092A"/>
    <w:rsid w:val="009C1E84"/>
    <w:rsid w:val="009C29DF"/>
    <w:rsid w:val="009C3FD7"/>
    <w:rsid w:val="009C42ED"/>
    <w:rsid w:val="009D435B"/>
    <w:rsid w:val="009D66C7"/>
    <w:rsid w:val="009E143C"/>
    <w:rsid w:val="009F2DFA"/>
    <w:rsid w:val="009F7F4D"/>
    <w:rsid w:val="00A01B4E"/>
    <w:rsid w:val="00A1357D"/>
    <w:rsid w:val="00A1552A"/>
    <w:rsid w:val="00A157D3"/>
    <w:rsid w:val="00A2471A"/>
    <w:rsid w:val="00A32759"/>
    <w:rsid w:val="00A33F6D"/>
    <w:rsid w:val="00A42731"/>
    <w:rsid w:val="00A4507F"/>
    <w:rsid w:val="00A512D4"/>
    <w:rsid w:val="00A517BD"/>
    <w:rsid w:val="00A52C2D"/>
    <w:rsid w:val="00A55139"/>
    <w:rsid w:val="00A5524A"/>
    <w:rsid w:val="00A55ACE"/>
    <w:rsid w:val="00A5710E"/>
    <w:rsid w:val="00A57193"/>
    <w:rsid w:val="00A60DD6"/>
    <w:rsid w:val="00A61629"/>
    <w:rsid w:val="00A73EE7"/>
    <w:rsid w:val="00A756B4"/>
    <w:rsid w:val="00A87FEF"/>
    <w:rsid w:val="00A971C3"/>
    <w:rsid w:val="00AA160C"/>
    <w:rsid w:val="00AA680C"/>
    <w:rsid w:val="00AB437E"/>
    <w:rsid w:val="00AC3E1C"/>
    <w:rsid w:val="00AC63DB"/>
    <w:rsid w:val="00AD0D68"/>
    <w:rsid w:val="00AD26A8"/>
    <w:rsid w:val="00AD48C7"/>
    <w:rsid w:val="00AE3EB5"/>
    <w:rsid w:val="00B102F4"/>
    <w:rsid w:val="00B1732C"/>
    <w:rsid w:val="00B216A4"/>
    <w:rsid w:val="00B234C5"/>
    <w:rsid w:val="00B4281B"/>
    <w:rsid w:val="00B42E9C"/>
    <w:rsid w:val="00B570EB"/>
    <w:rsid w:val="00B66603"/>
    <w:rsid w:val="00B738EF"/>
    <w:rsid w:val="00B77F6A"/>
    <w:rsid w:val="00B84119"/>
    <w:rsid w:val="00B87ACD"/>
    <w:rsid w:val="00B87C0A"/>
    <w:rsid w:val="00B910D2"/>
    <w:rsid w:val="00B94720"/>
    <w:rsid w:val="00B95A8F"/>
    <w:rsid w:val="00BB4E56"/>
    <w:rsid w:val="00BC04C4"/>
    <w:rsid w:val="00BC0C65"/>
    <w:rsid w:val="00BD1F33"/>
    <w:rsid w:val="00BD51A0"/>
    <w:rsid w:val="00BE55FB"/>
    <w:rsid w:val="00BE67ED"/>
    <w:rsid w:val="00BF3079"/>
    <w:rsid w:val="00BF5475"/>
    <w:rsid w:val="00C00456"/>
    <w:rsid w:val="00C06B11"/>
    <w:rsid w:val="00C22EC9"/>
    <w:rsid w:val="00C24C4B"/>
    <w:rsid w:val="00C25A89"/>
    <w:rsid w:val="00C46396"/>
    <w:rsid w:val="00C7272E"/>
    <w:rsid w:val="00C75998"/>
    <w:rsid w:val="00C75AC0"/>
    <w:rsid w:val="00C76AC4"/>
    <w:rsid w:val="00CA54BE"/>
    <w:rsid w:val="00CB2A1F"/>
    <w:rsid w:val="00CB458B"/>
    <w:rsid w:val="00CB54D7"/>
    <w:rsid w:val="00CB68BA"/>
    <w:rsid w:val="00CB7C9D"/>
    <w:rsid w:val="00CC494A"/>
    <w:rsid w:val="00CD1B27"/>
    <w:rsid w:val="00CD34D1"/>
    <w:rsid w:val="00CD5530"/>
    <w:rsid w:val="00CD5B70"/>
    <w:rsid w:val="00CE0F51"/>
    <w:rsid w:val="00CF23BF"/>
    <w:rsid w:val="00CF251E"/>
    <w:rsid w:val="00CF2EC6"/>
    <w:rsid w:val="00CF425E"/>
    <w:rsid w:val="00CF6854"/>
    <w:rsid w:val="00D03481"/>
    <w:rsid w:val="00D038AF"/>
    <w:rsid w:val="00D1040D"/>
    <w:rsid w:val="00D109F0"/>
    <w:rsid w:val="00D118AB"/>
    <w:rsid w:val="00D177C1"/>
    <w:rsid w:val="00D24FCD"/>
    <w:rsid w:val="00D26747"/>
    <w:rsid w:val="00D56FC2"/>
    <w:rsid w:val="00D57761"/>
    <w:rsid w:val="00D74C38"/>
    <w:rsid w:val="00D77416"/>
    <w:rsid w:val="00D774C4"/>
    <w:rsid w:val="00D818B5"/>
    <w:rsid w:val="00D83B97"/>
    <w:rsid w:val="00D8588A"/>
    <w:rsid w:val="00D93A80"/>
    <w:rsid w:val="00D93DC6"/>
    <w:rsid w:val="00DA0487"/>
    <w:rsid w:val="00DA1785"/>
    <w:rsid w:val="00DA3196"/>
    <w:rsid w:val="00DA52F7"/>
    <w:rsid w:val="00DA607B"/>
    <w:rsid w:val="00DA7ABE"/>
    <w:rsid w:val="00DB09E4"/>
    <w:rsid w:val="00DB357B"/>
    <w:rsid w:val="00DC3BDF"/>
    <w:rsid w:val="00DC4F1A"/>
    <w:rsid w:val="00DD0162"/>
    <w:rsid w:val="00DE1949"/>
    <w:rsid w:val="00DE20B6"/>
    <w:rsid w:val="00DE62BC"/>
    <w:rsid w:val="00DF1166"/>
    <w:rsid w:val="00E04134"/>
    <w:rsid w:val="00E07723"/>
    <w:rsid w:val="00E12323"/>
    <w:rsid w:val="00E1345E"/>
    <w:rsid w:val="00E20C71"/>
    <w:rsid w:val="00E3099A"/>
    <w:rsid w:val="00E31677"/>
    <w:rsid w:val="00E350F5"/>
    <w:rsid w:val="00E36C4E"/>
    <w:rsid w:val="00E42188"/>
    <w:rsid w:val="00E467DE"/>
    <w:rsid w:val="00E563D5"/>
    <w:rsid w:val="00E64D0B"/>
    <w:rsid w:val="00E65429"/>
    <w:rsid w:val="00E70209"/>
    <w:rsid w:val="00E703FF"/>
    <w:rsid w:val="00E76419"/>
    <w:rsid w:val="00E776D1"/>
    <w:rsid w:val="00E84EC8"/>
    <w:rsid w:val="00E872B3"/>
    <w:rsid w:val="00EA5A8A"/>
    <w:rsid w:val="00EB3968"/>
    <w:rsid w:val="00EB3E4B"/>
    <w:rsid w:val="00EC18A9"/>
    <w:rsid w:val="00ED0DDB"/>
    <w:rsid w:val="00EE2011"/>
    <w:rsid w:val="00EE4CEB"/>
    <w:rsid w:val="00EE6567"/>
    <w:rsid w:val="00EE746C"/>
    <w:rsid w:val="00EF10E0"/>
    <w:rsid w:val="00EF448C"/>
    <w:rsid w:val="00EF60FE"/>
    <w:rsid w:val="00EF6347"/>
    <w:rsid w:val="00F0038D"/>
    <w:rsid w:val="00F01BFC"/>
    <w:rsid w:val="00F04A6C"/>
    <w:rsid w:val="00F04D7A"/>
    <w:rsid w:val="00F10D5A"/>
    <w:rsid w:val="00F11CED"/>
    <w:rsid w:val="00F12681"/>
    <w:rsid w:val="00F12B97"/>
    <w:rsid w:val="00F137F3"/>
    <w:rsid w:val="00F13E5A"/>
    <w:rsid w:val="00F204D2"/>
    <w:rsid w:val="00F21599"/>
    <w:rsid w:val="00F22385"/>
    <w:rsid w:val="00F256D2"/>
    <w:rsid w:val="00F2778B"/>
    <w:rsid w:val="00F33AC8"/>
    <w:rsid w:val="00F36A09"/>
    <w:rsid w:val="00F36BA0"/>
    <w:rsid w:val="00F376E9"/>
    <w:rsid w:val="00F400B4"/>
    <w:rsid w:val="00F40601"/>
    <w:rsid w:val="00F433DB"/>
    <w:rsid w:val="00F53181"/>
    <w:rsid w:val="00F557A1"/>
    <w:rsid w:val="00F65974"/>
    <w:rsid w:val="00F70BAD"/>
    <w:rsid w:val="00F732C6"/>
    <w:rsid w:val="00F80D36"/>
    <w:rsid w:val="00F816E8"/>
    <w:rsid w:val="00F81FA9"/>
    <w:rsid w:val="00F82789"/>
    <w:rsid w:val="00F83479"/>
    <w:rsid w:val="00F83650"/>
    <w:rsid w:val="00F919C7"/>
    <w:rsid w:val="00F93759"/>
    <w:rsid w:val="00FA332D"/>
    <w:rsid w:val="00FA3D3B"/>
    <w:rsid w:val="00FC48B9"/>
    <w:rsid w:val="00FC7123"/>
    <w:rsid w:val="00FD22EE"/>
    <w:rsid w:val="00FD3897"/>
    <w:rsid w:val="00FD6F08"/>
    <w:rsid w:val="00FD76AF"/>
    <w:rsid w:val="00FE4761"/>
    <w:rsid w:val="00FE49D2"/>
    <w:rsid w:val="00FF25E6"/>
    <w:rsid w:val="00FF5082"/>
    <w:rsid w:val="00FF624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2F1228"/>
  <w15:docId w15:val="{2E4E3679-4370-4303-ABD3-9F6AA55F3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C" w:eastAsia="es-EC"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5F96"/>
    <w:rPr>
      <w:sz w:val="24"/>
      <w:szCs w:val="24"/>
      <w:lang w:val="es-ES" w:eastAsia="es-ES"/>
    </w:rPr>
  </w:style>
  <w:style w:type="paragraph" w:styleId="Ttulo1">
    <w:name w:val="heading 1"/>
    <w:basedOn w:val="Normal"/>
    <w:next w:val="Normal"/>
    <w:qFormat/>
    <w:rsid w:val="009A5F96"/>
    <w:pPr>
      <w:keepNext/>
      <w:outlineLvl w:val="0"/>
    </w:pPr>
    <w:rPr>
      <w:b/>
      <w:bCs/>
    </w:rPr>
  </w:style>
  <w:style w:type="paragraph" w:styleId="Ttulo2">
    <w:name w:val="heading 2"/>
    <w:basedOn w:val="Normal"/>
    <w:next w:val="Normal"/>
    <w:qFormat/>
    <w:rsid w:val="009A5F96"/>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semiHidden/>
    <w:unhideWhenUsed/>
    <w:qFormat/>
    <w:rsid w:val="003D287C"/>
    <w:pPr>
      <w:keepNext/>
      <w:keepLines/>
      <w:spacing w:before="200"/>
      <w:outlineLvl w:val="2"/>
    </w:pPr>
    <w:rPr>
      <w:rFonts w:asciiTheme="majorHAnsi" w:eastAsiaTheme="majorEastAsia" w:hAnsiTheme="majorHAnsi" w:cstheme="majorBidi"/>
      <w:b/>
      <w:bCs/>
      <w:color w:val="4F81BD" w:themeColor="accent1"/>
    </w:rPr>
  </w:style>
  <w:style w:type="paragraph" w:styleId="Ttulo7">
    <w:name w:val="heading 7"/>
    <w:basedOn w:val="Normal"/>
    <w:next w:val="Normal"/>
    <w:link w:val="Ttulo7Car"/>
    <w:semiHidden/>
    <w:unhideWhenUsed/>
    <w:qFormat/>
    <w:rsid w:val="003D287C"/>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9A5F96"/>
    <w:pPr>
      <w:tabs>
        <w:tab w:val="center" w:pos="4252"/>
        <w:tab w:val="right" w:pos="8504"/>
      </w:tabs>
    </w:pPr>
    <w:rPr>
      <w:sz w:val="20"/>
      <w:szCs w:val="20"/>
    </w:rPr>
  </w:style>
  <w:style w:type="paragraph" w:styleId="Piedepgina">
    <w:name w:val="footer"/>
    <w:basedOn w:val="Normal"/>
    <w:link w:val="PiedepginaCar"/>
    <w:uiPriority w:val="99"/>
    <w:rsid w:val="009A5F96"/>
    <w:pPr>
      <w:tabs>
        <w:tab w:val="center" w:pos="4252"/>
        <w:tab w:val="right" w:pos="8504"/>
      </w:tabs>
    </w:pPr>
    <w:rPr>
      <w:sz w:val="20"/>
      <w:szCs w:val="20"/>
    </w:rPr>
  </w:style>
  <w:style w:type="character" w:styleId="Hipervnculo">
    <w:name w:val="Hyperlink"/>
    <w:rsid w:val="009A5F96"/>
    <w:rPr>
      <w:color w:val="0000FF"/>
      <w:u w:val="single"/>
    </w:rPr>
  </w:style>
  <w:style w:type="paragraph" w:styleId="Textoindependiente">
    <w:name w:val="Body Text"/>
    <w:basedOn w:val="Normal"/>
    <w:rsid w:val="009A5F96"/>
    <w:pPr>
      <w:jc w:val="center"/>
    </w:pPr>
    <w:rPr>
      <w:b/>
      <w:bCs/>
    </w:rPr>
  </w:style>
  <w:style w:type="paragraph" w:styleId="Sangradetextonormal">
    <w:name w:val="Body Text Indent"/>
    <w:basedOn w:val="Normal"/>
    <w:rsid w:val="009A5F96"/>
    <w:pPr>
      <w:autoSpaceDE w:val="0"/>
      <w:autoSpaceDN w:val="0"/>
      <w:adjustRightInd w:val="0"/>
      <w:ind w:left="1416"/>
      <w:jc w:val="both"/>
    </w:pPr>
    <w:rPr>
      <w:rFonts w:ascii="Arial" w:hAnsi="Arial"/>
      <w:sz w:val="18"/>
    </w:rPr>
  </w:style>
  <w:style w:type="paragraph" w:styleId="Sangra3detindependiente">
    <w:name w:val="Body Text Indent 3"/>
    <w:basedOn w:val="Normal"/>
    <w:rsid w:val="009A5F96"/>
    <w:pPr>
      <w:ind w:left="720" w:hanging="720"/>
    </w:pPr>
    <w:rPr>
      <w:b/>
      <w:bCs/>
      <w:lang w:val="es-EC"/>
    </w:rPr>
  </w:style>
  <w:style w:type="paragraph" w:styleId="Ttulo">
    <w:name w:val="Title"/>
    <w:basedOn w:val="Normal"/>
    <w:link w:val="TtuloCar"/>
    <w:qFormat/>
    <w:rsid w:val="009A5F96"/>
    <w:pPr>
      <w:autoSpaceDE w:val="0"/>
      <w:autoSpaceDN w:val="0"/>
      <w:adjustRightInd w:val="0"/>
      <w:ind w:left="708"/>
      <w:jc w:val="center"/>
    </w:pPr>
    <w:rPr>
      <w:rFonts w:ascii="Arial" w:hAnsi="Arial" w:cs="Arial"/>
      <w:b/>
      <w:bCs/>
      <w:szCs w:val="22"/>
    </w:rPr>
  </w:style>
  <w:style w:type="paragraph" w:customStyle="1" w:styleId="TXT01">
    <w:name w:val="TXT 01"/>
    <w:basedOn w:val="Normal"/>
    <w:rsid w:val="009A5F96"/>
    <w:pPr>
      <w:jc w:val="both"/>
    </w:pPr>
    <w:rPr>
      <w:rFonts w:ascii="Arial" w:hAnsi="Arial"/>
      <w:sz w:val="20"/>
    </w:rPr>
  </w:style>
  <w:style w:type="paragraph" w:customStyle="1" w:styleId="Default">
    <w:name w:val="Default"/>
    <w:rsid w:val="009A5F96"/>
    <w:pPr>
      <w:autoSpaceDE w:val="0"/>
      <w:autoSpaceDN w:val="0"/>
      <w:adjustRightInd w:val="0"/>
    </w:pPr>
    <w:rPr>
      <w:rFonts w:ascii="MFPGKI+TimesNewRoman" w:hAnsi="MFPGKI+TimesNewRoman" w:cs="MFPGKI+TimesNewRoman"/>
      <w:color w:val="000000"/>
      <w:sz w:val="24"/>
      <w:szCs w:val="24"/>
      <w:lang w:val="es-ES" w:eastAsia="es-ES"/>
    </w:rPr>
  </w:style>
  <w:style w:type="paragraph" w:customStyle="1" w:styleId="Bulletnormal">
    <w:name w:val="Bullet normal"/>
    <w:basedOn w:val="Default"/>
    <w:next w:val="Default"/>
    <w:rsid w:val="009A5F96"/>
    <w:pPr>
      <w:spacing w:after="120"/>
    </w:pPr>
    <w:rPr>
      <w:rFonts w:cs="Times New Roman"/>
      <w:color w:val="auto"/>
    </w:rPr>
  </w:style>
  <w:style w:type="paragraph" w:styleId="Textoindependiente2">
    <w:name w:val="Body Text 2"/>
    <w:basedOn w:val="Normal"/>
    <w:rsid w:val="009A5F96"/>
    <w:pPr>
      <w:spacing w:after="120" w:line="480" w:lineRule="auto"/>
    </w:pPr>
  </w:style>
  <w:style w:type="paragraph" w:styleId="Textonotapie">
    <w:name w:val="footnote text"/>
    <w:basedOn w:val="Normal"/>
    <w:semiHidden/>
    <w:rsid w:val="009A5F96"/>
    <w:rPr>
      <w:sz w:val="20"/>
      <w:szCs w:val="20"/>
    </w:rPr>
  </w:style>
  <w:style w:type="character" w:styleId="Refdenotaalpie">
    <w:name w:val="footnote reference"/>
    <w:semiHidden/>
    <w:rsid w:val="009A5F96"/>
    <w:rPr>
      <w:vertAlign w:val="superscript"/>
    </w:rPr>
  </w:style>
  <w:style w:type="paragraph" w:styleId="Textodeglobo">
    <w:name w:val="Balloon Text"/>
    <w:basedOn w:val="Normal"/>
    <w:semiHidden/>
    <w:rsid w:val="009A5F96"/>
    <w:rPr>
      <w:rFonts w:ascii="Tahoma" w:hAnsi="Tahoma" w:cs="Tahoma"/>
      <w:sz w:val="16"/>
      <w:szCs w:val="16"/>
    </w:rPr>
  </w:style>
  <w:style w:type="paragraph" w:styleId="Textoindependiente3">
    <w:name w:val="Body Text 3"/>
    <w:basedOn w:val="Normal"/>
    <w:rsid w:val="009A5F96"/>
    <w:pPr>
      <w:jc w:val="both"/>
    </w:pPr>
    <w:rPr>
      <w:rFonts w:ascii="Arial" w:hAnsi="Arial" w:cs="Arial"/>
      <w:sz w:val="22"/>
    </w:rPr>
  </w:style>
  <w:style w:type="character" w:styleId="Refdecomentario">
    <w:name w:val="annotation reference"/>
    <w:semiHidden/>
    <w:rsid w:val="009A5F96"/>
    <w:rPr>
      <w:sz w:val="16"/>
      <w:szCs w:val="16"/>
    </w:rPr>
  </w:style>
  <w:style w:type="paragraph" w:styleId="Textocomentario">
    <w:name w:val="annotation text"/>
    <w:basedOn w:val="Normal"/>
    <w:semiHidden/>
    <w:rsid w:val="009A5F96"/>
    <w:rPr>
      <w:sz w:val="20"/>
      <w:szCs w:val="20"/>
    </w:rPr>
  </w:style>
  <w:style w:type="paragraph" w:styleId="Asuntodelcomentario">
    <w:name w:val="annotation subject"/>
    <w:basedOn w:val="Textocomentario"/>
    <w:next w:val="Textocomentario"/>
    <w:semiHidden/>
    <w:rsid w:val="009A5F96"/>
    <w:rPr>
      <w:b/>
      <w:bCs/>
    </w:rPr>
  </w:style>
  <w:style w:type="paragraph" w:styleId="Prrafodelista">
    <w:name w:val="List Paragraph"/>
    <w:basedOn w:val="Normal"/>
    <w:uiPriority w:val="34"/>
    <w:qFormat/>
    <w:rsid w:val="000B30A7"/>
    <w:pPr>
      <w:suppressAutoHyphens/>
      <w:ind w:left="708"/>
    </w:pPr>
    <w:rPr>
      <w:rFonts w:ascii="Arial" w:hAnsi="Arial" w:cs="Arial"/>
      <w:lang w:eastAsia="ar-SA"/>
    </w:rPr>
  </w:style>
  <w:style w:type="character" w:customStyle="1" w:styleId="TtuloCar">
    <w:name w:val="Título Car"/>
    <w:basedOn w:val="Fuentedeprrafopredeter"/>
    <w:link w:val="Ttulo"/>
    <w:rsid w:val="000845CE"/>
    <w:rPr>
      <w:rFonts w:ascii="Arial" w:hAnsi="Arial" w:cs="Arial"/>
      <w:b/>
      <w:bCs/>
      <w:sz w:val="24"/>
      <w:szCs w:val="22"/>
      <w:lang w:val="es-ES" w:eastAsia="es-ES"/>
    </w:rPr>
  </w:style>
  <w:style w:type="table" w:styleId="Tablaconcuadrcula">
    <w:name w:val="Table Grid"/>
    <w:basedOn w:val="Tablanormal"/>
    <w:rsid w:val="0094556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3Car">
    <w:name w:val="Título 3 Car"/>
    <w:basedOn w:val="Fuentedeprrafopredeter"/>
    <w:link w:val="Ttulo3"/>
    <w:semiHidden/>
    <w:rsid w:val="003D287C"/>
    <w:rPr>
      <w:rFonts w:asciiTheme="majorHAnsi" w:eastAsiaTheme="majorEastAsia" w:hAnsiTheme="majorHAnsi" w:cstheme="majorBidi"/>
      <w:b/>
      <w:bCs/>
      <w:color w:val="4F81BD" w:themeColor="accent1"/>
      <w:sz w:val="24"/>
      <w:szCs w:val="24"/>
      <w:lang w:val="es-ES" w:eastAsia="es-ES"/>
    </w:rPr>
  </w:style>
  <w:style w:type="paragraph" w:customStyle="1" w:styleId="Estndar">
    <w:name w:val="Estándar"/>
    <w:uiPriority w:val="99"/>
    <w:rsid w:val="003D287C"/>
    <w:pPr>
      <w:spacing w:line="360" w:lineRule="atLeast"/>
      <w:ind w:firstLine="567"/>
      <w:jc w:val="both"/>
    </w:pPr>
    <w:rPr>
      <w:rFonts w:ascii="Arial Narrow" w:hAnsi="Arial Narrow" w:cs="Arial Narrow"/>
      <w:color w:val="000000"/>
      <w:sz w:val="26"/>
      <w:szCs w:val="26"/>
      <w:lang w:val="es-ES" w:eastAsia="es-ES"/>
    </w:rPr>
  </w:style>
  <w:style w:type="character" w:customStyle="1" w:styleId="Ttulo7Car">
    <w:name w:val="Título 7 Car"/>
    <w:basedOn w:val="Fuentedeprrafopredeter"/>
    <w:link w:val="Ttulo7"/>
    <w:semiHidden/>
    <w:rsid w:val="003D287C"/>
    <w:rPr>
      <w:rFonts w:asciiTheme="majorHAnsi" w:eastAsiaTheme="majorEastAsia" w:hAnsiTheme="majorHAnsi" w:cstheme="majorBidi"/>
      <w:i/>
      <w:iCs/>
      <w:color w:val="404040" w:themeColor="text1" w:themeTint="BF"/>
      <w:sz w:val="24"/>
      <w:szCs w:val="24"/>
      <w:lang w:val="es-ES" w:eastAsia="es-ES"/>
    </w:rPr>
  </w:style>
  <w:style w:type="character" w:customStyle="1" w:styleId="PiedepginaCar">
    <w:name w:val="Pie de página Car"/>
    <w:basedOn w:val="Fuentedeprrafopredeter"/>
    <w:link w:val="Piedepgina"/>
    <w:uiPriority w:val="99"/>
    <w:rsid w:val="007B51C9"/>
    <w:rPr>
      <w:lang w:val="es-ES" w:eastAsia="es-ES"/>
    </w:rPr>
  </w:style>
  <w:style w:type="paragraph" w:styleId="Sinespaciado">
    <w:name w:val="No Spacing"/>
    <w:link w:val="SinespaciadoCar"/>
    <w:uiPriority w:val="1"/>
    <w:qFormat/>
    <w:rsid w:val="00132330"/>
    <w:pPr>
      <w:jc w:val="both"/>
    </w:pPr>
    <w:rPr>
      <w:rFonts w:ascii="Calibri" w:hAnsi="Calibri"/>
      <w:sz w:val="22"/>
      <w:szCs w:val="22"/>
      <w:lang w:val="es-ES" w:eastAsia="en-US"/>
    </w:rPr>
  </w:style>
  <w:style w:type="character" w:customStyle="1" w:styleId="SinespaciadoCar">
    <w:name w:val="Sin espaciado Car"/>
    <w:link w:val="Sinespaciado"/>
    <w:uiPriority w:val="1"/>
    <w:rsid w:val="00132330"/>
    <w:rPr>
      <w:rFonts w:ascii="Calibri" w:hAnsi="Calibri"/>
      <w:sz w:val="22"/>
      <w:szCs w:val="22"/>
      <w:lang w:val="es-ES" w:eastAsia="en-US"/>
    </w:rPr>
  </w:style>
  <w:style w:type="character" w:styleId="Textoennegrita">
    <w:name w:val="Strong"/>
    <w:basedOn w:val="Fuentedeprrafopredeter"/>
    <w:uiPriority w:val="22"/>
    <w:qFormat/>
    <w:rsid w:val="007A09F1"/>
    <w:rPr>
      <w:b/>
      <w:bCs/>
    </w:rPr>
  </w:style>
  <w:style w:type="character" w:customStyle="1" w:styleId="numresults">
    <w:name w:val="num_results"/>
    <w:basedOn w:val="Fuentedeprrafopredeter"/>
    <w:rsid w:val="007A09F1"/>
  </w:style>
  <w:style w:type="paragraph" w:styleId="NormalWeb">
    <w:name w:val="Normal (Web)"/>
    <w:basedOn w:val="Normal"/>
    <w:uiPriority w:val="99"/>
    <w:unhideWhenUsed/>
    <w:rsid w:val="007A09F1"/>
    <w:pPr>
      <w:spacing w:before="100" w:beforeAutospacing="1" w:after="100" w:afterAutospacing="1"/>
    </w:pPr>
    <w:rPr>
      <w:lang w:val="es-EC" w:eastAsia="es-EC"/>
    </w:rPr>
  </w:style>
  <w:style w:type="character" w:customStyle="1" w:styleId="apple-converted-space">
    <w:name w:val="apple-converted-space"/>
    <w:basedOn w:val="Fuentedeprrafopredeter"/>
    <w:rsid w:val="007A09F1"/>
  </w:style>
  <w:style w:type="paragraph" w:customStyle="1" w:styleId="p10">
    <w:name w:val="p10"/>
    <w:basedOn w:val="Normal"/>
    <w:rsid w:val="004C71A9"/>
    <w:pPr>
      <w:spacing w:before="100" w:beforeAutospacing="1" w:after="100" w:afterAutospacing="1"/>
    </w:pPr>
    <w:rPr>
      <w:lang w:val="es-EC" w:eastAsia="es-EC"/>
    </w:rPr>
  </w:style>
  <w:style w:type="paragraph" w:customStyle="1" w:styleId="p1">
    <w:name w:val="p1"/>
    <w:basedOn w:val="Normal"/>
    <w:rsid w:val="004C71A9"/>
    <w:pPr>
      <w:spacing w:before="100" w:beforeAutospacing="1" w:after="100" w:afterAutospacing="1"/>
    </w:pPr>
    <w:rPr>
      <w:lang w:val="es-EC" w:eastAsia="es-EC"/>
    </w:rPr>
  </w:style>
  <w:style w:type="paragraph" w:customStyle="1" w:styleId="p43">
    <w:name w:val="p43"/>
    <w:basedOn w:val="Normal"/>
    <w:rsid w:val="004C71A9"/>
    <w:pPr>
      <w:spacing w:before="100" w:beforeAutospacing="1" w:after="100" w:afterAutospacing="1"/>
    </w:pPr>
    <w:rPr>
      <w:lang w:val="es-EC" w:eastAsia="es-EC"/>
    </w:rPr>
  </w:style>
  <w:style w:type="paragraph" w:customStyle="1" w:styleId="p173">
    <w:name w:val="p173"/>
    <w:basedOn w:val="Normal"/>
    <w:rsid w:val="004C71A9"/>
    <w:pPr>
      <w:spacing w:before="100" w:beforeAutospacing="1" w:after="100" w:afterAutospacing="1"/>
    </w:pPr>
    <w:rPr>
      <w:lang w:val="es-EC" w:eastAsia="es-EC"/>
    </w:rPr>
  </w:style>
  <w:style w:type="paragraph" w:customStyle="1" w:styleId="p176">
    <w:name w:val="p176"/>
    <w:basedOn w:val="Normal"/>
    <w:rsid w:val="004C71A9"/>
    <w:pPr>
      <w:spacing w:before="100" w:beforeAutospacing="1" w:after="100" w:afterAutospacing="1"/>
    </w:pPr>
    <w:rPr>
      <w:lang w:val="es-EC" w:eastAsia="es-EC"/>
    </w:rPr>
  </w:style>
  <w:style w:type="paragraph" w:customStyle="1" w:styleId="p284">
    <w:name w:val="p284"/>
    <w:basedOn w:val="Normal"/>
    <w:rsid w:val="004C71A9"/>
    <w:pPr>
      <w:spacing w:before="100" w:beforeAutospacing="1" w:after="100" w:afterAutospacing="1"/>
    </w:pPr>
    <w:rPr>
      <w:lang w:val="es-EC" w:eastAsia="es-EC"/>
    </w:rPr>
  </w:style>
  <w:style w:type="paragraph" w:customStyle="1" w:styleId="p285">
    <w:name w:val="p285"/>
    <w:basedOn w:val="Normal"/>
    <w:rsid w:val="004C71A9"/>
    <w:pPr>
      <w:spacing w:before="100" w:beforeAutospacing="1" w:after="100" w:afterAutospacing="1"/>
    </w:pPr>
    <w:rPr>
      <w:lang w:val="es-EC" w:eastAsia="es-EC"/>
    </w:rPr>
  </w:style>
  <w:style w:type="paragraph" w:customStyle="1" w:styleId="p286">
    <w:name w:val="p286"/>
    <w:basedOn w:val="Normal"/>
    <w:rsid w:val="004C71A9"/>
    <w:pPr>
      <w:spacing w:before="100" w:beforeAutospacing="1" w:after="100" w:afterAutospacing="1"/>
    </w:pPr>
    <w:rPr>
      <w:lang w:val="es-EC" w:eastAsia="es-EC"/>
    </w:rPr>
  </w:style>
  <w:style w:type="character" w:customStyle="1" w:styleId="ft53">
    <w:name w:val="ft53"/>
    <w:basedOn w:val="Fuentedeprrafopredeter"/>
    <w:rsid w:val="004C71A9"/>
  </w:style>
  <w:style w:type="character" w:customStyle="1" w:styleId="ft54">
    <w:name w:val="ft54"/>
    <w:basedOn w:val="Fuentedeprrafopredeter"/>
    <w:rsid w:val="004C71A9"/>
  </w:style>
  <w:style w:type="paragraph" w:customStyle="1" w:styleId="p287">
    <w:name w:val="p287"/>
    <w:basedOn w:val="Normal"/>
    <w:rsid w:val="004C71A9"/>
    <w:pPr>
      <w:spacing w:before="100" w:beforeAutospacing="1" w:after="100" w:afterAutospacing="1"/>
    </w:pPr>
    <w:rPr>
      <w:lang w:val="es-EC" w:eastAsia="es-EC"/>
    </w:rPr>
  </w:style>
  <w:style w:type="paragraph" w:customStyle="1" w:styleId="p288">
    <w:name w:val="p288"/>
    <w:basedOn w:val="Normal"/>
    <w:rsid w:val="004C71A9"/>
    <w:pPr>
      <w:spacing w:before="100" w:beforeAutospacing="1" w:after="100" w:afterAutospacing="1"/>
    </w:pPr>
    <w:rPr>
      <w:lang w:val="es-EC" w:eastAsia="es-EC"/>
    </w:rPr>
  </w:style>
  <w:style w:type="paragraph" w:customStyle="1" w:styleId="p289">
    <w:name w:val="p289"/>
    <w:basedOn w:val="Normal"/>
    <w:rsid w:val="004C71A9"/>
    <w:pPr>
      <w:spacing w:before="100" w:beforeAutospacing="1" w:after="100" w:afterAutospacing="1"/>
    </w:pPr>
    <w:rPr>
      <w:lang w:val="es-EC" w:eastAsia="es-EC"/>
    </w:rPr>
  </w:style>
  <w:style w:type="character" w:customStyle="1" w:styleId="ft56">
    <w:name w:val="ft56"/>
    <w:basedOn w:val="Fuentedeprrafopredeter"/>
    <w:rsid w:val="004C71A9"/>
  </w:style>
  <w:style w:type="paragraph" w:customStyle="1" w:styleId="p290">
    <w:name w:val="p290"/>
    <w:basedOn w:val="Normal"/>
    <w:rsid w:val="004C71A9"/>
    <w:pPr>
      <w:spacing w:before="100" w:beforeAutospacing="1" w:after="100" w:afterAutospacing="1"/>
    </w:pPr>
    <w:rPr>
      <w:lang w:val="es-EC" w:eastAsia="es-EC"/>
    </w:rPr>
  </w:style>
  <w:style w:type="character" w:customStyle="1" w:styleId="ft1">
    <w:name w:val="ft1"/>
    <w:basedOn w:val="Fuentedeprrafopredeter"/>
    <w:rsid w:val="004C71A9"/>
  </w:style>
  <w:style w:type="character" w:customStyle="1" w:styleId="ft57">
    <w:name w:val="ft57"/>
    <w:basedOn w:val="Fuentedeprrafopredeter"/>
    <w:rsid w:val="004C71A9"/>
  </w:style>
  <w:style w:type="paragraph" w:customStyle="1" w:styleId="p291">
    <w:name w:val="p291"/>
    <w:basedOn w:val="Normal"/>
    <w:rsid w:val="004C71A9"/>
    <w:pPr>
      <w:spacing w:before="100" w:beforeAutospacing="1" w:after="100" w:afterAutospacing="1"/>
    </w:pPr>
    <w:rPr>
      <w:lang w:val="es-EC" w:eastAsia="es-EC"/>
    </w:rPr>
  </w:style>
  <w:style w:type="paragraph" w:customStyle="1" w:styleId="p292">
    <w:name w:val="p292"/>
    <w:basedOn w:val="Normal"/>
    <w:rsid w:val="004C71A9"/>
    <w:pPr>
      <w:spacing w:before="100" w:beforeAutospacing="1" w:after="100" w:afterAutospacing="1"/>
    </w:pPr>
    <w:rPr>
      <w:lang w:val="es-EC" w:eastAsia="es-EC"/>
    </w:rPr>
  </w:style>
  <w:style w:type="paragraph" w:customStyle="1" w:styleId="p293">
    <w:name w:val="p293"/>
    <w:basedOn w:val="Normal"/>
    <w:rsid w:val="004C71A9"/>
    <w:pPr>
      <w:spacing w:before="100" w:beforeAutospacing="1" w:after="100" w:afterAutospacing="1"/>
    </w:pPr>
    <w:rPr>
      <w:lang w:val="es-EC" w:eastAsia="es-EC"/>
    </w:rPr>
  </w:style>
  <w:style w:type="paragraph" w:customStyle="1" w:styleId="p294">
    <w:name w:val="p294"/>
    <w:basedOn w:val="Normal"/>
    <w:rsid w:val="004C71A9"/>
    <w:pPr>
      <w:spacing w:before="100" w:beforeAutospacing="1" w:after="100" w:afterAutospacing="1"/>
    </w:pPr>
    <w:rPr>
      <w:lang w:val="es-EC" w:eastAsia="es-EC"/>
    </w:rPr>
  </w:style>
  <w:style w:type="paragraph" w:customStyle="1" w:styleId="p295">
    <w:name w:val="p295"/>
    <w:basedOn w:val="Normal"/>
    <w:rsid w:val="004C71A9"/>
    <w:pPr>
      <w:spacing w:before="100" w:beforeAutospacing="1" w:after="100" w:afterAutospacing="1"/>
    </w:pPr>
    <w:rPr>
      <w:lang w:val="es-EC" w:eastAsia="es-EC"/>
    </w:rPr>
  </w:style>
  <w:style w:type="paragraph" w:customStyle="1" w:styleId="p296">
    <w:name w:val="p296"/>
    <w:basedOn w:val="Normal"/>
    <w:rsid w:val="004C71A9"/>
    <w:pPr>
      <w:spacing w:before="100" w:beforeAutospacing="1" w:after="100" w:afterAutospacing="1"/>
    </w:pPr>
    <w:rPr>
      <w:lang w:val="es-EC" w:eastAsia="es-EC"/>
    </w:rPr>
  </w:style>
  <w:style w:type="paragraph" w:customStyle="1" w:styleId="p297">
    <w:name w:val="p297"/>
    <w:basedOn w:val="Normal"/>
    <w:rsid w:val="004C71A9"/>
    <w:pPr>
      <w:spacing w:before="100" w:beforeAutospacing="1" w:after="100" w:afterAutospacing="1"/>
    </w:pPr>
    <w:rPr>
      <w:lang w:val="es-EC" w:eastAsia="es-EC"/>
    </w:rPr>
  </w:style>
  <w:style w:type="paragraph" w:customStyle="1" w:styleId="p298">
    <w:name w:val="p298"/>
    <w:basedOn w:val="Normal"/>
    <w:rsid w:val="004C71A9"/>
    <w:pPr>
      <w:spacing w:before="100" w:beforeAutospacing="1" w:after="100" w:afterAutospacing="1"/>
    </w:pPr>
    <w:rPr>
      <w:lang w:val="es-EC" w:eastAsia="es-EC"/>
    </w:rPr>
  </w:style>
  <w:style w:type="paragraph" w:customStyle="1" w:styleId="p299">
    <w:name w:val="p299"/>
    <w:basedOn w:val="Normal"/>
    <w:rsid w:val="004C71A9"/>
    <w:pPr>
      <w:spacing w:before="100" w:beforeAutospacing="1" w:after="100" w:afterAutospacing="1"/>
    </w:pPr>
    <w:rPr>
      <w:lang w:val="es-EC" w:eastAsia="es-EC"/>
    </w:rPr>
  </w:style>
  <w:style w:type="paragraph" w:customStyle="1" w:styleId="p300">
    <w:name w:val="p300"/>
    <w:basedOn w:val="Normal"/>
    <w:rsid w:val="004C71A9"/>
    <w:pPr>
      <w:spacing w:before="100" w:beforeAutospacing="1" w:after="100" w:afterAutospacing="1"/>
    </w:pPr>
    <w:rPr>
      <w:lang w:val="es-EC" w:eastAsia="es-EC"/>
    </w:rPr>
  </w:style>
  <w:style w:type="paragraph" w:customStyle="1" w:styleId="p301">
    <w:name w:val="p301"/>
    <w:basedOn w:val="Normal"/>
    <w:rsid w:val="004C71A9"/>
    <w:pPr>
      <w:spacing w:before="100" w:beforeAutospacing="1" w:after="100" w:afterAutospacing="1"/>
    </w:pPr>
    <w:rPr>
      <w:lang w:val="es-EC" w:eastAsia="es-EC"/>
    </w:rPr>
  </w:style>
  <w:style w:type="paragraph" w:customStyle="1" w:styleId="p302">
    <w:name w:val="p302"/>
    <w:basedOn w:val="Normal"/>
    <w:rsid w:val="004C71A9"/>
    <w:pPr>
      <w:spacing w:before="100" w:beforeAutospacing="1" w:after="100" w:afterAutospacing="1"/>
    </w:pPr>
    <w:rPr>
      <w:lang w:val="es-EC" w:eastAsia="es-EC"/>
    </w:rPr>
  </w:style>
  <w:style w:type="paragraph" w:customStyle="1" w:styleId="p303">
    <w:name w:val="p303"/>
    <w:basedOn w:val="Normal"/>
    <w:rsid w:val="004C71A9"/>
    <w:pPr>
      <w:spacing w:before="100" w:beforeAutospacing="1" w:after="100" w:afterAutospacing="1"/>
    </w:pPr>
    <w:rPr>
      <w:lang w:val="es-EC" w:eastAsia="es-EC"/>
    </w:rPr>
  </w:style>
  <w:style w:type="paragraph" w:customStyle="1" w:styleId="p304">
    <w:name w:val="p304"/>
    <w:basedOn w:val="Normal"/>
    <w:rsid w:val="004C71A9"/>
    <w:pPr>
      <w:spacing w:before="100" w:beforeAutospacing="1" w:after="100" w:afterAutospacing="1"/>
    </w:pPr>
    <w:rPr>
      <w:lang w:val="es-EC" w:eastAsia="es-EC"/>
    </w:rPr>
  </w:style>
  <w:style w:type="paragraph" w:customStyle="1" w:styleId="p305">
    <w:name w:val="p305"/>
    <w:basedOn w:val="Normal"/>
    <w:rsid w:val="004C71A9"/>
    <w:pPr>
      <w:spacing w:before="100" w:beforeAutospacing="1" w:after="100" w:afterAutospacing="1"/>
    </w:pPr>
    <w:rPr>
      <w:lang w:val="es-EC" w:eastAsia="es-EC"/>
    </w:rPr>
  </w:style>
  <w:style w:type="paragraph" w:customStyle="1" w:styleId="p306">
    <w:name w:val="p306"/>
    <w:basedOn w:val="Normal"/>
    <w:rsid w:val="004C71A9"/>
    <w:pPr>
      <w:spacing w:before="100" w:beforeAutospacing="1" w:after="100" w:afterAutospacing="1"/>
    </w:pPr>
    <w:rPr>
      <w:lang w:val="es-EC" w:eastAsia="es-EC"/>
    </w:rPr>
  </w:style>
  <w:style w:type="paragraph" w:customStyle="1" w:styleId="p307">
    <w:name w:val="p307"/>
    <w:basedOn w:val="Normal"/>
    <w:rsid w:val="004C71A9"/>
    <w:pPr>
      <w:spacing w:before="100" w:beforeAutospacing="1" w:after="100" w:afterAutospacing="1"/>
    </w:pPr>
    <w:rPr>
      <w:lang w:val="es-EC" w:eastAsia="es-EC"/>
    </w:rPr>
  </w:style>
  <w:style w:type="paragraph" w:customStyle="1" w:styleId="p309">
    <w:name w:val="p309"/>
    <w:basedOn w:val="Normal"/>
    <w:rsid w:val="004C71A9"/>
    <w:pPr>
      <w:spacing w:before="100" w:beforeAutospacing="1" w:after="100" w:afterAutospacing="1"/>
    </w:pPr>
    <w:rPr>
      <w:lang w:val="es-EC" w:eastAsia="es-EC"/>
    </w:rPr>
  </w:style>
  <w:style w:type="paragraph" w:customStyle="1" w:styleId="p310">
    <w:name w:val="p310"/>
    <w:basedOn w:val="Normal"/>
    <w:rsid w:val="004C71A9"/>
    <w:pPr>
      <w:spacing w:before="100" w:beforeAutospacing="1" w:after="100" w:afterAutospacing="1"/>
    </w:pPr>
    <w:rPr>
      <w:lang w:val="es-EC" w:eastAsia="es-EC"/>
    </w:rPr>
  </w:style>
  <w:style w:type="paragraph" w:customStyle="1" w:styleId="p311">
    <w:name w:val="p311"/>
    <w:basedOn w:val="Normal"/>
    <w:rsid w:val="004C71A9"/>
    <w:pPr>
      <w:spacing w:before="100" w:beforeAutospacing="1" w:after="100" w:afterAutospacing="1"/>
    </w:pPr>
    <w:rPr>
      <w:lang w:val="es-EC" w:eastAsia="es-EC"/>
    </w:rPr>
  </w:style>
  <w:style w:type="paragraph" w:customStyle="1" w:styleId="p312">
    <w:name w:val="p312"/>
    <w:basedOn w:val="Normal"/>
    <w:rsid w:val="004C71A9"/>
    <w:pPr>
      <w:spacing w:before="100" w:beforeAutospacing="1" w:after="100" w:afterAutospacing="1"/>
    </w:pPr>
    <w:rPr>
      <w:lang w:val="es-EC" w:eastAsia="es-EC"/>
    </w:rPr>
  </w:style>
  <w:style w:type="paragraph" w:customStyle="1" w:styleId="p313">
    <w:name w:val="p313"/>
    <w:basedOn w:val="Normal"/>
    <w:rsid w:val="004C71A9"/>
    <w:pPr>
      <w:spacing w:before="100" w:beforeAutospacing="1" w:after="100" w:afterAutospacing="1"/>
    </w:pPr>
    <w:rPr>
      <w:lang w:val="es-EC" w:eastAsia="es-EC"/>
    </w:rPr>
  </w:style>
  <w:style w:type="paragraph" w:customStyle="1" w:styleId="p314">
    <w:name w:val="p314"/>
    <w:basedOn w:val="Normal"/>
    <w:rsid w:val="004C71A9"/>
    <w:pPr>
      <w:spacing w:before="100" w:beforeAutospacing="1" w:after="100" w:afterAutospacing="1"/>
    </w:pPr>
    <w:rPr>
      <w:lang w:val="es-EC" w:eastAsia="es-EC"/>
    </w:rPr>
  </w:style>
  <w:style w:type="paragraph" w:customStyle="1" w:styleId="p315">
    <w:name w:val="p315"/>
    <w:basedOn w:val="Normal"/>
    <w:rsid w:val="004C71A9"/>
    <w:pPr>
      <w:spacing w:before="100" w:beforeAutospacing="1" w:after="100" w:afterAutospacing="1"/>
    </w:pPr>
    <w:rPr>
      <w:lang w:val="es-EC" w:eastAsia="es-EC"/>
    </w:rPr>
  </w:style>
  <w:style w:type="paragraph" w:customStyle="1" w:styleId="p316">
    <w:name w:val="p316"/>
    <w:basedOn w:val="Normal"/>
    <w:rsid w:val="004C71A9"/>
    <w:pPr>
      <w:spacing w:before="100" w:beforeAutospacing="1" w:after="100" w:afterAutospacing="1"/>
    </w:pPr>
    <w:rPr>
      <w:lang w:val="es-EC" w:eastAsia="es-EC"/>
    </w:rPr>
  </w:style>
  <w:style w:type="paragraph" w:customStyle="1" w:styleId="p317">
    <w:name w:val="p317"/>
    <w:basedOn w:val="Normal"/>
    <w:rsid w:val="004C71A9"/>
    <w:pPr>
      <w:spacing w:before="100" w:beforeAutospacing="1" w:after="100" w:afterAutospacing="1"/>
    </w:pPr>
    <w:rPr>
      <w:lang w:val="es-EC" w:eastAsia="es-EC"/>
    </w:rPr>
  </w:style>
  <w:style w:type="paragraph" w:customStyle="1" w:styleId="p318">
    <w:name w:val="p318"/>
    <w:basedOn w:val="Normal"/>
    <w:rsid w:val="004C71A9"/>
    <w:pPr>
      <w:spacing w:before="100" w:beforeAutospacing="1" w:after="100" w:afterAutospacing="1"/>
    </w:pPr>
    <w:rPr>
      <w:lang w:val="es-EC" w:eastAsia="es-EC"/>
    </w:rPr>
  </w:style>
  <w:style w:type="paragraph" w:customStyle="1" w:styleId="p319">
    <w:name w:val="p319"/>
    <w:basedOn w:val="Normal"/>
    <w:rsid w:val="004C71A9"/>
    <w:pPr>
      <w:spacing w:before="100" w:beforeAutospacing="1" w:after="100" w:afterAutospacing="1"/>
    </w:pPr>
    <w:rPr>
      <w:lang w:val="es-EC" w:eastAsia="es-EC"/>
    </w:rPr>
  </w:style>
  <w:style w:type="paragraph" w:customStyle="1" w:styleId="p320">
    <w:name w:val="p320"/>
    <w:basedOn w:val="Normal"/>
    <w:rsid w:val="004C71A9"/>
    <w:pPr>
      <w:spacing w:before="100" w:beforeAutospacing="1" w:after="100" w:afterAutospacing="1"/>
    </w:pPr>
    <w:rPr>
      <w:lang w:val="es-EC" w:eastAsia="es-EC"/>
    </w:rPr>
  </w:style>
  <w:style w:type="paragraph" w:customStyle="1" w:styleId="p321">
    <w:name w:val="p321"/>
    <w:basedOn w:val="Normal"/>
    <w:rsid w:val="004C71A9"/>
    <w:pPr>
      <w:spacing w:before="100" w:beforeAutospacing="1" w:after="100" w:afterAutospacing="1"/>
    </w:pPr>
    <w:rPr>
      <w:lang w:val="es-EC" w:eastAsia="es-EC"/>
    </w:rPr>
  </w:style>
  <w:style w:type="paragraph" w:customStyle="1" w:styleId="p324">
    <w:name w:val="p324"/>
    <w:basedOn w:val="Normal"/>
    <w:rsid w:val="004C71A9"/>
    <w:pPr>
      <w:spacing w:before="100" w:beforeAutospacing="1" w:after="100" w:afterAutospacing="1"/>
    </w:pPr>
    <w:rPr>
      <w:lang w:val="es-EC" w:eastAsia="es-EC"/>
    </w:rPr>
  </w:style>
  <w:style w:type="paragraph" w:customStyle="1" w:styleId="p325">
    <w:name w:val="p325"/>
    <w:basedOn w:val="Normal"/>
    <w:rsid w:val="004C71A9"/>
    <w:pPr>
      <w:spacing w:before="100" w:beforeAutospacing="1" w:after="100" w:afterAutospacing="1"/>
    </w:pPr>
    <w:rPr>
      <w:lang w:val="es-EC" w:eastAsia="es-EC"/>
    </w:rPr>
  </w:style>
  <w:style w:type="paragraph" w:customStyle="1" w:styleId="p326">
    <w:name w:val="p326"/>
    <w:basedOn w:val="Normal"/>
    <w:rsid w:val="004C71A9"/>
    <w:pPr>
      <w:spacing w:before="100" w:beforeAutospacing="1" w:after="100" w:afterAutospacing="1"/>
    </w:pPr>
    <w:rPr>
      <w:lang w:val="es-EC" w:eastAsia="es-EC"/>
    </w:rPr>
  </w:style>
  <w:style w:type="paragraph" w:customStyle="1" w:styleId="p327">
    <w:name w:val="p327"/>
    <w:basedOn w:val="Normal"/>
    <w:rsid w:val="004C71A9"/>
    <w:pPr>
      <w:spacing w:before="100" w:beforeAutospacing="1" w:after="100" w:afterAutospacing="1"/>
    </w:pPr>
    <w:rPr>
      <w:lang w:val="es-EC" w:eastAsia="es-EC"/>
    </w:rPr>
  </w:style>
  <w:style w:type="paragraph" w:customStyle="1" w:styleId="p328">
    <w:name w:val="p328"/>
    <w:basedOn w:val="Normal"/>
    <w:rsid w:val="004C71A9"/>
    <w:pPr>
      <w:spacing w:before="100" w:beforeAutospacing="1" w:after="100" w:afterAutospacing="1"/>
    </w:pPr>
    <w:rPr>
      <w:lang w:val="es-EC" w:eastAsia="es-EC"/>
    </w:rPr>
  </w:style>
  <w:style w:type="paragraph" w:customStyle="1" w:styleId="p329">
    <w:name w:val="p329"/>
    <w:basedOn w:val="Normal"/>
    <w:rsid w:val="004C71A9"/>
    <w:pPr>
      <w:spacing w:before="100" w:beforeAutospacing="1" w:after="100" w:afterAutospacing="1"/>
    </w:pPr>
    <w:rPr>
      <w:lang w:val="es-EC" w:eastAsia="es-EC"/>
    </w:rPr>
  </w:style>
  <w:style w:type="paragraph" w:customStyle="1" w:styleId="p14">
    <w:name w:val="p14"/>
    <w:basedOn w:val="Normal"/>
    <w:rsid w:val="004C71A9"/>
    <w:pPr>
      <w:spacing w:before="100" w:beforeAutospacing="1" w:after="100" w:afterAutospacing="1"/>
    </w:pPr>
    <w:rPr>
      <w:lang w:val="es-EC" w:eastAsia="es-EC"/>
    </w:rPr>
  </w:style>
  <w:style w:type="character" w:customStyle="1" w:styleId="ft3">
    <w:name w:val="ft3"/>
    <w:basedOn w:val="Fuentedeprrafopredeter"/>
    <w:rsid w:val="004C71A9"/>
  </w:style>
  <w:style w:type="paragraph" w:customStyle="1" w:styleId="p22">
    <w:name w:val="p22"/>
    <w:basedOn w:val="Normal"/>
    <w:rsid w:val="004C71A9"/>
    <w:pPr>
      <w:spacing w:before="100" w:beforeAutospacing="1" w:after="100" w:afterAutospacing="1"/>
    </w:pPr>
    <w:rPr>
      <w:lang w:val="es-EC" w:eastAsia="es-EC"/>
    </w:rPr>
  </w:style>
  <w:style w:type="character" w:customStyle="1" w:styleId="ft24">
    <w:name w:val="ft24"/>
    <w:basedOn w:val="Fuentedeprrafopredeter"/>
    <w:rsid w:val="004C71A9"/>
  </w:style>
  <w:style w:type="paragraph" w:customStyle="1" w:styleId="p100">
    <w:name w:val="p100"/>
    <w:basedOn w:val="Normal"/>
    <w:rsid w:val="004C71A9"/>
    <w:pPr>
      <w:spacing w:before="100" w:beforeAutospacing="1" w:after="100" w:afterAutospacing="1"/>
    </w:pPr>
    <w:rPr>
      <w:lang w:val="es-EC" w:eastAsia="es-EC"/>
    </w:rPr>
  </w:style>
  <w:style w:type="paragraph" w:customStyle="1" w:styleId="p143">
    <w:name w:val="p143"/>
    <w:basedOn w:val="Normal"/>
    <w:rsid w:val="004C71A9"/>
    <w:pPr>
      <w:spacing w:before="100" w:beforeAutospacing="1" w:after="100" w:afterAutospacing="1"/>
    </w:pPr>
    <w:rPr>
      <w:lang w:val="es-EC" w:eastAsia="es-EC"/>
    </w:rPr>
  </w:style>
  <w:style w:type="paragraph" w:customStyle="1" w:styleId="p145">
    <w:name w:val="p145"/>
    <w:basedOn w:val="Normal"/>
    <w:rsid w:val="004C71A9"/>
    <w:pPr>
      <w:spacing w:before="100" w:beforeAutospacing="1" w:after="100" w:afterAutospacing="1"/>
    </w:pPr>
    <w:rPr>
      <w:lang w:val="es-EC" w:eastAsia="es-EC"/>
    </w:rPr>
  </w:style>
  <w:style w:type="paragraph" w:customStyle="1" w:styleId="p146">
    <w:name w:val="p146"/>
    <w:basedOn w:val="Normal"/>
    <w:rsid w:val="004C71A9"/>
    <w:pPr>
      <w:spacing w:before="100" w:beforeAutospacing="1" w:after="100" w:afterAutospacing="1"/>
    </w:pPr>
    <w:rPr>
      <w:lang w:val="es-EC" w:eastAsia="es-EC"/>
    </w:rPr>
  </w:style>
  <w:style w:type="character" w:customStyle="1" w:styleId="ft32">
    <w:name w:val="ft32"/>
    <w:basedOn w:val="Fuentedeprrafopredeter"/>
    <w:rsid w:val="004C71A9"/>
  </w:style>
  <w:style w:type="paragraph" w:customStyle="1" w:styleId="p147">
    <w:name w:val="p147"/>
    <w:basedOn w:val="Normal"/>
    <w:rsid w:val="004C71A9"/>
    <w:pPr>
      <w:spacing w:before="100" w:beforeAutospacing="1" w:after="100" w:afterAutospacing="1"/>
    </w:pPr>
    <w:rPr>
      <w:lang w:val="es-EC" w:eastAsia="es-EC"/>
    </w:rPr>
  </w:style>
  <w:style w:type="paragraph" w:customStyle="1" w:styleId="p149">
    <w:name w:val="p149"/>
    <w:basedOn w:val="Normal"/>
    <w:rsid w:val="004C71A9"/>
    <w:pPr>
      <w:spacing w:before="100" w:beforeAutospacing="1" w:after="100" w:afterAutospacing="1"/>
    </w:pPr>
    <w:rPr>
      <w:lang w:val="es-EC" w:eastAsia="es-EC"/>
    </w:rPr>
  </w:style>
  <w:style w:type="paragraph" w:customStyle="1" w:styleId="p150">
    <w:name w:val="p150"/>
    <w:basedOn w:val="Normal"/>
    <w:rsid w:val="004C71A9"/>
    <w:pPr>
      <w:spacing w:before="100" w:beforeAutospacing="1" w:after="100" w:afterAutospacing="1"/>
    </w:pPr>
    <w:rPr>
      <w:lang w:val="es-EC" w:eastAsia="es-EC"/>
    </w:rPr>
  </w:style>
  <w:style w:type="paragraph" w:customStyle="1" w:styleId="p151">
    <w:name w:val="p151"/>
    <w:basedOn w:val="Normal"/>
    <w:rsid w:val="004C71A9"/>
    <w:pPr>
      <w:spacing w:before="100" w:beforeAutospacing="1" w:after="100" w:afterAutospacing="1"/>
    </w:pPr>
    <w:rPr>
      <w:lang w:val="es-EC" w:eastAsia="es-EC"/>
    </w:rPr>
  </w:style>
  <w:style w:type="paragraph" w:customStyle="1" w:styleId="p152">
    <w:name w:val="p152"/>
    <w:basedOn w:val="Normal"/>
    <w:rsid w:val="004C71A9"/>
    <w:pPr>
      <w:spacing w:before="100" w:beforeAutospacing="1" w:after="100" w:afterAutospacing="1"/>
    </w:pPr>
    <w:rPr>
      <w:lang w:val="es-EC" w:eastAsia="es-EC"/>
    </w:rPr>
  </w:style>
  <w:style w:type="character" w:customStyle="1" w:styleId="ft34">
    <w:name w:val="ft34"/>
    <w:basedOn w:val="Fuentedeprrafopredeter"/>
    <w:rsid w:val="004C71A9"/>
  </w:style>
  <w:style w:type="character" w:customStyle="1" w:styleId="ft35">
    <w:name w:val="ft35"/>
    <w:basedOn w:val="Fuentedeprrafopredeter"/>
    <w:rsid w:val="004C71A9"/>
  </w:style>
  <w:style w:type="paragraph" w:customStyle="1" w:styleId="p153">
    <w:name w:val="p153"/>
    <w:basedOn w:val="Normal"/>
    <w:rsid w:val="004C71A9"/>
    <w:pPr>
      <w:spacing w:before="100" w:beforeAutospacing="1" w:after="100" w:afterAutospacing="1"/>
    </w:pPr>
    <w:rPr>
      <w:lang w:val="es-EC" w:eastAsia="es-EC"/>
    </w:rPr>
  </w:style>
  <w:style w:type="character" w:customStyle="1" w:styleId="ft36">
    <w:name w:val="ft36"/>
    <w:basedOn w:val="Fuentedeprrafopredeter"/>
    <w:rsid w:val="004C71A9"/>
  </w:style>
  <w:style w:type="paragraph" w:customStyle="1" w:styleId="p154">
    <w:name w:val="p154"/>
    <w:basedOn w:val="Normal"/>
    <w:rsid w:val="004C71A9"/>
    <w:pPr>
      <w:spacing w:before="100" w:beforeAutospacing="1" w:after="100" w:afterAutospacing="1"/>
    </w:pPr>
    <w:rPr>
      <w:lang w:val="es-EC" w:eastAsia="es-EC"/>
    </w:rPr>
  </w:style>
  <w:style w:type="paragraph" w:customStyle="1" w:styleId="p156">
    <w:name w:val="p156"/>
    <w:basedOn w:val="Normal"/>
    <w:rsid w:val="004C71A9"/>
    <w:pPr>
      <w:spacing w:before="100" w:beforeAutospacing="1" w:after="100" w:afterAutospacing="1"/>
    </w:pPr>
    <w:rPr>
      <w:lang w:val="es-EC" w:eastAsia="es-EC"/>
    </w:rPr>
  </w:style>
  <w:style w:type="paragraph" w:customStyle="1" w:styleId="p157">
    <w:name w:val="p157"/>
    <w:basedOn w:val="Normal"/>
    <w:rsid w:val="004C71A9"/>
    <w:pPr>
      <w:spacing w:before="100" w:beforeAutospacing="1" w:after="100" w:afterAutospacing="1"/>
    </w:pPr>
    <w:rPr>
      <w:lang w:val="es-EC" w:eastAsia="es-EC"/>
    </w:rPr>
  </w:style>
  <w:style w:type="paragraph" w:customStyle="1" w:styleId="p158">
    <w:name w:val="p158"/>
    <w:basedOn w:val="Normal"/>
    <w:rsid w:val="004C71A9"/>
    <w:pPr>
      <w:spacing w:before="100" w:beforeAutospacing="1" w:after="100" w:afterAutospacing="1"/>
    </w:pPr>
    <w:rPr>
      <w:lang w:val="es-EC" w:eastAsia="es-EC"/>
    </w:rPr>
  </w:style>
  <w:style w:type="character" w:customStyle="1" w:styleId="ft38">
    <w:name w:val="ft38"/>
    <w:basedOn w:val="Fuentedeprrafopredeter"/>
    <w:rsid w:val="004C71A9"/>
  </w:style>
  <w:style w:type="paragraph" w:customStyle="1" w:styleId="p159">
    <w:name w:val="p159"/>
    <w:basedOn w:val="Normal"/>
    <w:rsid w:val="004C71A9"/>
    <w:pPr>
      <w:spacing w:before="100" w:beforeAutospacing="1" w:after="100" w:afterAutospacing="1"/>
    </w:pPr>
    <w:rPr>
      <w:lang w:val="es-EC" w:eastAsia="es-EC"/>
    </w:rPr>
  </w:style>
  <w:style w:type="paragraph" w:customStyle="1" w:styleId="p160">
    <w:name w:val="p160"/>
    <w:basedOn w:val="Normal"/>
    <w:rsid w:val="004C71A9"/>
    <w:pPr>
      <w:spacing w:before="100" w:beforeAutospacing="1" w:after="100" w:afterAutospacing="1"/>
    </w:pPr>
    <w:rPr>
      <w:lang w:val="es-EC" w:eastAsia="es-EC"/>
    </w:rPr>
  </w:style>
  <w:style w:type="paragraph" w:customStyle="1" w:styleId="p161">
    <w:name w:val="p161"/>
    <w:basedOn w:val="Normal"/>
    <w:rsid w:val="004C71A9"/>
    <w:pPr>
      <w:spacing w:before="100" w:beforeAutospacing="1" w:after="100" w:afterAutospacing="1"/>
    </w:pPr>
    <w:rPr>
      <w:lang w:val="es-EC" w:eastAsia="es-EC"/>
    </w:rPr>
  </w:style>
  <w:style w:type="paragraph" w:customStyle="1" w:styleId="p162">
    <w:name w:val="p162"/>
    <w:basedOn w:val="Normal"/>
    <w:rsid w:val="004C71A9"/>
    <w:pPr>
      <w:spacing w:before="100" w:beforeAutospacing="1" w:after="100" w:afterAutospacing="1"/>
    </w:pPr>
    <w:rPr>
      <w:lang w:val="es-EC" w:eastAsia="es-EC"/>
    </w:rPr>
  </w:style>
  <w:style w:type="paragraph" w:customStyle="1" w:styleId="p163">
    <w:name w:val="p163"/>
    <w:basedOn w:val="Normal"/>
    <w:rsid w:val="004C71A9"/>
    <w:pPr>
      <w:spacing w:before="100" w:beforeAutospacing="1" w:after="100" w:afterAutospacing="1"/>
    </w:pPr>
    <w:rPr>
      <w:lang w:val="es-EC" w:eastAsia="es-EC"/>
    </w:rPr>
  </w:style>
  <w:style w:type="paragraph" w:customStyle="1" w:styleId="p164">
    <w:name w:val="p164"/>
    <w:basedOn w:val="Normal"/>
    <w:rsid w:val="004C71A9"/>
    <w:pPr>
      <w:spacing w:before="100" w:beforeAutospacing="1" w:after="100" w:afterAutospacing="1"/>
    </w:pPr>
    <w:rPr>
      <w:lang w:val="es-EC" w:eastAsia="es-EC"/>
    </w:rPr>
  </w:style>
  <w:style w:type="paragraph" w:customStyle="1" w:styleId="p165">
    <w:name w:val="p165"/>
    <w:basedOn w:val="Normal"/>
    <w:rsid w:val="004C71A9"/>
    <w:pPr>
      <w:spacing w:before="100" w:beforeAutospacing="1" w:after="100" w:afterAutospacing="1"/>
    </w:pPr>
    <w:rPr>
      <w:lang w:val="es-EC" w:eastAsia="es-EC"/>
    </w:rPr>
  </w:style>
  <w:style w:type="paragraph" w:customStyle="1" w:styleId="p166">
    <w:name w:val="p166"/>
    <w:basedOn w:val="Normal"/>
    <w:rsid w:val="004C71A9"/>
    <w:pPr>
      <w:spacing w:before="100" w:beforeAutospacing="1" w:after="100" w:afterAutospacing="1"/>
    </w:pPr>
    <w:rPr>
      <w:lang w:val="es-EC" w:eastAsia="es-EC"/>
    </w:rPr>
  </w:style>
  <w:style w:type="paragraph" w:customStyle="1" w:styleId="p167">
    <w:name w:val="p167"/>
    <w:basedOn w:val="Normal"/>
    <w:rsid w:val="004C71A9"/>
    <w:pPr>
      <w:spacing w:before="100" w:beforeAutospacing="1" w:after="100" w:afterAutospacing="1"/>
    </w:pPr>
    <w:rPr>
      <w:lang w:val="es-EC" w:eastAsia="es-EC"/>
    </w:rPr>
  </w:style>
  <w:style w:type="paragraph" w:customStyle="1" w:styleId="p168">
    <w:name w:val="p168"/>
    <w:basedOn w:val="Normal"/>
    <w:rsid w:val="004C71A9"/>
    <w:pPr>
      <w:spacing w:before="100" w:beforeAutospacing="1" w:after="100" w:afterAutospacing="1"/>
    </w:pPr>
    <w:rPr>
      <w:lang w:val="es-EC" w:eastAsia="es-EC"/>
    </w:rPr>
  </w:style>
  <w:style w:type="paragraph" w:customStyle="1" w:styleId="p170">
    <w:name w:val="p170"/>
    <w:basedOn w:val="Normal"/>
    <w:rsid w:val="004C71A9"/>
    <w:pPr>
      <w:spacing w:before="100" w:beforeAutospacing="1" w:after="100" w:afterAutospacing="1"/>
    </w:pPr>
    <w:rPr>
      <w:lang w:val="es-EC" w:eastAsia="es-EC"/>
    </w:rPr>
  </w:style>
  <w:style w:type="paragraph" w:customStyle="1" w:styleId="p171">
    <w:name w:val="p171"/>
    <w:basedOn w:val="Normal"/>
    <w:rsid w:val="004C71A9"/>
    <w:pPr>
      <w:spacing w:before="100" w:beforeAutospacing="1" w:after="100" w:afterAutospacing="1"/>
    </w:pPr>
    <w:rPr>
      <w:lang w:val="es-EC" w:eastAsia="es-EC"/>
    </w:rPr>
  </w:style>
  <w:style w:type="paragraph" w:customStyle="1" w:styleId="p172">
    <w:name w:val="p172"/>
    <w:basedOn w:val="Normal"/>
    <w:rsid w:val="004C71A9"/>
    <w:pPr>
      <w:spacing w:before="100" w:beforeAutospacing="1" w:after="100" w:afterAutospacing="1"/>
    </w:pPr>
    <w:rPr>
      <w:lang w:val="es-EC" w:eastAsia="es-EC"/>
    </w:rPr>
  </w:style>
  <w:style w:type="paragraph" w:customStyle="1" w:styleId="p174">
    <w:name w:val="p174"/>
    <w:basedOn w:val="Normal"/>
    <w:rsid w:val="004C71A9"/>
    <w:pPr>
      <w:spacing w:before="100" w:beforeAutospacing="1" w:after="100" w:afterAutospacing="1"/>
    </w:pPr>
    <w:rPr>
      <w:lang w:val="es-EC" w:eastAsia="es-EC"/>
    </w:rPr>
  </w:style>
  <w:style w:type="paragraph" w:customStyle="1" w:styleId="p175">
    <w:name w:val="p175"/>
    <w:basedOn w:val="Normal"/>
    <w:rsid w:val="004C71A9"/>
    <w:pPr>
      <w:spacing w:before="100" w:beforeAutospacing="1" w:after="100" w:afterAutospacing="1"/>
    </w:pPr>
    <w:rPr>
      <w:lang w:val="es-EC" w:eastAsia="es-EC"/>
    </w:rPr>
  </w:style>
  <w:style w:type="paragraph" w:customStyle="1" w:styleId="p177">
    <w:name w:val="p177"/>
    <w:basedOn w:val="Normal"/>
    <w:rsid w:val="004C71A9"/>
    <w:pPr>
      <w:spacing w:before="100" w:beforeAutospacing="1" w:after="100" w:afterAutospacing="1"/>
    </w:pPr>
    <w:rPr>
      <w:lang w:val="es-EC" w:eastAsia="es-EC"/>
    </w:rPr>
  </w:style>
  <w:style w:type="paragraph" w:customStyle="1" w:styleId="p179">
    <w:name w:val="p179"/>
    <w:basedOn w:val="Normal"/>
    <w:rsid w:val="004C71A9"/>
    <w:pPr>
      <w:spacing w:before="100" w:beforeAutospacing="1" w:after="100" w:afterAutospacing="1"/>
    </w:pPr>
    <w:rPr>
      <w:lang w:val="es-EC" w:eastAsia="es-EC"/>
    </w:rPr>
  </w:style>
  <w:style w:type="paragraph" w:customStyle="1" w:styleId="p180">
    <w:name w:val="p180"/>
    <w:basedOn w:val="Normal"/>
    <w:rsid w:val="004C71A9"/>
    <w:pPr>
      <w:spacing w:before="100" w:beforeAutospacing="1" w:after="100" w:afterAutospacing="1"/>
    </w:pPr>
    <w:rPr>
      <w:lang w:val="es-EC" w:eastAsia="es-EC"/>
    </w:rPr>
  </w:style>
  <w:style w:type="paragraph" w:customStyle="1" w:styleId="p181">
    <w:name w:val="p181"/>
    <w:basedOn w:val="Normal"/>
    <w:rsid w:val="004C71A9"/>
    <w:pPr>
      <w:spacing w:before="100" w:beforeAutospacing="1" w:after="100" w:afterAutospacing="1"/>
    </w:pPr>
    <w:rPr>
      <w:lang w:val="es-EC" w:eastAsia="es-EC"/>
    </w:rPr>
  </w:style>
  <w:style w:type="paragraph" w:customStyle="1" w:styleId="p182">
    <w:name w:val="p182"/>
    <w:basedOn w:val="Normal"/>
    <w:rsid w:val="004C71A9"/>
    <w:pPr>
      <w:spacing w:before="100" w:beforeAutospacing="1" w:after="100" w:afterAutospacing="1"/>
    </w:pPr>
    <w:rPr>
      <w:lang w:val="es-EC" w:eastAsia="es-EC"/>
    </w:rPr>
  </w:style>
  <w:style w:type="paragraph" w:customStyle="1" w:styleId="p183">
    <w:name w:val="p183"/>
    <w:basedOn w:val="Normal"/>
    <w:rsid w:val="004C71A9"/>
    <w:pPr>
      <w:spacing w:before="100" w:beforeAutospacing="1" w:after="100" w:afterAutospacing="1"/>
    </w:pPr>
    <w:rPr>
      <w:lang w:val="es-EC" w:eastAsia="es-EC"/>
    </w:rPr>
  </w:style>
  <w:style w:type="paragraph" w:customStyle="1" w:styleId="p184">
    <w:name w:val="p184"/>
    <w:basedOn w:val="Normal"/>
    <w:rsid w:val="004C71A9"/>
    <w:pPr>
      <w:spacing w:before="100" w:beforeAutospacing="1" w:after="100" w:afterAutospacing="1"/>
    </w:pPr>
    <w:rPr>
      <w:lang w:val="es-EC" w:eastAsia="es-EC"/>
    </w:rPr>
  </w:style>
  <w:style w:type="paragraph" w:customStyle="1" w:styleId="p188">
    <w:name w:val="p188"/>
    <w:basedOn w:val="Normal"/>
    <w:rsid w:val="004C71A9"/>
    <w:pPr>
      <w:spacing w:before="100" w:beforeAutospacing="1" w:after="100" w:afterAutospacing="1"/>
    </w:pPr>
    <w:rPr>
      <w:lang w:val="es-EC" w:eastAsia="es-EC"/>
    </w:rPr>
  </w:style>
  <w:style w:type="paragraph" w:customStyle="1" w:styleId="p189">
    <w:name w:val="p189"/>
    <w:basedOn w:val="Normal"/>
    <w:rsid w:val="004C71A9"/>
    <w:pPr>
      <w:spacing w:before="100" w:beforeAutospacing="1" w:after="100" w:afterAutospacing="1"/>
    </w:pPr>
    <w:rPr>
      <w:lang w:val="es-EC" w:eastAsia="es-EC"/>
    </w:rPr>
  </w:style>
  <w:style w:type="character" w:styleId="nfasis">
    <w:name w:val="Emphasis"/>
    <w:uiPriority w:val="20"/>
    <w:qFormat/>
    <w:rsid w:val="00E76419"/>
    <w:rPr>
      <w:i/>
      <w:iCs/>
    </w:rPr>
  </w:style>
  <w:style w:type="character" w:styleId="Mencinsinresolver">
    <w:name w:val="Unresolved Mention"/>
    <w:basedOn w:val="Fuentedeprrafopredeter"/>
    <w:uiPriority w:val="99"/>
    <w:semiHidden/>
    <w:unhideWhenUsed/>
    <w:rsid w:val="001045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66519">
      <w:bodyDiv w:val="1"/>
      <w:marLeft w:val="0"/>
      <w:marRight w:val="0"/>
      <w:marTop w:val="0"/>
      <w:marBottom w:val="0"/>
      <w:divBdr>
        <w:top w:val="none" w:sz="0" w:space="0" w:color="auto"/>
        <w:left w:val="none" w:sz="0" w:space="0" w:color="auto"/>
        <w:bottom w:val="none" w:sz="0" w:space="0" w:color="auto"/>
        <w:right w:val="none" w:sz="0" w:space="0" w:color="auto"/>
      </w:divBdr>
    </w:div>
    <w:div w:id="47337311">
      <w:bodyDiv w:val="1"/>
      <w:marLeft w:val="0"/>
      <w:marRight w:val="0"/>
      <w:marTop w:val="0"/>
      <w:marBottom w:val="0"/>
      <w:divBdr>
        <w:top w:val="none" w:sz="0" w:space="0" w:color="auto"/>
        <w:left w:val="none" w:sz="0" w:space="0" w:color="auto"/>
        <w:bottom w:val="none" w:sz="0" w:space="0" w:color="auto"/>
        <w:right w:val="none" w:sz="0" w:space="0" w:color="auto"/>
      </w:divBdr>
    </w:div>
    <w:div w:id="101726554">
      <w:bodyDiv w:val="1"/>
      <w:marLeft w:val="0"/>
      <w:marRight w:val="0"/>
      <w:marTop w:val="0"/>
      <w:marBottom w:val="0"/>
      <w:divBdr>
        <w:top w:val="none" w:sz="0" w:space="0" w:color="auto"/>
        <w:left w:val="none" w:sz="0" w:space="0" w:color="auto"/>
        <w:bottom w:val="none" w:sz="0" w:space="0" w:color="auto"/>
        <w:right w:val="none" w:sz="0" w:space="0" w:color="auto"/>
      </w:divBdr>
    </w:div>
    <w:div w:id="102849603">
      <w:bodyDiv w:val="1"/>
      <w:marLeft w:val="0"/>
      <w:marRight w:val="0"/>
      <w:marTop w:val="0"/>
      <w:marBottom w:val="0"/>
      <w:divBdr>
        <w:top w:val="none" w:sz="0" w:space="0" w:color="auto"/>
        <w:left w:val="none" w:sz="0" w:space="0" w:color="auto"/>
        <w:bottom w:val="none" w:sz="0" w:space="0" w:color="auto"/>
        <w:right w:val="none" w:sz="0" w:space="0" w:color="auto"/>
      </w:divBdr>
    </w:div>
    <w:div w:id="106395580">
      <w:bodyDiv w:val="1"/>
      <w:marLeft w:val="0"/>
      <w:marRight w:val="0"/>
      <w:marTop w:val="0"/>
      <w:marBottom w:val="0"/>
      <w:divBdr>
        <w:top w:val="none" w:sz="0" w:space="0" w:color="auto"/>
        <w:left w:val="none" w:sz="0" w:space="0" w:color="auto"/>
        <w:bottom w:val="none" w:sz="0" w:space="0" w:color="auto"/>
        <w:right w:val="none" w:sz="0" w:space="0" w:color="auto"/>
      </w:divBdr>
    </w:div>
    <w:div w:id="155458088">
      <w:bodyDiv w:val="1"/>
      <w:marLeft w:val="0"/>
      <w:marRight w:val="0"/>
      <w:marTop w:val="0"/>
      <w:marBottom w:val="0"/>
      <w:divBdr>
        <w:top w:val="none" w:sz="0" w:space="0" w:color="auto"/>
        <w:left w:val="none" w:sz="0" w:space="0" w:color="auto"/>
        <w:bottom w:val="none" w:sz="0" w:space="0" w:color="auto"/>
        <w:right w:val="none" w:sz="0" w:space="0" w:color="auto"/>
      </w:divBdr>
    </w:div>
    <w:div w:id="158926566">
      <w:bodyDiv w:val="1"/>
      <w:marLeft w:val="0"/>
      <w:marRight w:val="0"/>
      <w:marTop w:val="0"/>
      <w:marBottom w:val="0"/>
      <w:divBdr>
        <w:top w:val="none" w:sz="0" w:space="0" w:color="auto"/>
        <w:left w:val="none" w:sz="0" w:space="0" w:color="auto"/>
        <w:bottom w:val="none" w:sz="0" w:space="0" w:color="auto"/>
        <w:right w:val="none" w:sz="0" w:space="0" w:color="auto"/>
      </w:divBdr>
    </w:div>
    <w:div w:id="201862858">
      <w:bodyDiv w:val="1"/>
      <w:marLeft w:val="0"/>
      <w:marRight w:val="0"/>
      <w:marTop w:val="0"/>
      <w:marBottom w:val="0"/>
      <w:divBdr>
        <w:top w:val="none" w:sz="0" w:space="0" w:color="auto"/>
        <w:left w:val="none" w:sz="0" w:space="0" w:color="auto"/>
        <w:bottom w:val="none" w:sz="0" w:space="0" w:color="auto"/>
        <w:right w:val="none" w:sz="0" w:space="0" w:color="auto"/>
      </w:divBdr>
    </w:div>
    <w:div w:id="206379057">
      <w:bodyDiv w:val="1"/>
      <w:marLeft w:val="0"/>
      <w:marRight w:val="0"/>
      <w:marTop w:val="0"/>
      <w:marBottom w:val="0"/>
      <w:divBdr>
        <w:top w:val="none" w:sz="0" w:space="0" w:color="auto"/>
        <w:left w:val="none" w:sz="0" w:space="0" w:color="auto"/>
        <w:bottom w:val="none" w:sz="0" w:space="0" w:color="auto"/>
        <w:right w:val="none" w:sz="0" w:space="0" w:color="auto"/>
      </w:divBdr>
    </w:div>
    <w:div w:id="288900385">
      <w:bodyDiv w:val="1"/>
      <w:marLeft w:val="0"/>
      <w:marRight w:val="0"/>
      <w:marTop w:val="0"/>
      <w:marBottom w:val="0"/>
      <w:divBdr>
        <w:top w:val="none" w:sz="0" w:space="0" w:color="auto"/>
        <w:left w:val="none" w:sz="0" w:space="0" w:color="auto"/>
        <w:bottom w:val="none" w:sz="0" w:space="0" w:color="auto"/>
        <w:right w:val="none" w:sz="0" w:space="0" w:color="auto"/>
      </w:divBdr>
    </w:div>
    <w:div w:id="312561253">
      <w:bodyDiv w:val="1"/>
      <w:marLeft w:val="0"/>
      <w:marRight w:val="0"/>
      <w:marTop w:val="0"/>
      <w:marBottom w:val="0"/>
      <w:divBdr>
        <w:top w:val="none" w:sz="0" w:space="0" w:color="auto"/>
        <w:left w:val="none" w:sz="0" w:space="0" w:color="auto"/>
        <w:bottom w:val="none" w:sz="0" w:space="0" w:color="auto"/>
        <w:right w:val="none" w:sz="0" w:space="0" w:color="auto"/>
      </w:divBdr>
    </w:div>
    <w:div w:id="368066284">
      <w:bodyDiv w:val="1"/>
      <w:marLeft w:val="0"/>
      <w:marRight w:val="0"/>
      <w:marTop w:val="0"/>
      <w:marBottom w:val="0"/>
      <w:divBdr>
        <w:top w:val="none" w:sz="0" w:space="0" w:color="auto"/>
        <w:left w:val="none" w:sz="0" w:space="0" w:color="auto"/>
        <w:bottom w:val="none" w:sz="0" w:space="0" w:color="auto"/>
        <w:right w:val="none" w:sz="0" w:space="0" w:color="auto"/>
      </w:divBdr>
    </w:div>
    <w:div w:id="371267433">
      <w:bodyDiv w:val="1"/>
      <w:marLeft w:val="0"/>
      <w:marRight w:val="0"/>
      <w:marTop w:val="0"/>
      <w:marBottom w:val="0"/>
      <w:divBdr>
        <w:top w:val="none" w:sz="0" w:space="0" w:color="auto"/>
        <w:left w:val="none" w:sz="0" w:space="0" w:color="auto"/>
        <w:bottom w:val="none" w:sz="0" w:space="0" w:color="auto"/>
        <w:right w:val="none" w:sz="0" w:space="0" w:color="auto"/>
      </w:divBdr>
    </w:div>
    <w:div w:id="404382188">
      <w:bodyDiv w:val="1"/>
      <w:marLeft w:val="0"/>
      <w:marRight w:val="0"/>
      <w:marTop w:val="0"/>
      <w:marBottom w:val="0"/>
      <w:divBdr>
        <w:top w:val="none" w:sz="0" w:space="0" w:color="auto"/>
        <w:left w:val="none" w:sz="0" w:space="0" w:color="auto"/>
        <w:bottom w:val="none" w:sz="0" w:space="0" w:color="auto"/>
        <w:right w:val="none" w:sz="0" w:space="0" w:color="auto"/>
      </w:divBdr>
    </w:div>
    <w:div w:id="437721839">
      <w:bodyDiv w:val="1"/>
      <w:marLeft w:val="0"/>
      <w:marRight w:val="0"/>
      <w:marTop w:val="0"/>
      <w:marBottom w:val="0"/>
      <w:divBdr>
        <w:top w:val="none" w:sz="0" w:space="0" w:color="auto"/>
        <w:left w:val="none" w:sz="0" w:space="0" w:color="auto"/>
        <w:bottom w:val="none" w:sz="0" w:space="0" w:color="auto"/>
        <w:right w:val="none" w:sz="0" w:space="0" w:color="auto"/>
      </w:divBdr>
    </w:div>
    <w:div w:id="518931193">
      <w:bodyDiv w:val="1"/>
      <w:marLeft w:val="0"/>
      <w:marRight w:val="0"/>
      <w:marTop w:val="0"/>
      <w:marBottom w:val="0"/>
      <w:divBdr>
        <w:top w:val="none" w:sz="0" w:space="0" w:color="auto"/>
        <w:left w:val="none" w:sz="0" w:space="0" w:color="auto"/>
        <w:bottom w:val="none" w:sz="0" w:space="0" w:color="auto"/>
        <w:right w:val="none" w:sz="0" w:space="0" w:color="auto"/>
      </w:divBdr>
    </w:div>
    <w:div w:id="520170536">
      <w:bodyDiv w:val="1"/>
      <w:marLeft w:val="0"/>
      <w:marRight w:val="0"/>
      <w:marTop w:val="0"/>
      <w:marBottom w:val="0"/>
      <w:divBdr>
        <w:top w:val="none" w:sz="0" w:space="0" w:color="auto"/>
        <w:left w:val="none" w:sz="0" w:space="0" w:color="auto"/>
        <w:bottom w:val="none" w:sz="0" w:space="0" w:color="auto"/>
        <w:right w:val="none" w:sz="0" w:space="0" w:color="auto"/>
      </w:divBdr>
    </w:div>
    <w:div w:id="538250033">
      <w:bodyDiv w:val="1"/>
      <w:marLeft w:val="0"/>
      <w:marRight w:val="0"/>
      <w:marTop w:val="0"/>
      <w:marBottom w:val="0"/>
      <w:divBdr>
        <w:top w:val="none" w:sz="0" w:space="0" w:color="auto"/>
        <w:left w:val="none" w:sz="0" w:space="0" w:color="auto"/>
        <w:bottom w:val="none" w:sz="0" w:space="0" w:color="auto"/>
        <w:right w:val="none" w:sz="0" w:space="0" w:color="auto"/>
      </w:divBdr>
    </w:div>
    <w:div w:id="554043759">
      <w:bodyDiv w:val="1"/>
      <w:marLeft w:val="0"/>
      <w:marRight w:val="0"/>
      <w:marTop w:val="0"/>
      <w:marBottom w:val="0"/>
      <w:divBdr>
        <w:top w:val="none" w:sz="0" w:space="0" w:color="auto"/>
        <w:left w:val="none" w:sz="0" w:space="0" w:color="auto"/>
        <w:bottom w:val="none" w:sz="0" w:space="0" w:color="auto"/>
        <w:right w:val="none" w:sz="0" w:space="0" w:color="auto"/>
      </w:divBdr>
    </w:div>
    <w:div w:id="560023360">
      <w:bodyDiv w:val="1"/>
      <w:marLeft w:val="0"/>
      <w:marRight w:val="0"/>
      <w:marTop w:val="0"/>
      <w:marBottom w:val="0"/>
      <w:divBdr>
        <w:top w:val="none" w:sz="0" w:space="0" w:color="auto"/>
        <w:left w:val="none" w:sz="0" w:space="0" w:color="auto"/>
        <w:bottom w:val="none" w:sz="0" w:space="0" w:color="auto"/>
        <w:right w:val="none" w:sz="0" w:space="0" w:color="auto"/>
      </w:divBdr>
    </w:div>
    <w:div w:id="599877032">
      <w:bodyDiv w:val="1"/>
      <w:marLeft w:val="0"/>
      <w:marRight w:val="0"/>
      <w:marTop w:val="0"/>
      <w:marBottom w:val="0"/>
      <w:divBdr>
        <w:top w:val="none" w:sz="0" w:space="0" w:color="auto"/>
        <w:left w:val="none" w:sz="0" w:space="0" w:color="auto"/>
        <w:bottom w:val="none" w:sz="0" w:space="0" w:color="auto"/>
        <w:right w:val="none" w:sz="0" w:space="0" w:color="auto"/>
      </w:divBdr>
    </w:div>
    <w:div w:id="605500485">
      <w:bodyDiv w:val="1"/>
      <w:marLeft w:val="0"/>
      <w:marRight w:val="0"/>
      <w:marTop w:val="0"/>
      <w:marBottom w:val="0"/>
      <w:divBdr>
        <w:top w:val="none" w:sz="0" w:space="0" w:color="auto"/>
        <w:left w:val="none" w:sz="0" w:space="0" w:color="auto"/>
        <w:bottom w:val="none" w:sz="0" w:space="0" w:color="auto"/>
        <w:right w:val="none" w:sz="0" w:space="0" w:color="auto"/>
      </w:divBdr>
    </w:div>
    <w:div w:id="611474486">
      <w:bodyDiv w:val="1"/>
      <w:marLeft w:val="0"/>
      <w:marRight w:val="0"/>
      <w:marTop w:val="0"/>
      <w:marBottom w:val="0"/>
      <w:divBdr>
        <w:top w:val="none" w:sz="0" w:space="0" w:color="auto"/>
        <w:left w:val="none" w:sz="0" w:space="0" w:color="auto"/>
        <w:bottom w:val="none" w:sz="0" w:space="0" w:color="auto"/>
        <w:right w:val="none" w:sz="0" w:space="0" w:color="auto"/>
      </w:divBdr>
    </w:div>
    <w:div w:id="627010431">
      <w:bodyDiv w:val="1"/>
      <w:marLeft w:val="0"/>
      <w:marRight w:val="0"/>
      <w:marTop w:val="0"/>
      <w:marBottom w:val="0"/>
      <w:divBdr>
        <w:top w:val="none" w:sz="0" w:space="0" w:color="auto"/>
        <w:left w:val="none" w:sz="0" w:space="0" w:color="auto"/>
        <w:bottom w:val="none" w:sz="0" w:space="0" w:color="auto"/>
        <w:right w:val="none" w:sz="0" w:space="0" w:color="auto"/>
      </w:divBdr>
    </w:div>
    <w:div w:id="697466226">
      <w:bodyDiv w:val="1"/>
      <w:marLeft w:val="0"/>
      <w:marRight w:val="0"/>
      <w:marTop w:val="0"/>
      <w:marBottom w:val="0"/>
      <w:divBdr>
        <w:top w:val="none" w:sz="0" w:space="0" w:color="auto"/>
        <w:left w:val="none" w:sz="0" w:space="0" w:color="auto"/>
        <w:bottom w:val="none" w:sz="0" w:space="0" w:color="auto"/>
        <w:right w:val="none" w:sz="0" w:space="0" w:color="auto"/>
      </w:divBdr>
    </w:div>
    <w:div w:id="742407185">
      <w:bodyDiv w:val="1"/>
      <w:marLeft w:val="0"/>
      <w:marRight w:val="0"/>
      <w:marTop w:val="0"/>
      <w:marBottom w:val="0"/>
      <w:divBdr>
        <w:top w:val="none" w:sz="0" w:space="0" w:color="auto"/>
        <w:left w:val="none" w:sz="0" w:space="0" w:color="auto"/>
        <w:bottom w:val="none" w:sz="0" w:space="0" w:color="auto"/>
        <w:right w:val="none" w:sz="0" w:space="0" w:color="auto"/>
      </w:divBdr>
    </w:div>
    <w:div w:id="751583229">
      <w:bodyDiv w:val="1"/>
      <w:marLeft w:val="0"/>
      <w:marRight w:val="0"/>
      <w:marTop w:val="0"/>
      <w:marBottom w:val="0"/>
      <w:divBdr>
        <w:top w:val="none" w:sz="0" w:space="0" w:color="auto"/>
        <w:left w:val="none" w:sz="0" w:space="0" w:color="auto"/>
        <w:bottom w:val="none" w:sz="0" w:space="0" w:color="auto"/>
        <w:right w:val="none" w:sz="0" w:space="0" w:color="auto"/>
      </w:divBdr>
    </w:div>
    <w:div w:id="809591734">
      <w:bodyDiv w:val="1"/>
      <w:marLeft w:val="0"/>
      <w:marRight w:val="0"/>
      <w:marTop w:val="0"/>
      <w:marBottom w:val="0"/>
      <w:divBdr>
        <w:top w:val="none" w:sz="0" w:space="0" w:color="auto"/>
        <w:left w:val="none" w:sz="0" w:space="0" w:color="auto"/>
        <w:bottom w:val="none" w:sz="0" w:space="0" w:color="auto"/>
        <w:right w:val="none" w:sz="0" w:space="0" w:color="auto"/>
      </w:divBdr>
    </w:div>
    <w:div w:id="857692279">
      <w:bodyDiv w:val="1"/>
      <w:marLeft w:val="0"/>
      <w:marRight w:val="0"/>
      <w:marTop w:val="0"/>
      <w:marBottom w:val="0"/>
      <w:divBdr>
        <w:top w:val="none" w:sz="0" w:space="0" w:color="auto"/>
        <w:left w:val="none" w:sz="0" w:space="0" w:color="auto"/>
        <w:bottom w:val="none" w:sz="0" w:space="0" w:color="auto"/>
        <w:right w:val="none" w:sz="0" w:space="0" w:color="auto"/>
      </w:divBdr>
    </w:div>
    <w:div w:id="879245986">
      <w:bodyDiv w:val="1"/>
      <w:marLeft w:val="0"/>
      <w:marRight w:val="0"/>
      <w:marTop w:val="0"/>
      <w:marBottom w:val="0"/>
      <w:divBdr>
        <w:top w:val="none" w:sz="0" w:space="0" w:color="auto"/>
        <w:left w:val="none" w:sz="0" w:space="0" w:color="auto"/>
        <w:bottom w:val="none" w:sz="0" w:space="0" w:color="auto"/>
        <w:right w:val="none" w:sz="0" w:space="0" w:color="auto"/>
      </w:divBdr>
    </w:div>
    <w:div w:id="901216434">
      <w:bodyDiv w:val="1"/>
      <w:marLeft w:val="0"/>
      <w:marRight w:val="0"/>
      <w:marTop w:val="0"/>
      <w:marBottom w:val="0"/>
      <w:divBdr>
        <w:top w:val="none" w:sz="0" w:space="0" w:color="auto"/>
        <w:left w:val="none" w:sz="0" w:space="0" w:color="auto"/>
        <w:bottom w:val="none" w:sz="0" w:space="0" w:color="auto"/>
        <w:right w:val="none" w:sz="0" w:space="0" w:color="auto"/>
      </w:divBdr>
    </w:div>
    <w:div w:id="948897670">
      <w:bodyDiv w:val="1"/>
      <w:marLeft w:val="0"/>
      <w:marRight w:val="0"/>
      <w:marTop w:val="0"/>
      <w:marBottom w:val="0"/>
      <w:divBdr>
        <w:top w:val="none" w:sz="0" w:space="0" w:color="auto"/>
        <w:left w:val="none" w:sz="0" w:space="0" w:color="auto"/>
        <w:bottom w:val="none" w:sz="0" w:space="0" w:color="auto"/>
        <w:right w:val="none" w:sz="0" w:space="0" w:color="auto"/>
      </w:divBdr>
    </w:div>
    <w:div w:id="979381153">
      <w:bodyDiv w:val="1"/>
      <w:marLeft w:val="0"/>
      <w:marRight w:val="0"/>
      <w:marTop w:val="0"/>
      <w:marBottom w:val="0"/>
      <w:divBdr>
        <w:top w:val="none" w:sz="0" w:space="0" w:color="auto"/>
        <w:left w:val="none" w:sz="0" w:space="0" w:color="auto"/>
        <w:bottom w:val="none" w:sz="0" w:space="0" w:color="auto"/>
        <w:right w:val="none" w:sz="0" w:space="0" w:color="auto"/>
      </w:divBdr>
    </w:div>
    <w:div w:id="989210443">
      <w:bodyDiv w:val="1"/>
      <w:marLeft w:val="0"/>
      <w:marRight w:val="0"/>
      <w:marTop w:val="0"/>
      <w:marBottom w:val="0"/>
      <w:divBdr>
        <w:top w:val="none" w:sz="0" w:space="0" w:color="auto"/>
        <w:left w:val="none" w:sz="0" w:space="0" w:color="auto"/>
        <w:bottom w:val="none" w:sz="0" w:space="0" w:color="auto"/>
        <w:right w:val="none" w:sz="0" w:space="0" w:color="auto"/>
      </w:divBdr>
    </w:div>
    <w:div w:id="1053500708">
      <w:bodyDiv w:val="1"/>
      <w:marLeft w:val="0"/>
      <w:marRight w:val="0"/>
      <w:marTop w:val="0"/>
      <w:marBottom w:val="0"/>
      <w:divBdr>
        <w:top w:val="none" w:sz="0" w:space="0" w:color="auto"/>
        <w:left w:val="none" w:sz="0" w:space="0" w:color="auto"/>
        <w:bottom w:val="none" w:sz="0" w:space="0" w:color="auto"/>
        <w:right w:val="none" w:sz="0" w:space="0" w:color="auto"/>
      </w:divBdr>
    </w:div>
    <w:div w:id="1074740448">
      <w:bodyDiv w:val="1"/>
      <w:marLeft w:val="0"/>
      <w:marRight w:val="0"/>
      <w:marTop w:val="0"/>
      <w:marBottom w:val="0"/>
      <w:divBdr>
        <w:top w:val="none" w:sz="0" w:space="0" w:color="auto"/>
        <w:left w:val="none" w:sz="0" w:space="0" w:color="auto"/>
        <w:bottom w:val="none" w:sz="0" w:space="0" w:color="auto"/>
        <w:right w:val="none" w:sz="0" w:space="0" w:color="auto"/>
      </w:divBdr>
    </w:div>
    <w:div w:id="1109162590">
      <w:bodyDiv w:val="1"/>
      <w:marLeft w:val="0"/>
      <w:marRight w:val="0"/>
      <w:marTop w:val="0"/>
      <w:marBottom w:val="0"/>
      <w:divBdr>
        <w:top w:val="none" w:sz="0" w:space="0" w:color="auto"/>
        <w:left w:val="none" w:sz="0" w:space="0" w:color="auto"/>
        <w:bottom w:val="none" w:sz="0" w:space="0" w:color="auto"/>
        <w:right w:val="none" w:sz="0" w:space="0" w:color="auto"/>
      </w:divBdr>
    </w:div>
    <w:div w:id="1260481090">
      <w:bodyDiv w:val="1"/>
      <w:marLeft w:val="0"/>
      <w:marRight w:val="0"/>
      <w:marTop w:val="0"/>
      <w:marBottom w:val="0"/>
      <w:divBdr>
        <w:top w:val="none" w:sz="0" w:space="0" w:color="auto"/>
        <w:left w:val="none" w:sz="0" w:space="0" w:color="auto"/>
        <w:bottom w:val="none" w:sz="0" w:space="0" w:color="auto"/>
        <w:right w:val="none" w:sz="0" w:space="0" w:color="auto"/>
      </w:divBdr>
    </w:div>
    <w:div w:id="1260866179">
      <w:bodyDiv w:val="1"/>
      <w:marLeft w:val="0"/>
      <w:marRight w:val="0"/>
      <w:marTop w:val="0"/>
      <w:marBottom w:val="0"/>
      <w:divBdr>
        <w:top w:val="none" w:sz="0" w:space="0" w:color="auto"/>
        <w:left w:val="none" w:sz="0" w:space="0" w:color="auto"/>
        <w:bottom w:val="none" w:sz="0" w:space="0" w:color="auto"/>
        <w:right w:val="none" w:sz="0" w:space="0" w:color="auto"/>
      </w:divBdr>
    </w:div>
    <w:div w:id="1266309456">
      <w:bodyDiv w:val="1"/>
      <w:marLeft w:val="0"/>
      <w:marRight w:val="0"/>
      <w:marTop w:val="0"/>
      <w:marBottom w:val="0"/>
      <w:divBdr>
        <w:top w:val="none" w:sz="0" w:space="0" w:color="auto"/>
        <w:left w:val="none" w:sz="0" w:space="0" w:color="auto"/>
        <w:bottom w:val="none" w:sz="0" w:space="0" w:color="auto"/>
        <w:right w:val="none" w:sz="0" w:space="0" w:color="auto"/>
      </w:divBdr>
    </w:div>
    <w:div w:id="1268657187">
      <w:bodyDiv w:val="1"/>
      <w:marLeft w:val="0"/>
      <w:marRight w:val="0"/>
      <w:marTop w:val="0"/>
      <w:marBottom w:val="0"/>
      <w:divBdr>
        <w:top w:val="none" w:sz="0" w:space="0" w:color="auto"/>
        <w:left w:val="none" w:sz="0" w:space="0" w:color="auto"/>
        <w:bottom w:val="none" w:sz="0" w:space="0" w:color="auto"/>
        <w:right w:val="none" w:sz="0" w:space="0" w:color="auto"/>
      </w:divBdr>
    </w:div>
    <w:div w:id="1307197782">
      <w:bodyDiv w:val="1"/>
      <w:marLeft w:val="0"/>
      <w:marRight w:val="0"/>
      <w:marTop w:val="0"/>
      <w:marBottom w:val="0"/>
      <w:divBdr>
        <w:top w:val="none" w:sz="0" w:space="0" w:color="auto"/>
        <w:left w:val="none" w:sz="0" w:space="0" w:color="auto"/>
        <w:bottom w:val="none" w:sz="0" w:space="0" w:color="auto"/>
        <w:right w:val="none" w:sz="0" w:space="0" w:color="auto"/>
      </w:divBdr>
    </w:div>
    <w:div w:id="1326742278">
      <w:bodyDiv w:val="1"/>
      <w:marLeft w:val="0"/>
      <w:marRight w:val="0"/>
      <w:marTop w:val="0"/>
      <w:marBottom w:val="0"/>
      <w:divBdr>
        <w:top w:val="none" w:sz="0" w:space="0" w:color="auto"/>
        <w:left w:val="none" w:sz="0" w:space="0" w:color="auto"/>
        <w:bottom w:val="none" w:sz="0" w:space="0" w:color="auto"/>
        <w:right w:val="none" w:sz="0" w:space="0" w:color="auto"/>
      </w:divBdr>
    </w:div>
    <w:div w:id="1395424839">
      <w:bodyDiv w:val="1"/>
      <w:marLeft w:val="0"/>
      <w:marRight w:val="0"/>
      <w:marTop w:val="0"/>
      <w:marBottom w:val="0"/>
      <w:divBdr>
        <w:top w:val="none" w:sz="0" w:space="0" w:color="auto"/>
        <w:left w:val="none" w:sz="0" w:space="0" w:color="auto"/>
        <w:bottom w:val="none" w:sz="0" w:space="0" w:color="auto"/>
        <w:right w:val="none" w:sz="0" w:space="0" w:color="auto"/>
      </w:divBdr>
    </w:div>
    <w:div w:id="1429620317">
      <w:bodyDiv w:val="1"/>
      <w:marLeft w:val="0"/>
      <w:marRight w:val="0"/>
      <w:marTop w:val="0"/>
      <w:marBottom w:val="0"/>
      <w:divBdr>
        <w:top w:val="none" w:sz="0" w:space="0" w:color="auto"/>
        <w:left w:val="none" w:sz="0" w:space="0" w:color="auto"/>
        <w:bottom w:val="none" w:sz="0" w:space="0" w:color="auto"/>
        <w:right w:val="none" w:sz="0" w:space="0" w:color="auto"/>
      </w:divBdr>
    </w:div>
    <w:div w:id="1430463491">
      <w:bodyDiv w:val="1"/>
      <w:marLeft w:val="0"/>
      <w:marRight w:val="0"/>
      <w:marTop w:val="0"/>
      <w:marBottom w:val="0"/>
      <w:divBdr>
        <w:top w:val="none" w:sz="0" w:space="0" w:color="auto"/>
        <w:left w:val="none" w:sz="0" w:space="0" w:color="auto"/>
        <w:bottom w:val="none" w:sz="0" w:space="0" w:color="auto"/>
        <w:right w:val="none" w:sz="0" w:space="0" w:color="auto"/>
      </w:divBdr>
    </w:div>
    <w:div w:id="1482887590">
      <w:bodyDiv w:val="1"/>
      <w:marLeft w:val="0"/>
      <w:marRight w:val="0"/>
      <w:marTop w:val="0"/>
      <w:marBottom w:val="0"/>
      <w:divBdr>
        <w:top w:val="none" w:sz="0" w:space="0" w:color="auto"/>
        <w:left w:val="none" w:sz="0" w:space="0" w:color="auto"/>
        <w:bottom w:val="none" w:sz="0" w:space="0" w:color="auto"/>
        <w:right w:val="none" w:sz="0" w:space="0" w:color="auto"/>
      </w:divBdr>
    </w:div>
    <w:div w:id="1495418864">
      <w:bodyDiv w:val="1"/>
      <w:marLeft w:val="0"/>
      <w:marRight w:val="0"/>
      <w:marTop w:val="0"/>
      <w:marBottom w:val="0"/>
      <w:divBdr>
        <w:top w:val="none" w:sz="0" w:space="0" w:color="auto"/>
        <w:left w:val="none" w:sz="0" w:space="0" w:color="auto"/>
        <w:bottom w:val="none" w:sz="0" w:space="0" w:color="auto"/>
        <w:right w:val="none" w:sz="0" w:space="0" w:color="auto"/>
      </w:divBdr>
    </w:div>
    <w:div w:id="1517963023">
      <w:bodyDiv w:val="1"/>
      <w:marLeft w:val="0"/>
      <w:marRight w:val="0"/>
      <w:marTop w:val="0"/>
      <w:marBottom w:val="0"/>
      <w:divBdr>
        <w:top w:val="none" w:sz="0" w:space="0" w:color="auto"/>
        <w:left w:val="none" w:sz="0" w:space="0" w:color="auto"/>
        <w:bottom w:val="none" w:sz="0" w:space="0" w:color="auto"/>
        <w:right w:val="none" w:sz="0" w:space="0" w:color="auto"/>
      </w:divBdr>
    </w:div>
    <w:div w:id="1545291833">
      <w:bodyDiv w:val="1"/>
      <w:marLeft w:val="0"/>
      <w:marRight w:val="0"/>
      <w:marTop w:val="0"/>
      <w:marBottom w:val="0"/>
      <w:divBdr>
        <w:top w:val="none" w:sz="0" w:space="0" w:color="auto"/>
        <w:left w:val="none" w:sz="0" w:space="0" w:color="auto"/>
        <w:bottom w:val="none" w:sz="0" w:space="0" w:color="auto"/>
        <w:right w:val="none" w:sz="0" w:space="0" w:color="auto"/>
      </w:divBdr>
    </w:div>
    <w:div w:id="1561282306">
      <w:bodyDiv w:val="1"/>
      <w:marLeft w:val="0"/>
      <w:marRight w:val="0"/>
      <w:marTop w:val="0"/>
      <w:marBottom w:val="0"/>
      <w:divBdr>
        <w:top w:val="none" w:sz="0" w:space="0" w:color="auto"/>
        <w:left w:val="none" w:sz="0" w:space="0" w:color="auto"/>
        <w:bottom w:val="none" w:sz="0" w:space="0" w:color="auto"/>
        <w:right w:val="none" w:sz="0" w:space="0" w:color="auto"/>
      </w:divBdr>
    </w:div>
    <w:div w:id="1564175317">
      <w:bodyDiv w:val="1"/>
      <w:marLeft w:val="0"/>
      <w:marRight w:val="0"/>
      <w:marTop w:val="0"/>
      <w:marBottom w:val="0"/>
      <w:divBdr>
        <w:top w:val="none" w:sz="0" w:space="0" w:color="auto"/>
        <w:left w:val="none" w:sz="0" w:space="0" w:color="auto"/>
        <w:bottom w:val="none" w:sz="0" w:space="0" w:color="auto"/>
        <w:right w:val="none" w:sz="0" w:space="0" w:color="auto"/>
      </w:divBdr>
    </w:div>
    <w:div w:id="1600983104">
      <w:bodyDiv w:val="1"/>
      <w:marLeft w:val="0"/>
      <w:marRight w:val="0"/>
      <w:marTop w:val="0"/>
      <w:marBottom w:val="0"/>
      <w:divBdr>
        <w:top w:val="none" w:sz="0" w:space="0" w:color="auto"/>
        <w:left w:val="none" w:sz="0" w:space="0" w:color="auto"/>
        <w:bottom w:val="none" w:sz="0" w:space="0" w:color="auto"/>
        <w:right w:val="none" w:sz="0" w:space="0" w:color="auto"/>
      </w:divBdr>
    </w:div>
    <w:div w:id="1651867534">
      <w:bodyDiv w:val="1"/>
      <w:marLeft w:val="0"/>
      <w:marRight w:val="0"/>
      <w:marTop w:val="0"/>
      <w:marBottom w:val="0"/>
      <w:divBdr>
        <w:top w:val="none" w:sz="0" w:space="0" w:color="auto"/>
        <w:left w:val="none" w:sz="0" w:space="0" w:color="auto"/>
        <w:bottom w:val="none" w:sz="0" w:space="0" w:color="auto"/>
        <w:right w:val="none" w:sz="0" w:space="0" w:color="auto"/>
      </w:divBdr>
    </w:div>
    <w:div w:id="1665739917">
      <w:bodyDiv w:val="1"/>
      <w:marLeft w:val="0"/>
      <w:marRight w:val="0"/>
      <w:marTop w:val="0"/>
      <w:marBottom w:val="0"/>
      <w:divBdr>
        <w:top w:val="none" w:sz="0" w:space="0" w:color="auto"/>
        <w:left w:val="none" w:sz="0" w:space="0" w:color="auto"/>
        <w:bottom w:val="none" w:sz="0" w:space="0" w:color="auto"/>
        <w:right w:val="none" w:sz="0" w:space="0" w:color="auto"/>
      </w:divBdr>
    </w:div>
    <w:div w:id="1683584823">
      <w:bodyDiv w:val="1"/>
      <w:marLeft w:val="0"/>
      <w:marRight w:val="0"/>
      <w:marTop w:val="0"/>
      <w:marBottom w:val="0"/>
      <w:divBdr>
        <w:top w:val="none" w:sz="0" w:space="0" w:color="auto"/>
        <w:left w:val="none" w:sz="0" w:space="0" w:color="auto"/>
        <w:bottom w:val="none" w:sz="0" w:space="0" w:color="auto"/>
        <w:right w:val="none" w:sz="0" w:space="0" w:color="auto"/>
      </w:divBdr>
    </w:div>
    <w:div w:id="1722168133">
      <w:bodyDiv w:val="1"/>
      <w:marLeft w:val="0"/>
      <w:marRight w:val="0"/>
      <w:marTop w:val="0"/>
      <w:marBottom w:val="0"/>
      <w:divBdr>
        <w:top w:val="none" w:sz="0" w:space="0" w:color="auto"/>
        <w:left w:val="none" w:sz="0" w:space="0" w:color="auto"/>
        <w:bottom w:val="none" w:sz="0" w:space="0" w:color="auto"/>
        <w:right w:val="none" w:sz="0" w:space="0" w:color="auto"/>
      </w:divBdr>
    </w:div>
    <w:div w:id="1729768696">
      <w:bodyDiv w:val="1"/>
      <w:marLeft w:val="0"/>
      <w:marRight w:val="0"/>
      <w:marTop w:val="0"/>
      <w:marBottom w:val="0"/>
      <w:divBdr>
        <w:top w:val="none" w:sz="0" w:space="0" w:color="auto"/>
        <w:left w:val="none" w:sz="0" w:space="0" w:color="auto"/>
        <w:bottom w:val="none" w:sz="0" w:space="0" w:color="auto"/>
        <w:right w:val="none" w:sz="0" w:space="0" w:color="auto"/>
      </w:divBdr>
    </w:div>
    <w:div w:id="1750033884">
      <w:bodyDiv w:val="1"/>
      <w:marLeft w:val="0"/>
      <w:marRight w:val="0"/>
      <w:marTop w:val="0"/>
      <w:marBottom w:val="0"/>
      <w:divBdr>
        <w:top w:val="none" w:sz="0" w:space="0" w:color="auto"/>
        <w:left w:val="none" w:sz="0" w:space="0" w:color="auto"/>
        <w:bottom w:val="none" w:sz="0" w:space="0" w:color="auto"/>
        <w:right w:val="none" w:sz="0" w:space="0" w:color="auto"/>
      </w:divBdr>
    </w:div>
    <w:div w:id="1751147893">
      <w:bodyDiv w:val="1"/>
      <w:marLeft w:val="0"/>
      <w:marRight w:val="0"/>
      <w:marTop w:val="0"/>
      <w:marBottom w:val="0"/>
      <w:divBdr>
        <w:top w:val="none" w:sz="0" w:space="0" w:color="auto"/>
        <w:left w:val="none" w:sz="0" w:space="0" w:color="auto"/>
        <w:bottom w:val="none" w:sz="0" w:space="0" w:color="auto"/>
        <w:right w:val="none" w:sz="0" w:space="0" w:color="auto"/>
      </w:divBdr>
    </w:div>
    <w:div w:id="1780222829">
      <w:bodyDiv w:val="1"/>
      <w:marLeft w:val="0"/>
      <w:marRight w:val="0"/>
      <w:marTop w:val="0"/>
      <w:marBottom w:val="0"/>
      <w:divBdr>
        <w:top w:val="none" w:sz="0" w:space="0" w:color="auto"/>
        <w:left w:val="none" w:sz="0" w:space="0" w:color="auto"/>
        <w:bottom w:val="none" w:sz="0" w:space="0" w:color="auto"/>
        <w:right w:val="none" w:sz="0" w:space="0" w:color="auto"/>
      </w:divBdr>
    </w:div>
    <w:div w:id="1831827356">
      <w:bodyDiv w:val="1"/>
      <w:marLeft w:val="0"/>
      <w:marRight w:val="0"/>
      <w:marTop w:val="0"/>
      <w:marBottom w:val="0"/>
      <w:divBdr>
        <w:top w:val="none" w:sz="0" w:space="0" w:color="auto"/>
        <w:left w:val="none" w:sz="0" w:space="0" w:color="auto"/>
        <w:bottom w:val="none" w:sz="0" w:space="0" w:color="auto"/>
        <w:right w:val="none" w:sz="0" w:space="0" w:color="auto"/>
      </w:divBdr>
    </w:div>
    <w:div w:id="1849559533">
      <w:bodyDiv w:val="1"/>
      <w:marLeft w:val="0"/>
      <w:marRight w:val="0"/>
      <w:marTop w:val="0"/>
      <w:marBottom w:val="0"/>
      <w:divBdr>
        <w:top w:val="none" w:sz="0" w:space="0" w:color="auto"/>
        <w:left w:val="none" w:sz="0" w:space="0" w:color="auto"/>
        <w:bottom w:val="none" w:sz="0" w:space="0" w:color="auto"/>
        <w:right w:val="none" w:sz="0" w:space="0" w:color="auto"/>
      </w:divBdr>
    </w:div>
    <w:div w:id="1888223976">
      <w:bodyDiv w:val="1"/>
      <w:marLeft w:val="0"/>
      <w:marRight w:val="0"/>
      <w:marTop w:val="0"/>
      <w:marBottom w:val="0"/>
      <w:divBdr>
        <w:top w:val="none" w:sz="0" w:space="0" w:color="auto"/>
        <w:left w:val="none" w:sz="0" w:space="0" w:color="auto"/>
        <w:bottom w:val="none" w:sz="0" w:space="0" w:color="auto"/>
        <w:right w:val="none" w:sz="0" w:space="0" w:color="auto"/>
      </w:divBdr>
    </w:div>
    <w:div w:id="1905603444">
      <w:bodyDiv w:val="1"/>
      <w:marLeft w:val="0"/>
      <w:marRight w:val="0"/>
      <w:marTop w:val="0"/>
      <w:marBottom w:val="0"/>
      <w:divBdr>
        <w:top w:val="none" w:sz="0" w:space="0" w:color="auto"/>
        <w:left w:val="none" w:sz="0" w:space="0" w:color="auto"/>
        <w:bottom w:val="none" w:sz="0" w:space="0" w:color="auto"/>
        <w:right w:val="none" w:sz="0" w:space="0" w:color="auto"/>
      </w:divBdr>
    </w:div>
    <w:div w:id="1949317206">
      <w:bodyDiv w:val="1"/>
      <w:marLeft w:val="0"/>
      <w:marRight w:val="0"/>
      <w:marTop w:val="0"/>
      <w:marBottom w:val="0"/>
      <w:divBdr>
        <w:top w:val="none" w:sz="0" w:space="0" w:color="auto"/>
        <w:left w:val="none" w:sz="0" w:space="0" w:color="auto"/>
        <w:bottom w:val="none" w:sz="0" w:space="0" w:color="auto"/>
        <w:right w:val="none" w:sz="0" w:space="0" w:color="auto"/>
      </w:divBdr>
    </w:div>
    <w:div w:id="2000039771">
      <w:bodyDiv w:val="1"/>
      <w:marLeft w:val="0"/>
      <w:marRight w:val="0"/>
      <w:marTop w:val="0"/>
      <w:marBottom w:val="0"/>
      <w:divBdr>
        <w:top w:val="none" w:sz="0" w:space="0" w:color="auto"/>
        <w:left w:val="none" w:sz="0" w:space="0" w:color="auto"/>
        <w:bottom w:val="none" w:sz="0" w:space="0" w:color="auto"/>
        <w:right w:val="none" w:sz="0" w:space="0" w:color="auto"/>
      </w:divBdr>
    </w:div>
    <w:div w:id="2028866557">
      <w:bodyDiv w:val="1"/>
      <w:marLeft w:val="0"/>
      <w:marRight w:val="0"/>
      <w:marTop w:val="0"/>
      <w:marBottom w:val="0"/>
      <w:divBdr>
        <w:top w:val="none" w:sz="0" w:space="0" w:color="auto"/>
        <w:left w:val="none" w:sz="0" w:space="0" w:color="auto"/>
        <w:bottom w:val="none" w:sz="0" w:space="0" w:color="auto"/>
        <w:right w:val="none" w:sz="0" w:space="0" w:color="auto"/>
      </w:divBdr>
    </w:div>
    <w:div w:id="2039355481">
      <w:bodyDiv w:val="1"/>
      <w:marLeft w:val="0"/>
      <w:marRight w:val="0"/>
      <w:marTop w:val="0"/>
      <w:marBottom w:val="0"/>
      <w:divBdr>
        <w:top w:val="none" w:sz="0" w:space="0" w:color="auto"/>
        <w:left w:val="none" w:sz="0" w:space="0" w:color="auto"/>
        <w:bottom w:val="none" w:sz="0" w:space="0" w:color="auto"/>
        <w:right w:val="none" w:sz="0" w:space="0" w:color="auto"/>
      </w:divBdr>
    </w:div>
    <w:div w:id="2063093940">
      <w:bodyDiv w:val="1"/>
      <w:marLeft w:val="0"/>
      <w:marRight w:val="0"/>
      <w:marTop w:val="0"/>
      <w:marBottom w:val="0"/>
      <w:divBdr>
        <w:top w:val="none" w:sz="0" w:space="0" w:color="auto"/>
        <w:left w:val="none" w:sz="0" w:space="0" w:color="auto"/>
        <w:bottom w:val="none" w:sz="0" w:space="0" w:color="auto"/>
        <w:right w:val="none" w:sz="0" w:space="0" w:color="auto"/>
      </w:divBdr>
    </w:div>
    <w:div w:id="207874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asuwil@hotmail.com" TargetMode="External"/><Relationship Id="rId13" Type="http://schemas.openxmlformats.org/officeDocument/2006/relationships/hyperlink" Target="mailto:ro.si0102@hot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rleyde.f2011@hot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ndry.perez@hotmail.com"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mailto:mariaaragundis15@gmail.com" TargetMode="External"/><Relationship Id="rId4" Type="http://schemas.openxmlformats.org/officeDocument/2006/relationships/settings" Target="settings.xml"/><Relationship Id="rId9" Type="http://schemas.openxmlformats.org/officeDocument/2006/relationships/hyperlink" Target="mailto:rios1234karmina@gmail.com" TargetMode="External"/><Relationship Id="rId14" Type="http://schemas.openxmlformats.org/officeDocument/2006/relationships/hyperlink" Target="mailto:jimmyandres1967@outlook.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1DD65-02D0-4861-94EB-E70515A04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1</Pages>
  <Words>5481</Words>
  <Characters>30147</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ESTRUCTURA GENERAL PARA LA PRESENTACIÓN DE PROYECTOS</vt:lpstr>
    </vt:vector>
  </TitlesOfParts>
  <Company>SEMPLADES</Company>
  <LinksUpToDate>false</LinksUpToDate>
  <CharactersWithSpaces>35557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ESTRUCTURA GENERAL PARA LA PRESENTACIÓN DE PROYECTOS</dc:title>
  <dc:creator>Pablo Valencia</dc:creator>
  <cp:lastModifiedBy>Tomás Patricio Coello Parreño</cp:lastModifiedBy>
  <cp:revision>11</cp:revision>
  <cp:lastPrinted>2023-09-07T21:21:00Z</cp:lastPrinted>
  <dcterms:created xsi:type="dcterms:W3CDTF">2023-08-22T14:34:00Z</dcterms:created>
  <dcterms:modified xsi:type="dcterms:W3CDTF">2023-09-07T21:24:00Z</dcterms:modified>
</cp:coreProperties>
</file>